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DB0B8" w14:textId="77777777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Hlk155288969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Информация о материально-техническом обеспечении образовательной деятельности</w:t>
      </w:r>
    </w:p>
    <w:p w14:paraId="1A2526C2" w14:textId="61DBCE7F" w:rsidR="00C23E9F" w:rsidRPr="00C23E9F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Муниципальное казенное общеобразовательное учреждение «Киреевский центр образования № 4»  муниципального образования Киреевский район структурное подразделение Детский сад «Аленушка», </w:t>
      </w:r>
      <w:r w:rsidR="0012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Тульская область г. Киреевск ул. Л. Толстого д. 16а. Здание типовое, двухэтажное, кирпичное, общая площадь 22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Год постройки – 1968 год, д\сад сдан в эксплуатацию в 1968 году. </w:t>
      </w:r>
    </w:p>
    <w:p w14:paraId="0881606F" w14:textId="6B350289" w:rsidR="00B80753" w:rsidRPr="00C23E9F" w:rsidRDefault="00B80753" w:rsidP="00C23E9F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участка 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>– 12815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кв.м. 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Проектная мощность 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>сада – 2</w:t>
      </w:r>
      <w:r w:rsidR="00675607" w:rsidRPr="00C23E9F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br/>
        <w:t>Количество воспитанников в 2</w:t>
      </w:r>
      <w:r w:rsidR="00675607" w:rsidRPr="00C23E9F">
        <w:rPr>
          <w:rFonts w:ascii="Times New Roman" w:hAnsi="Times New Roman" w:cs="Times New Roman"/>
          <w:sz w:val="28"/>
          <w:szCs w:val="28"/>
          <w:lang w:eastAsia="ru-RU"/>
        </w:rPr>
        <w:t>023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675607" w:rsidRPr="00C23E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– </w:t>
      </w:r>
      <w:r w:rsidR="00675607" w:rsidRPr="00C23E9F"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="008A59F4"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>человек.  </w:t>
      </w:r>
    </w:p>
    <w:p w14:paraId="665D270A" w14:textId="693F66D2" w:rsidR="00B80753" w:rsidRPr="00C23E9F" w:rsidRDefault="00B80753" w:rsidP="00C23E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3E9F">
        <w:rPr>
          <w:rFonts w:ascii="Times New Roman" w:hAnsi="Times New Roman" w:cs="Times New Roman"/>
          <w:sz w:val="28"/>
          <w:szCs w:val="28"/>
          <w:lang w:eastAsia="ru-RU"/>
        </w:rPr>
        <w:t>Пищеблок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– 101,9 кв.м. </w:t>
      </w:r>
    </w:p>
    <w:p w14:paraId="0118AF61" w14:textId="5AEB50A9" w:rsidR="00C23E9F" w:rsidRPr="00C23E9F" w:rsidRDefault="00C23E9F" w:rsidP="00C23E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3E9F">
        <w:rPr>
          <w:rFonts w:ascii="Times New Roman" w:hAnsi="Times New Roman" w:cs="Times New Roman"/>
          <w:sz w:val="28"/>
          <w:szCs w:val="28"/>
          <w:lang w:eastAsia="ru-RU"/>
        </w:rPr>
        <w:t>Музыкальный зал</w:t>
      </w:r>
      <w:r w:rsidR="00B80753"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– 42,1 кв.м.</w:t>
      </w:r>
      <w:r w:rsidR="00B80753" w:rsidRPr="00C23E9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Централизованное отопление, 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>холодное водоснабжение</w:t>
      </w:r>
      <w:r w:rsidR="00B80753" w:rsidRPr="00C23E9F">
        <w:rPr>
          <w:rFonts w:ascii="Times New Roman" w:hAnsi="Times New Roman" w:cs="Times New Roman"/>
          <w:sz w:val="28"/>
          <w:szCs w:val="28"/>
          <w:lang w:eastAsia="ru-RU"/>
        </w:rPr>
        <w:t>, водонагреватели, канализация, электроснабжение.</w:t>
      </w:r>
      <w:r w:rsidR="00B80753" w:rsidRPr="00C23E9F">
        <w:rPr>
          <w:rFonts w:ascii="Times New Roman" w:hAnsi="Times New Roman" w:cs="Times New Roman"/>
          <w:sz w:val="28"/>
          <w:szCs w:val="28"/>
          <w:lang w:eastAsia="ru-RU"/>
        </w:rPr>
        <w:br/>
        <w:t>Медицинский лицензированный кабинет – 104,9 кв.м.</w:t>
      </w:r>
    </w:p>
    <w:p w14:paraId="4B6560C8" w14:textId="77777777" w:rsidR="00C23E9F" w:rsidRPr="00C23E9F" w:rsidRDefault="00B80753" w:rsidP="00C23E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23E9F">
        <w:rPr>
          <w:rFonts w:ascii="Times New Roman" w:hAnsi="Times New Roman" w:cs="Times New Roman"/>
          <w:sz w:val="28"/>
          <w:szCs w:val="28"/>
          <w:lang w:eastAsia="ru-RU"/>
        </w:rPr>
        <w:t>Групповых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E9F">
        <w:rPr>
          <w:rFonts w:ascii="Times New Roman" w:hAnsi="Times New Roman" w:cs="Times New Roman"/>
          <w:sz w:val="28"/>
          <w:szCs w:val="28"/>
          <w:lang w:eastAsia="ru-RU"/>
        </w:rPr>
        <w:t>комнат – 11</w:t>
      </w:r>
      <w:r w:rsidR="00C23E9F" w:rsidRPr="00C23E9F">
        <w:rPr>
          <w:rFonts w:ascii="Times New Roman" w:hAnsi="Times New Roman" w:cs="Times New Roman"/>
          <w:sz w:val="28"/>
          <w:szCs w:val="28"/>
          <w:lang w:eastAsia="ru-RU"/>
        </w:rPr>
        <w:t>, функционирует 7.</w:t>
      </w:r>
    </w:p>
    <w:p w14:paraId="51F1C3A8" w14:textId="4A2014BD" w:rsidR="00B80753" w:rsidRPr="00140112" w:rsidRDefault="00B80753" w:rsidP="00140112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E9F">
        <w:rPr>
          <w:rFonts w:ascii="Times New Roman" w:hAnsi="Times New Roman"/>
          <w:sz w:val="28"/>
          <w:szCs w:val="28"/>
          <w:lang w:eastAsia="ru-RU"/>
        </w:rPr>
        <w:br/>
      </w:r>
      <w:bookmarkEnd w:id="0"/>
    </w:p>
    <w:p w14:paraId="42EBD3E8" w14:textId="77777777" w:rsidR="00B80753" w:rsidRDefault="00B80753" w:rsidP="00C23E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Информационное и материально-техническое оснащение</w:t>
      </w:r>
    </w:p>
    <w:tbl>
      <w:tblPr>
        <w:tblW w:w="77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200"/>
        <w:gridCol w:w="1520"/>
      </w:tblGrid>
      <w:tr w:rsidR="00B80753" w14:paraId="06461DFE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D36E2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зданий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F6082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60340E7A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46AE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всех помещений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95DE5" w14:textId="52F487CC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72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B80753" w14:paraId="5CA9D755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C5AE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земельного участка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91290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B80753" w14:paraId="2A63CC00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6BA7C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водопровода, центрального отопления, канализации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D1963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80753" w14:paraId="36491717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5D817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 комнаты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FDE1E" w14:textId="0C07031B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80753" w14:paraId="6E46AF30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A04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зам. директора по ДО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D86BD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7D766AE6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BBCE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зам. директора по АХР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B8692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21EF6558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EDEB" w14:textId="0122E6AE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  <w:r w:rsidR="0067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(процедурный,</w:t>
            </w:r>
            <w:r w:rsidR="0067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изолятор)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72DA9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6C5031E8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F963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Музыкально-физкультурный зал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3A7FC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1C7CC073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766F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педагога-психолога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7628E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4ADA0A50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AD9A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учителя-логопеда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3E522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3E59303D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A8B69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307A5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6D4414E6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C7231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5C06E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15F2CDEA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2ACB2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Гладильная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80D4A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7D8639ED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5191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Горница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FED10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5C7BFBBA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455E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DBD2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4F2C1" w14:textId="77777777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Информационно - техническое оснащение.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922"/>
        <w:gridCol w:w="1078"/>
      </w:tblGrid>
      <w:tr w:rsidR="00B80753" w14:paraId="76B609B4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183F7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0A13B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753" w14:paraId="1E21AFC3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F4436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развивающей предметной средой для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B557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80753" w14:paraId="0947D073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08790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фонд методической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D49DF" w14:textId="77777777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1100экз.</w:t>
            </w:r>
          </w:p>
        </w:tc>
      </w:tr>
      <w:tr w:rsidR="00B80753" w14:paraId="53300EB3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4767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2616A" w14:textId="225842FF" w:rsidR="00B80753" w:rsidRDefault="00C23E9F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80753" w14:paraId="4D3AEC47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D825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ноутбуков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0EB98" w14:textId="2F0EE430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80753" w14:paraId="4A0A3E5D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3343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7885" w14:textId="6954DE13" w:rsidR="00B80753" w:rsidRDefault="007F0946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0753" w14:paraId="350710EF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74A88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синтезаторов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0797" w14:textId="77D87A88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54306691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7BEF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акустической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C7B3A" w14:textId="46E1A85F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6B5887E3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BA450" w14:textId="32F847CD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проекторов</w:t>
            </w:r>
            <w:r w:rsidR="0067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мультимедийный)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B7086" w14:textId="5A050CD1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0753" w14:paraId="2A589EF7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20D0C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B4952" w14:textId="0EC992A2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4CE4E496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2AD8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37463" w14:textId="660B091F" w:rsidR="00B80753" w:rsidRDefault="00B939CD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0753" w14:paraId="27F4E5F0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3A9E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столов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F76FF" w14:textId="5069D3E9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0753" w14:paraId="65F230C1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0E1B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магнитофонов, музыкальных центров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6F281" w14:textId="06F36FD5" w:rsidR="00B80753" w:rsidRDefault="00EC6FC2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0753" w14:paraId="6640E834" w14:textId="77777777" w:rsidTr="00B807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5398D" w14:textId="77777777" w:rsidR="00B80753" w:rsidRDefault="00B80753" w:rsidP="00C23E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пианино, цифровое фортепьяно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D9D1B" w14:textId="4415FE38" w:rsidR="00B80753" w:rsidRDefault="00B80753" w:rsidP="00C23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6318F319" w14:textId="769BE1DC" w:rsidR="00B80753" w:rsidRDefault="00B80753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соответствует санитарным, противопожарным нормам и правилам, позволяет сохранять и поддерживать здоровье воспитанников. Для обеспечения доступа и пребывания в дошкольной образовательной организации инвалидов и лиц с ограниченными возможностями вход в детский сад  оборудован  звонком для вызова дежурного персонала.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Информационное и  материально-техническое оснащение дошкольного образовательного процесса позволяет реализовывать в д/саду  дошкольную образовательную  программу.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Методический  кабинет оснащен  ТСО,  необходимыми методическими и дидактическими материалами,  печатной продукцией. Имеется обширная медиатека.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учреждении созданы все условия для успешной адаптации воспитанников групповые комнаты оборудованы в соответствии требованиям ФГОС, имеются  спальные комнаты и игровые комнаты. </w:t>
      </w:r>
    </w:p>
    <w:p w14:paraId="5534A936" w14:textId="376E4853" w:rsidR="00C23E9F" w:rsidRDefault="00C23E9F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96974" w14:textId="5BAF3DB0" w:rsidR="00C23E9F" w:rsidRDefault="00C23E9F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E6BC4" w14:textId="77777777" w:rsidR="00C23E9F" w:rsidRDefault="00C23E9F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39E62" w14:textId="77777777" w:rsidR="00C23E9F" w:rsidRDefault="00C23E9F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2E89D" w14:textId="77777777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Сведения о наличии оборудованных кабинетов</w:t>
      </w:r>
    </w:p>
    <w:p w14:paraId="6F12A367" w14:textId="77777777" w:rsidR="00B80753" w:rsidRDefault="00B80753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созданы все условия для успешной адаптации воспитанников: оборудованы кабинеты для подгрупповых и индивидуальных занятий  педагога- психолога,   учителя- логопеда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воспитанниками. </w:t>
      </w:r>
    </w:p>
    <w:p w14:paraId="3913947D" w14:textId="77777777" w:rsidR="00B80753" w:rsidRDefault="00B80753" w:rsidP="00C2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Объекты для проведения занятий художественно-    эстетического и физкультурно-оздоровительного направления</w:t>
      </w:r>
    </w:p>
    <w:p w14:paraId="3F3452CE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 имеется музыкальный зал в котором  проводятся  занятия, тематические праздники и развлечения. Так же проводятся физкультурно-оздоровительные  мероприятия воспитанников.</w:t>
      </w:r>
    </w:p>
    <w:p w14:paraId="5559890B" w14:textId="6AAFF4FC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Средства обучения и воспитания в детском саду</w:t>
      </w:r>
    </w:p>
    <w:p w14:paraId="66EB4D86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– обязательный элемент оснащения дошкольного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воспитанников для достижения поставленных целей обучения, воспитания и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подразделяются на следующие виды:</w:t>
      </w:r>
    </w:p>
    <w:p w14:paraId="6C0A0869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(книги для чтения, тетради, раздаточный материал и т.п.);</w:t>
      </w:r>
    </w:p>
    <w:p w14:paraId="57F19237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(образовательные мультимедиа, сетевые образовательные ресурсы);</w:t>
      </w:r>
    </w:p>
    <w:p w14:paraId="69831B60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 видеофильмы образовательные;</w:t>
      </w:r>
    </w:p>
    <w:p w14:paraId="65BE1215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плоскостные (плакаты, карты настенные, иллюстрации настенные, магнитные доски ); </w:t>
      </w:r>
    </w:p>
    <w:p w14:paraId="47C89229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 и т.п.);</w:t>
      </w:r>
    </w:p>
    <w:p w14:paraId="749C0343" w14:textId="77777777" w:rsidR="00B80753" w:rsidRDefault="00B80753" w:rsidP="00C23E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оборудование.</w:t>
      </w:r>
    </w:p>
    <w:p w14:paraId="20360F69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 д/сад оснащен  современными техническими средствами обучения и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 д/саду имеются:</w:t>
      </w:r>
    </w:p>
    <w:p w14:paraId="54FA028A" w14:textId="53CD388A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Компьютеры, ноутбуки– </w:t>
      </w:r>
      <w:r w:rsidR="00C3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16404858" w14:textId="77777777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– 1</w:t>
      </w:r>
    </w:p>
    <w:p w14:paraId="3B241423" w14:textId="74117F14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– </w:t>
      </w:r>
      <w:r w:rsidR="00EC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2255715" w14:textId="0AD9D77B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Принтер –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1D8AAEB3" w14:textId="3A9083B1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МФУ– </w:t>
      </w:r>
      <w:r w:rsidR="00EC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5CDC6C" w14:textId="77777777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стол-1</w:t>
      </w:r>
    </w:p>
    <w:p w14:paraId="0C3B0096" w14:textId="77777777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Цифровое фортепьяно- 1</w:t>
      </w:r>
    </w:p>
    <w:p w14:paraId="4E92287F" w14:textId="77777777" w:rsidR="00B80753" w:rsidRDefault="00B80753" w:rsidP="00C23E9F">
      <w:pPr>
        <w:numPr>
          <w:ilvl w:val="0"/>
          <w:numId w:val="9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Синтезатор – 1</w:t>
      </w:r>
    </w:p>
    <w:p w14:paraId="58287E35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подключен к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Программное обеспечение д/сада:</w:t>
      </w:r>
    </w:p>
    <w:p w14:paraId="247E8A94" w14:textId="77777777" w:rsidR="00B80753" w:rsidRDefault="00B80753" w:rsidP="00C23E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 Касперского 6.0.</w:t>
      </w:r>
    </w:p>
    <w:p w14:paraId="259702A5" w14:textId="77777777" w:rsidR="00B80753" w:rsidRDefault="00B80753" w:rsidP="00C23E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 Office 2010.</w:t>
      </w:r>
    </w:p>
    <w:p w14:paraId="2D4D343B" w14:textId="77777777" w:rsidR="00B80753" w:rsidRDefault="00B80753" w:rsidP="00C23E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свободно распространяемое программное обеспечение: клиент электронной почты, программа для просмотра фото- и видео- файлов.</w:t>
      </w:r>
    </w:p>
    <w:p w14:paraId="05D98F6F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в качестве средств воспитания в д/саду используются: объекты материальной и духовной культуры, к которым относятся:</w:t>
      </w:r>
    </w:p>
    <w:p w14:paraId="06603A31" w14:textId="77777777" w:rsidR="00B80753" w:rsidRDefault="00B80753" w:rsidP="00C23E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знаковые символы (речь, книги, живопись),</w:t>
      </w:r>
    </w:p>
    <w:p w14:paraId="34A52B5D" w14:textId="77777777" w:rsidR="00B80753" w:rsidRDefault="00B80753" w:rsidP="00C23E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средства (игрушки, музыкальные инструменты, музыкальный центр),</w:t>
      </w:r>
    </w:p>
    <w:p w14:paraId="3F7D6627" w14:textId="77777777" w:rsidR="00B80753" w:rsidRDefault="00B80753" w:rsidP="00C23E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средства,</w:t>
      </w:r>
    </w:p>
    <w:p w14:paraId="48C4B810" w14:textId="77777777" w:rsidR="00B80753" w:rsidRDefault="00B80753" w:rsidP="00C23E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ценности и образовательная среда д/сада;</w:t>
      </w:r>
    </w:p>
    <w:p w14:paraId="3DD62C1B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и способы коммуникации, к которым относятся:</w:t>
      </w:r>
    </w:p>
    <w:p w14:paraId="5C66F008" w14:textId="77777777" w:rsidR="00B80753" w:rsidRDefault="00B80753" w:rsidP="00C23E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</w:p>
    <w:p w14:paraId="74135625" w14:textId="77777777" w:rsidR="00B80753" w:rsidRDefault="00B80753" w:rsidP="00C23E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письменность,</w:t>
      </w:r>
    </w:p>
    <w:p w14:paraId="24DCB138" w14:textId="77777777" w:rsidR="00B80753" w:rsidRDefault="00B80753" w:rsidP="00C23E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связи,</w:t>
      </w:r>
    </w:p>
    <w:p w14:paraId="41877AD9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взаимодействие:</w:t>
      </w:r>
    </w:p>
    <w:p w14:paraId="0580B7F1" w14:textId="77777777" w:rsidR="00B80753" w:rsidRDefault="00B80753" w:rsidP="00C23E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</w:p>
    <w:p w14:paraId="361D5B9D" w14:textId="77777777" w:rsidR="00B80753" w:rsidRDefault="00B80753" w:rsidP="00C23E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</w:t>
      </w:r>
    </w:p>
    <w:p w14:paraId="1F505F51" w14:textId="77777777" w:rsidR="00B80753" w:rsidRDefault="00B80753" w:rsidP="00C23E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воспитанников – как социальной группы, организующей условия воспитания,</w:t>
      </w:r>
    </w:p>
    <w:p w14:paraId="696572A0" w14:textId="77777777" w:rsidR="00B80753" w:rsidRDefault="00B80753" w:rsidP="00C23E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партнеров д/сада (детская спортивная школа, дворцы культуры, ).</w:t>
      </w:r>
    </w:p>
    <w:p w14:paraId="73EB59E9" w14:textId="77777777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на обучение по ФГОС важными средствами воспитания являются компоненты жизнедеятельности ребенка и дошкольной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 воспитание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9" w:history="1"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общение</w:t>
        </w:r>
      </w:hyperlink>
      <w:r w:rsidRPr="00B80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0" w:history="1"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</w:t>
        </w:r>
      </w:hyperlink>
      <w:r w:rsidRPr="00B80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1" w:history="1"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игр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26E52E2A" w14:textId="7B564A39" w:rsidR="00B80753" w:rsidRDefault="00B80753" w:rsidP="00C23E9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86A7561" w14:textId="6725C9B3" w:rsidR="00C23E9F" w:rsidRDefault="00C23E9F" w:rsidP="00C23E9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FB7D276" w14:textId="3A11CB10" w:rsidR="00C23E9F" w:rsidRDefault="00C23E9F" w:rsidP="00C23E9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7A8089E" w14:textId="645F6D23" w:rsidR="00C23E9F" w:rsidRDefault="00C23E9F" w:rsidP="00C23E9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BEACC74" w14:textId="77777777" w:rsidR="00C23E9F" w:rsidRDefault="00C23E9F" w:rsidP="00C23E9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128D81A" w14:textId="77777777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Условия питания и охраны здоровья воспитанников</w:t>
      </w:r>
    </w:p>
    <w:p w14:paraId="56F724ED" w14:textId="7265F81F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создает необходимые условия для организации питания и медицинского обслуживания воспитанников, в том числе для детей-инвалидов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питание детей в соответствии с действующими санитарно-эпидемиологическими требованиями к организации питания воспитанников.  </w:t>
      </w:r>
    </w:p>
    <w:p w14:paraId="62507CE0" w14:textId="53EB4FC3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за организацию питания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– Сидорова Марина Анатольевна, зам. директора по ДО.</w:t>
      </w:r>
    </w:p>
    <w:p w14:paraId="2518B2E5" w14:textId="32997B22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hyperlink r:id="rId12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</w:t>
        </w:r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есятидневное меню для организации питания детей 20</w:t>
        </w:r>
        <w:r w:rsidR="00C23E9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23</w:t>
        </w:r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-20</w:t>
        </w:r>
        <w:r w:rsidR="00C23E9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24</w:t>
        </w:r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год по МКОУ «Киреевский центр образования № 4».</w:t>
        </w:r>
      </w:hyperlink>
      <w:r w:rsidRPr="00B80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воспитанников обеспечивается медицинским персоналом, закрепленным органами здравоохранения, который наряду с администрацией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несет ответственность за проведение профилактических и санитарно-противоэпидемических мероприятий. ДОУ предоставляет помещение, соответствующее условиям и требованиям для осуществления медицинской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ДОУ, в пределах своей компетенции, создает условия для охраны здоровья воспитанников, обеспечивает:</w:t>
      </w:r>
    </w:p>
    <w:p w14:paraId="3F93B783" w14:textId="77777777" w:rsidR="00B80753" w:rsidRDefault="00B80753" w:rsidP="00C23E9F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за состоянием здоровья детей;</w:t>
      </w:r>
    </w:p>
    <w:p w14:paraId="20F3E409" w14:textId="77777777" w:rsidR="00B80753" w:rsidRDefault="00B80753" w:rsidP="00C23E9F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граждан;</w:t>
      </w:r>
    </w:p>
    <w:p w14:paraId="477FFB58" w14:textId="77777777" w:rsidR="00B80753" w:rsidRDefault="00B80753" w:rsidP="00C23E9F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14:paraId="13DA4327" w14:textId="77777777" w:rsidR="00B80753" w:rsidRDefault="00B80753" w:rsidP="00C23E9F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 несчастных случаев с воспитанниками во время пребывания в д/саду.</w:t>
      </w:r>
    </w:p>
    <w:p w14:paraId="374EDD06" w14:textId="77777777" w:rsidR="00B80753" w:rsidRPr="00B80753" w:rsidRDefault="00B80753" w:rsidP="00C23E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имеется </w:t>
      </w:r>
      <w:hyperlink r:id="rId13" w:tgtFrame="_blank" w:history="1">
        <w:r w:rsidRPr="00B807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лицензированный медицинский кабинет.</w:t>
        </w:r>
      </w:hyperlink>
    </w:p>
    <w:p w14:paraId="5C4D92AA" w14:textId="1BC7E1A2" w:rsidR="00C23E9F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совместной деятельности по организации оказания первичной медико-санитарной помощи обучающимся  заключен с ГУЗ ТО « Киреевская ЦРБ»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Медицинский кабинет – 104,9 кв.м. , в том числе процедурный кабинет – 48,6 кв.м., кабинет приема – 15,4 кв.м. ,изолятор- 23,8 кв.м.</w:t>
      </w:r>
    </w:p>
    <w:p w14:paraId="0357C258" w14:textId="77777777" w:rsidR="00C23E9F" w:rsidRDefault="00B80753" w:rsidP="00C23E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работы: с 08 час.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мин. до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Медсестра –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Олеся 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820F50" w14:textId="385AFCF3" w:rsidR="00B80753" w:rsidRDefault="00B80753" w:rsidP="00C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организовано медицинское обслуживание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Медицинские осмотры детей </w:t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организовываются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порядке, установленном федеральным органом исполнительной власти в области здравоохранения.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допускают к посещению в дошкольное общеобразовательное учреждение после перенесенного заболевания только при наличии справки врача-педиатра.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Организуется работа по профилактике инфекционных и неинфекционных заболеваний.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выявления педикулеза не реже 4 раз в год, ежемесячно проводятся осмотры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Оформляется лист здоровья, в который для каждого  ребенка вносят сведения об антропометрических данных, группе здоровья, группе занятий физической культурой, состоянии здоровья, рекомендуемом размере мебели, а также медицинские рекомендации.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ДОУ созданы условия для охраны здоровья детей, в том числе для детей-инвалидов.</w:t>
      </w:r>
    </w:p>
    <w:p w14:paraId="03924BA1" w14:textId="77777777" w:rsidR="00B80753" w:rsidRDefault="00B80753" w:rsidP="00C23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14:paraId="1E6C119E" w14:textId="77777777" w:rsidR="00B80753" w:rsidRDefault="00B80753" w:rsidP="00C2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информационным системам и информационно-телекоммуникационным сетям обеспечивается провайдером ОАО "Ростелеком", скорость 30Мбит/сек. </w:t>
      </w:r>
    </w:p>
    <w:p w14:paraId="32ECA1BB" w14:textId="77777777" w:rsidR="00B80753" w:rsidRDefault="00B80753" w:rsidP="00C23E9F">
      <w:pPr>
        <w:jc w:val="both"/>
      </w:pPr>
    </w:p>
    <w:p w14:paraId="3B0559C7" w14:textId="77777777" w:rsidR="00B80753" w:rsidRDefault="00B80753" w:rsidP="00C23E9F">
      <w:pPr>
        <w:jc w:val="both"/>
      </w:pPr>
    </w:p>
    <w:p w14:paraId="5751EEC6" w14:textId="77777777" w:rsidR="00B80753" w:rsidRDefault="00B80753" w:rsidP="00C23E9F">
      <w:pPr>
        <w:jc w:val="both"/>
      </w:pPr>
    </w:p>
    <w:p w14:paraId="7D4206B4" w14:textId="77777777" w:rsidR="00B80753" w:rsidRDefault="00B80753" w:rsidP="00C23E9F">
      <w:pPr>
        <w:jc w:val="both"/>
      </w:pPr>
    </w:p>
    <w:p w14:paraId="6908335B" w14:textId="77777777" w:rsidR="00693B1F" w:rsidRDefault="00693B1F" w:rsidP="00C23E9F">
      <w:pPr>
        <w:jc w:val="both"/>
      </w:pPr>
    </w:p>
    <w:p w14:paraId="7AA70F95" w14:textId="77777777" w:rsidR="00693B1F" w:rsidRDefault="00693B1F" w:rsidP="00C23E9F">
      <w:pPr>
        <w:jc w:val="both"/>
      </w:pPr>
    </w:p>
    <w:sectPr w:rsidR="00693B1F" w:rsidSect="00C23E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C9583" w14:textId="77777777" w:rsidR="00546239" w:rsidRDefault="00546239" w:rsidP="00140112">
      <w:pPr>
        <w:spacing w:line="240" w:lineRule="auto"/>
      </w:pPr>
      <w:r>
        <w:separator/>
      </w:r>
    </w:p>
  </w:endnote>
  <w:endnote w:type="continuationSeparator" w:id="0">
    <w:p w14:paraId="64C568BF" w14:textId="77777777" w:rsidR="00546239" w:rsidRDefault="00546239" w:rsidP="0014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81EEA" w14:textId="77777777" w:rsidR="00546239" w:rsidRDefault="00546239" w:rsidP="00140112">
      <w:pPr>
        <w:spacing w:line="240" w:lineRule="auto"/>
      </w:pPr>
      <w:r>
        <w:separator/>
      </w:r>
    </w:p>
  </w:footnote>
  <w:footnote w:type="continuationSeparator" w:id="0">
    <w:p w14:paraId="2166EAC2" w14:textId="77777777" w:rsidR="00546239" w:rsidRDefault="00546239" w:rsidP="00140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2B8"/>
    <w:multiLevelType w:val="multilevel"/>
    <w:tmpl w:val="283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35EF"/>
    <w:multiLevelType w:val="multilevel"/>
    <w:tmpl w:val="B7A2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8093B"/>
    <w:multiLevelType w:val="multilevel"/>
    <w:tmpl w:val="AA76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27291"/>
    <w:multiLevelType w:val="multilevel"/>
    <w:tmpl w:val="0D3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B6E73"/>
    <w:multiLevelType w:val="multilevel"/>
    <w:tmpl w:val="E06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D7279"/>
    <w:multiLevelType w:val="multilevel"/>
    <w:tmpl w:val="B76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1354A"/>
    <w:multiLevelType w:val="multilevel"/>
    <w:tmpl w:val="49B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28"/>
    <w:rsid w:val="000E33EA"/>
    <w:rsid w:val="000E71DF"/>
    <w:rsid w:val="00122AAE"/>
    <w:rsid w:val="00134589"/>
    <w:rsid w:val="00140112"/>
    <w:rsid w:val="00192728"/>
    <w:rsid w:val="001A684E"/>
    <w:rsid w:val="002106B7"/>
    <w:rsid w:val="00233C4B"/>
    <w:rsid w:val="00242864"/>
    <w:rsid w:val="0026653A"/>
    <w:rsid w:val="00272892"/>
    <w:rsid w:val="002C31EB"/>
    <w:rsid w:val="002D1227"/>
    <w:rsid w:val="002D16A0"/>
    <w:rsid w:val="002F5082"/>
    <w:rsid w:val="00341B75"/>
    <w:rsid w:val="00342248"/>
    <w:rsid w:val="003A7F4C"/>
    <w:rsid w:val="003C1426"/>
    <w:rsid w:val="003C6C4D"/>
    <w:rsid w:val="00415A13"/>
    <w:rsid w:val="00454698"/>
    <w:rsid w:val="004609B2"/>
    <w:rsid w:val="00476811"/>
    <w:rsid w:val="00492709"/>
    <w:rsid w:val="0051408C"/>
    <w:rsid w:val="00515CF1"/>
    <w:rsid w:val="00546239"/>
    <w:rsid w:val="0056272B"/>
    <w:rsid w:val="00570C75"/>
    <w:rsid w:val="005741DF"/>
    <w:rsid w:val="005A27AE"/>
    <w:rsid w:val="005C2721"/>
    <w:rsid w:val="0067106D"/>
    <w:rsid w:val="00675607"/>
    <w:rsid w:val="006878EC"/>
    <w:rsid w:val="00693B1F"/>
    <w:rsid w:val="006A4FEB"/>
    <w:rsid w:val="00716C82"/>
    <w:rsid w:val="0072318D"/>
    <w:rsid w:val="00784568"/>
    <w:rsid w:val="007F0946"/>
    <w:rsid w:val="00880498"/>
    <w:rsid w:val="008A59F4"/>
    <w:rsid w:val="008A6340"/>
    <w:rsid w:val="009B13CB"/>
    <w:rsid w:val="009C426F"/>
    <w:rsid w:val="00A707BB"/>
    <w:rsid w:val="00B14110"/>
    <w:rsid w:val="00B16FB5"/>
    <w:rsid w:val="00B306FF"/>
    <w:rsid w:val="00B80753"/>
    <w:rsid w:val="00B84A4E"/>
    <w:rsid w:val="00B90CD8"/>
    <w:rsid w:val="00B939CD"/>
    <w:rsid w:val="00C23E9F"/>
    <w:rsid w:val="00C23F87"/>
    <w:rsid w:val="00C34804"/>
    <w:rsid w:val="00C50E94"/>
    <w:rsid w:val="00D41133"/>
    <w:rsid w:val="00D552AF"/>
    <w:rsid w:val="00D90E96"/>
    <w:rsid w:val="00D919B1"/>
    <w:rsid w:val="00D954A3"/>
    <w:rsid w:val="00E530A9"/>
    <w:rsid w:val="00EC6FC2"/>
    <w:rsid w:val="00F72B29"/>
    <w:rsid w:val="00F82F31"/>
    <w:rsid w:val="00F84528"/>
    <w:rsid w:val="00FB60E1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F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A4E"/>
    <w:pPr>
      <w:spacing w:line="240" w:lineRule="auto"/>
    </w:pPr>
  </w:style>
  <w:style w:type="character" w:styleId="a6">
    <w:name w:val="Hyperlink"/>
    <w:basedOn w:val="a0"/>
    <w:uiPriority w:val="99"/>
    <w:semiHidden/>
    <w:unhideWhenUsed/>
    <w:rsid w:val="00B807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3E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011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0112"/>
  </w:style>
  <w:style w:type="paragraph" w:styleId="aa">
    <w:name w:val="footer"/>
    <w:basedOn w:val="a"/>
    <w:link w:val="ab"/>
    <w:uiPriority w:val="99"/>
    <w:unhideWhenUsed/>
    <w:rsid w:val="0014011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A4E"/>
    <w:pPr>
      <w:spacing w:line="240" w:lineRule="auto"/>
    </w:pPr>
  </w:style>
  <w:style w:type="character" w:styleId="a6">
    <w:name w:val="Hyperlink"/>
    <w:basedOn w:val="a0"/>
    <w:uiPriority w:val="99"/>
    <w:semiHidden/>
    <w:unhideWhenUsed/>
    <w:rsid w:val="00B807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3E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011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0112"/>
  </w:style>
  <w:style w:type="paragraph" w:styleId="aa">
    <w:name w:val="footer"/>
    <w:basedOn w:val="a"/>
    <w:link w:val="ab"/>
    <w:uiPriority w:val="99"/>
    <w:unhideWhenUsed/>
    <w:rsid w:val="0014011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gschool4.ru/Mater_obesp/med_kab_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gschool4.ru/Mater_obesp/perspektivnoe_menju_s_7-11_l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school4.ru/Mater_obesp/igr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gschool4.ru/Mater_obesp/tru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school4.ru/Mater_obesp/obheni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7823-38B5-4CC1-AE13-7DFE8CA4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 Хмелевской</cp:lastModifiedBy>
  <cp:revision>2</cp:revision>
  <cp:lastPrinted>2020-01-24T08:39:00Z</cp:lastPrinted>
  <dcterms:created xsi:type="dcterms:W3CDTF">2024-01-15T14:14:00Z</dcterms:created>
  <dcterms:modified xsi:type="dcterms:W3CDTF">2024-01-15T14:14:00Z</dcterms:modified>
</cp:coreProperties>
</file>