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4A" w:rsidRDefault="00C9364A" w:rsidP="00AD347E">
      <w:pPr>
        <w:pStyle w:val="a5"/>
        <w:jc w:val="both"/>
        <w:rPr>
          <w:rFonts w:ascii="Times New Roman" w:hAnsi="Times New Roman" w:cs="Times New Roman"/>
          <w:sz w:val="28"/>
          <w:szCs w:val="28"/>
        </w:rPr>
      </w:pPr>
      <w:r>
        <w:rPr>
          <w:rFonts w:ascii="Times New Roman" w:hAnsi="Times New Roman" w:cs="Times New Roman"/>
          <w:b/>
          <w:sz w:val="24"/>
          <w:szCs w:val="24"/>
        </w:rPr>
        <w:t xml:space="preserve"> </w:t>
      </w:r>
      <w:r>
        <w:rPr>
          <w:rFonts w:ascii="Times New Roman" w:hAnsi="Times New Roman" w:cs="Times New Roman"/>
          <w:b/>
          <w:noProof/>
          <w:sz w:val="24"/>
          <w:szCs w:val="24"/>
          <w:lang w:eastAsia="ru-RU"/>
        </w:rPr>
        <w:drawing>
          <wp:inline distT="0" distB="0" distL="0" distR="0">
            <wp:extent cx="6115050" cy="8410575"/>
            <wp:effectExtent l="19050" t="0" r="0" b="0"/>
            <wp:docPr id="1" name="Рисунок 1" descr="C:\Users\Алёнушка\Desktop\самообс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ёнушка\Desktop\самообсл.jpeg"/>
                    <pic:cNvPicPr>
                      <a:picLocks noChangeAspect="1" noChangeArrowheads="1"/>
                    </pic:cNvPicPr>
                  </pic:nvPicPr>
                  <pic:blipFill>
                    <a:blip r:embed="rId6" cstate="print"/>
                    <a:srcRect/>
                    <a:stretch>
                      <a:fillRect/>
                    </a:stretch>
                  </pic:blipFill>
                  <pic:spPr bwMode="auto">
                    <a:xfrm>
                      <a:off x="0" y="0"/>
                      <a:ext cx="6115050" cy="8410575"/>
                    </a:xfrm>
                    <a:prstGeom prst="rect">
                      <a:avLst/>
                    </a:prstGeom>
                    <a:noFill/>
                    <a:ln w="9525">
                      <a:noFill/>
                      <a:miter lim="800000"/>
                      <a:headEnd/>
                      <a:tailEnd/>
                    </a:ln>
                  </pic:spPr>
                </pic:pic>
              </a:graphicData>
            </a:graphic>
          </wp:inline>
        </w:drawing>
      </w:r>
    </w:p>
    <w:p w:rsidR="00AD347E" w:rsidRPr="00AD347E" w:rsidRDefault="00AD347E" w:rsidP="00AD347E">
      <w:pPr>
        <w:pStyle w:val="a5"/>
        <w:jc w:val="both"/>
        <w:rPr>
          <w:rFonts w:ascii="Times New Roman" w:hAnsi="Times New Roman" w:cs="Times New Roman"/>
          <w:sz w:val="28"/>
          <w:szCs w:val="28"/>
        </w:rPr>
      </w:pPr>
    </w:p>
    <w:p w:rsidR="00C9364A" w:rsidRDefault="00C9364A" w:rsidP="00853D4F">
      <w:pPr>
        <w:pStyle w:val="a5"/>
        <w:jc w:val="center"/>
        <w:rPr>
          <w:rFonts w:ascii="Times New Roman" w:hAnsi="Times New Roman" w:cs="Times New Roman"/>
          <w:b/>
          <w:sz w:val="28"/>
          <w:szCs w:val="28"/>
        </w:rPr>
      </w:pPr>
    </w:p>
    <w:p w:rsidR="00C9364A" w:rsidRDefault="00C9364A" w:rsidP="00853D4F">
      <w:pPr>
        <w:pStyle w:val="a5"/>
        <w:jc w:val="center"/>
        <w:rPr>
          <w:rFonts w:ascii="Times New Roman" w:hAnsi="Times New Roman" w:cs="Times New Roman"/>
          <w:b/>
          <w:sz w:val="28"/>
          <w:szCs w:val="28"/>
        </w:rPr>
      </w:pPr>
    </w:p>
    <w:p w:rsidR="00C9364A" w:rsidRDefault="00C9364A" w:rsidP="00853D4F">
      <w:pPr>
        <w:pStyle w:val="a5"/>
        <w:jc w:val="center"/>
        <w:rPr>
          <w:rFonts w:ascii="Times New Roman" w:hAnsi="Times New Roman" w:cs="Times New Roman"/>
          <w:b/>
          <w:sz w:val="28"/>
          <w:szCs w:val="28"/>
        </w:rPr>
      </w:pPr>
    </w:p>
    <w:p w:rsidR="00B03082" w:rsidRDefault="00B70EFE" w:rsidP="00853D4F">
      <w:pPr>
        <w:pStyle w:val="a5"/>
        <w:jc w:val="center"/>
        <w:rPr>
          <w:rFonts w:ascii="Times New Roman" w:hAnsi="Times New Roman" w:cs="Times New Roman"/>
          <w:b/>
          <w:sz w:val="28"/>
          <w:szCs w:val="28"/>
        </w:rPr>
      </w:pPr>
      <w:r w:rsidRPr="00853D4F">
        <w:rPr>
          <w:rFonts w:ascii="Times New Roman" w:hAnsi="Times New Roman" w:cs="Times New Roman"/>
          <w:b/>
          <w:sz w:val="28"/>
          <w:szCs w:val="28"/>
        </w:rPr>
        <w:lastRenderedPageBreak/>
        <w:t xml:space="preserve">Введение. Организационно-правовое обеспечение деятельности </w:t>
      </w:r>
    </w:p>
    <w:p w:rsidR="00B03082" w:rsidRDefault="00B70EFE" w:rsidP="00853D4F">
      <w:pPr>
        <w:pStyle w:val="a5"/>
        <w:jc w:val="center"/>
        <w:rPr>
          <w:rFonts w:ascii="Times New Roman" w:hAnsi="Times New Roman" w:cs="Times New Roman"/>
          <w:b/>
          <w:sz w:val="28"/>
          <w:szCs w:val="28"/>
        </w:rPr>
      </w:pPr>
      <w:r w:rsidRPr="00853D4F">
        <w:rPr>
          <w:rFonts w:ascii="Times New Roman" w:hAnsi="Times New Roman" w:cs="Times New Roman"/>
          <w:b/>
          <w:sz w:val="28"/>
          <w:szCs w:val="28"/>
        </w:rPr>
        <w:t xml:space="preserve">МКОУ «Киреевский центр образования №4» </w:t>
      </w:r>
    </w:p>
    <w:p w:rsidR="00B70EFE" w:rsidRPr="00853D4F" w:rsidRDefault="00B70EFE" w:rsidP="00853D4F">
      <w:pPr>
        <w:pStyle w:val="a5"/>
        <w:jc w:val="center"/>
        <w:rPr>
          <w:rFonts w:ascii="Times New Roman" w:hAnsi="Times New Roman" w:cs="Times New Roman"/>
          <w:b/>
          <w:sz w:val="28"/>
          <w:szCs w:val="28"/>
        </w:rPr>
      </w:pPr>
      <w:r w:rsidRPr="00853D4F">
        <w:rPr>
          <w:rFonts w:ascii="Times New Roman" w:hAnsi="Times New Roman" w:cs="Times New Roman"/>
          <w:b/>
          <w:sz w:val="28"/>
          <w:szCs w:val="28"/>
        </w:rPr>
        <w:t>структурное подразделение Детский сад «Алёнушка»</w:t>
      </w:r>
    </w:p>
    <w:p w:rsidR="00B70EFE" w:rsidRPr="00853D4F" w:rsidRDefault="00B70EFE" w:rsidP="00853D4F">
      <w:pPr>
        <w:pStyle w:val="a5"/>
        <w:rPr>
          <w:rFonts w:ascii="Times New Roman" w:hAnsi="Times New Roman" w:cs="Times New Roman"/>
          <w:sz w:val="28"/>
          <w:szCs w:val="28"/>
        </w:rPr>
      </w:pPr>
      <w:r w:rsidRPr="00853D4F">
        <w:rPr>
          <w:rFonts w:ascii="Times New Roman" w:hAnsi="Times New Roman" w:cs="Times New Roman"/>
          <w:sz w:val="28"/>
          <w:szCs w:val="28"/>
        </w:rPr>
        <w:t xml:space="preserve"> </w:t>
      </w:r>
    </w:p>
    <w:p w:rsidR="00B70EFE" w:rsidRPr="00DE6590" w:rsidRDefault="00B70EFE" w:rsidP="00DE6590">
      <w:pPr>
        <w:pStyle w:val="a5"/>
        <w:jc w:val="both"/>
        <w:rPr>
          <w:rFonts w:ascii="Times New Roman" w:hAnsi="Times New Roman" w:cs="Times New Roman"/>
          <w:sz w:val="28"/>
          <w:szCs w:val="28"/>
        </w:rPr>
      </w:pPr>
      <w:r w:rsidRPr="00853D4F">
        <w:rPr>
          <w:rFonts w:ascii="Times New Roman" w:hAnsi="Times New Roman" w:cs="Times New Roman"/>
          <w:sz w:val="28"/>
          <w:szCs w:val="28"/>
        </w:rPr>
        <w:t xml:space="preserve">      </w:t>
      </w:r>
      <w:proofErr w:type="gramStart"/>
      <w:r w:rsidRPr="00DE6590">
        <w:rPr>
          <w:rFonts w:ascii="Times New Roman" w:hAnsi="Times New Roman" w:cs="Times New Roman"/>
          <w:sz w:val="28"/>
          <w:szCs w:val="28"/>
        </w:rPr>
        <w:t xml:space="preserve">Настоящий отчет подготовлен по результатам проведения </w:t>
      </w:r>
      <w:proofErr w:type="spellStart"/>
      <w:r w:rsidRPr="00DE6590">
        <w:rPr>
          <w:rFonts w:ascii="Times New Roman" w:hAnsi="Times New Roman" w:cs="Times New Roman"/>
          <w:sz w:val="28"/>
          <w:szCs w:val="28"/>
        </w:rPr>
        <w:t>самообследования</w:t>
      </w:r>
      <w:proofErr w:type="spellEnd"/>
      <w:r w:rsidRPr="00AD347E">
        <w:rPr>
          <w:rFonts w:ascii="Times New Roman" w:hAnsi="Times New Roman" w:cs="Times New Roman"/>
          <w:sz w:val="28"/>
          <w:szCs w:val="28"/>
        </w:rPr>
        <w:t xml:space="preserve"> </w:t>
      </w:r>
      <w:r w:rsidR="00AD347E" w:rsidRPr="00AD347E">
        <w:rPr>
          <w:rFonts w:ascii="Times New Roman" w:hAnsi="Times New Roman" w:cs="Times New Roman"/>
          <w:sz w:val="28"/>
          <w:szCs w:val="28"/>
        </w:rPr>
        <w:t xml:space="preserve">в соответствии с Приказом </w:t>
      </w:r>
      <w:proofErr w:type="spellStart"/>
      <w:r w:rsidR="00AD347E" w:rsidRPr="00AD347E">
        <w:rPr>
          <w:rFonts w:ascii="Times New Roman" w:hAnsi="Times New Roman" w:cs="Times New Roman"/>
          <w:sz w:val="28"/>
          <w:szCs w:val="28"/>
        </w:rPr>
        <w:t>Минобрнауки</w:t>
      </w:r>
      <w:proofErr w:type="spellEnd"/>
      <w:r w:rsidR="00AD347E" w:rsidRPr="00AD347E">
        <w:rPr>
          <w:rFonts w:ascii="Times New Roman" w:hAnsi="Times New Roman" w:cs="Times New Roman"/>
          <w:sz w:val="28"/>
          <w:szCs w:val="28"/>
        </w:rPr>
        <w:t xml:space="preserve"> РФ № 462 от 14.06.2013 г. «Об утверждении порядка проведения </w:t>
      </w:r>
      <w:proofErr w:type="spellStart"/>
      <w:r w:rsidR="00AD347E" w:rsidRPr="00AD347E">
        <w:rPr>
          <w:rFonts w:ascii="Times New Roman" w:hAnsi="Times New Roman" w:cs="Times New Roman"/>
          <w:sz w:val="28"/>
          <w:szCs w:val="28"/>
        </w:rPr>
        <w:t>самообследования</w:t>
      </w:r>
      <w:proofErr w:type="spellEnd"/>
      <w:r w:rsidR="00AD347E" w:rsidRPr="00AD347E">
        <w:rPr>
          <w:rFonts w:ascii="Times New Roman" w:hAnsi="Times New Roman" w:cs="Times New Roman"/>
          <w:sz w:val="28"/>
          <w:szCs w:val="28"/>
        </w:rPr>
        <w:t xml:space="preserve"> образовательной организацией», с целью обеспечения открытости и доступности информации о деятельности муниципальных образовательных организаций и включает аналитическую часть и результаты анализа показателей деятельности ДОУ</w:t>
      </w:r>
      <w:r w:rsidR="00AD347E">
        <w:rPr>
          <w:rFonts w:ascii="Times New Roman" w:hAnsi="Times New Roman" w:cs="Times New Roman"/>
          <w:sz w:val="28"/>
          <w:szCs w:val="28"/>
        </w:rPr>
        <w:t>,</w:t>
      </w:r>
      <w:r w:rsidR="00AD347E">
        <w:t xml:space="preserve"> </w:t>
      </w:r>
      <w:r w:rsidRPr="00DE6590">
        <w:rPr>
          <w:rFonts w:ascii="Times New Roman" w:hAnsi="Times New Roman" w:cs="Times New Roman"/>
          <w:sz w:val="28"/>
          <w:szCs w:val="28"/>
        </w:rPr>
        <w:t xml:space="preserve">согласно требованиям Федерального законодательства, которое обязывает образовательные организации ежегодно осуществлять процедуру </w:t>
      </w:r>
      <w:proofErr w:type="spellStart"/>
      <w:r w:rsidRPr="00DE6590">
        <w:rPr>
          <w:rFonts w:ascii="Times New Roman" w:hAnsi="Times New Roman" w:cs="Times New Roman"/>
          <w:sz w:val="28"/>
          <w:szCs w:val="28"/>
        </w:rPr>
        <w:t>самообследования</w:t>
      </w:r>
      <w:proofErr w:type="spellEnd"/>
      <w:r w:rsidRPr="00DE6590">
        <w:rPr>
          <w:rFonts w:ascii="Times New Roman" w:hAnsi="Times New Roman" w:cs="Times New Roman"/>
          <w:sz w:val="28"/>
          <w:szCs w:val="28"/>
        </w:rPr>
        <w:t xml:space="preserve"> и размещать</w:t>
      </w:r>
      <w:proofErr w:type="gramEnd"/>
      <w:r w:rsidRPr="00DE6590">
        <w:rPr>
          <w:rFonts w:ascii="Times New Roman" w:hAnsi="Times New Roman" w:cs="Times New Roman"/>
          <w:sz w:val="28"/>
          <w:szCs w:val="28"/>
        </w:rPr>
        <w:t xml:space="preserve"> соответствующий отчет на сайте организации (статья 28 Федерального закона от 29 декабря 2012 г. № 273-ФЗ «Об образовании в Российской Федерации (с изменениями и дополнениями)). </w:t>
      </w:r>
    </w:p>
    <w:p w:rsidR="00B70EFE" w:rsidRPr="00DE6590"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rPr>
        <w:t xml:space="preserve">     </w:t>
      </w:r>
      <w:proofErr w:type="spellStart"/>
      <w:r w:rsidRPr="00DE6590">
        <w:rPr>
          <w:rFonts w:ascii="Times New Roman" w:hAnsi="Times New Roman" w:cs="Times New Roman"/>
          <w:sz w:val="28"/>
          <w:szCs w:val="28"/>
        </w:rPr>
        <w:t>Самобследование</w:t>
      </w:r>
      <w:proofErr w:type="spellEnd"/>
      <w:r w:rsidRPr="00DE6590">
        <w:rPr>
          <w:rFonts w:ascii="Times New Roman" w:hAnsi="Times New Roman" w:cs="Times New Roman"/>
          <w:sz w:val="28"/>
          <w:szCs w:val="28"/>
        </w:rPr>
        <w:t xml:space="preserve"> проводилось в соответствии с требованиями: </w:t>
      </w:r>
    </w:p>
    <w:p w:rsidR="00B70EFE" w:rsidRPr="00DE6590"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rPr>
        <w:t xml:space="preserve"> - Постановления Правительства Российской Федерации от 05.08.2013 г. № 662 «Об осуществлении мониторинга системы образования»;  </w:t>
      </w:r>
    </w:p>
    <w:p w:rsidR="00B70EFE"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rPr>
        <w:t xml:space="preserve">- Приказа Министерства образования и науки РФ от 14 июня 2013 г. №462 «Об утверждении Порядка проведения </w:t>
      </w:r>
      <w:proofErr w:type="spellStart"/>
      <w:r w:rsidRPr="00DE6590">
        <w:rPr>
          <w:rFonts w:ascii="Times New Roman" w:hAnsi="Times New Roman" w:cs="Times New Roman"/>
          <w:sz w:val="28"/>
          <w:szCs w:val="28"/>
        </w:rPr>
        <w:t>самообследования</w:t>
      </w:r>
      <w:proofErr w:type="spellEnd"/>
      <w:r w:rsidRPr="00DE6590">
        <w:rPr>
          <w:rFonts w:ascii="Times New Roman" w:hAnsi="Times New Roman" w:cs="Times New Roman"/>
          <w:sz w:val="28"/>
          <w:szCs w:val="28"/>
        </w:rPr>
        <w:t xml:space="preserve"> образовательной организацией» и от 10 декабря 2013 г.  </w:t>
      </w:r>
    </w:p>
    <w:p w:rsidR="008818C2" w:rsidRPr="008818C2" w:rsidRDefault="008818C2" w:rsidP="008818C2">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8818C2">
        <w:rPr>
          <w:rFonts w:ascii="Times New Roman" w:hAnsi="Times New Roman" w:cs="Times New Roman"/>
          <w:sz w:val="28"/>
          <w:szCs w:val="28"/>
        </w:rPr>
        <w:t>Приказом Министерства образования и науки Российской Федерации от 10.12.2013 г., № 1324 «Об утверждении показателей деятельности образовательной организац</w:t>
      </w:r>
      <w:r>
        <w:rPr>
          <w:rFonts w:ascii="Times New Roman" w:hAnsi="Times New Roman" w:cs="Times New Roman"/>
          <w:sz w:val="28"/>
          <w:szCs w:val="28"/>
        </w:rPr>
        <w:t xml:space="preserve">ии, подлежащей </w:t>
      </w:r>
      <w:proofErr w:type="spellStart"/>
      <w:r>
        <w:rPr>
          <w:rFonts w:ascii="Times New Roman" w:hAnsi="Times New Roman" w:cs="Times New Roman"/>
          <w:sz w:val="28"/>
          <w:szCs w:val="28"/>
        </w:rPr>
        <w:t>самообследованию</w:t>
      </w:r>
      <w:proofErr w:type="spellEnd"/>
      <w:r>
        <w:rPr>
          <w:rFonts w:ascii="Times New Roman" w:hAnsi="Times New Roman" w:cs="Times New Roman"/>
          <w:sz w:val="28"/>
          <w:szCs w:val="28"/>
        </w:rPr>
        <w:t>.</w:t>
      </w:r>
    </w:p>
    <w:p w:rsidR="00B70EFE" w:rsidRPr="00DE6590"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rPr>
        <w:t xml:space="preserve">    </w:t>
      </w:r>
      <w:r w:rsidR="008541FC" w:rsidRPr="00DE6590">
        <w:rPr>
          <w:rFonts w:ascii="Times New Roman" w:hAnsi="Times New Roman" w:cs="Times New Roman"/>
          <w:sz w:val="28"/>
          <w:szCs w:val="28"/>
        </w:rPr>
        <w:t xml:space="preserve"> </w:t>
      </w:r>
      <w:r w:rsidRPr="00DE6590">
        <w:rPr>
          <w:rFonts w:ascii="Times New Roman" w:hAnsi="Times New Roman" w:cs="Times New Roman"/>
          <w:sz w:val="28"/>
          <w:szCs w:val="28"/>
        </w:rPr>
        <w:t xml:space="preserve">Цель </w:t>
      </w:r>
      <w:proofErr w:type="spellStart"/>
      <w:r w:rsidRPr="00DE6590">
        <w:rPr>
          <w:rFonts w:ascii="Times New Roman" w:hAnsi="Times New Roman" w:cs="Times New Roman"/>
          <w:sz w:val="28"/>
          <w:szCs w:val="28"/>
        </w:rPr>
        <w:t>самообследования</w:t>
      </w:r>
      <w:proofErr w:type="spellEnd"/>
      <w:r w:rsidRPr="00DE6590">
        <w:rPr>
          <w:rFonts w:ascii="Times New Roman" w:hAnsi="Times New Roman" w:cs="Times New Roman"/>
          <w:sz w:val="28"/>
          <w:szCs w:val="28"/>
        </w:rPr>
        <w:t xml:space="preserve"> - обеспечение доступности и открытости информации о деятельности МКОУ «Киреевский центр образования №4» структурное подразделение Детский сад «Алёнушка».  </w:t>
      </w:r>
    </w:p>
    <w:p w:rsidR="00B70EFE" w:rsidRDefault="008541FC"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rPr>
        <w:t xml:space="preserve">    </w:t>
      </w:r>
      <w:r w:rsidR="00B70EFE" w:rsidRPr="00DE6590">
        <w:rPr>
          <w:rFonts w:ascii="Times New Roman" w:hAnsi="Times New Roman" w:cs="Times New Roman"/>
          <w:sz w:val="28"/>
          <w:szCs w:val="28"/>
        </w:rPr>
        <w:t xml:space="preserve">Форма проведения </w:t>
      </w:r>
      <w:proofErr w:type="spellStart"/>
      <w:r w:rsidR="00B70EFE" w:rsidRPr="00DE6590">
        <w:rPr>
          <w:rFonts w:ascii="Times New Roman" w:hAnsi="Times New Roman" w:cs="Times New Roman"/>
          <w:sz w:val="28"/>
          <w:szCs w:val="28"/>
        </w:rPr>
        <w:t>самообследования</w:t>
      </w:r>
      <w:proofErr w:type="spellEnd"/>
      <w:r w:rsidR="00B70EFE" w:rsidRPr="00DE6590">
        <w:rPr>
          <w:rFonts w:ascii="Times New Roman" w:hAnsi="Times New Roman" w:cs="Times New Roman"/>
          <w:sz w:val="28"/>
          <w:szCs w:val="28"/>
        </w:rPr>
        <w:t xml:space="preserve"> – отчет, включающий аналитическую часть и результаты анализа показателей деятельности детского сада. </w:t>
      </w:r>
    </w:p>
    <w:p w:rsidR="008818C2" w:rsidRDefault="008818C2" w:rsidP="00DE6590">
      <w:pPr>
        <w:pStyle w:val="a5"/>
        <w:jc w:val="both"/>
        <w:rPr>
          <w:rFonts w:ascii="Times New Roman" w:hAnsi="Times New Roman" w:cs="Times New Roman"/>
          <w:sz w:val="28"/>
          <w:szCs w:val="28"/>
        </w:rPr>
      </w:pPr>
      <w:r w:rsidRPr="008818C2">
        <w:rPr>
          <w:rFonts w:ascii="Times New Roman" w:hAnsi="Times New Roman" w:cs="Times New Roman"/>
          <w:sz w:val="28"/>
          <w:szCs w:val="28"/>
        </w:rPr>
        <w:t xml:space="preserve">В процессе </w:t>
      </w:r>
      <w:proofErr w:type="spellStart"/>
      <w:r w:rsidRPr="008818C2">
        <w:rPr>
          <w:rFonts w:ascii="Times New Roman" w:hAnsi="Times New Roman" w:cs="Times New Roman"/>
          <w:sz w:val="28"/>
          <w:szCs w:val="28"/>
        </w:rPr>
        <w:t>самообследования</w:t>
      </w:r>
      <w:proofErr w:type="spellEnd"/>
      <w:r w:rsidRPr="008818C2">
        <w:rPr>
          <w:rFonts w:ascii="Times New Roman" w:hAnsi="Times New Roman" w:cs="Times New Roman"/>
          <w:sz w:val="28"/>
          <w:szCs w:val="28"/>
        </w:rPr>
        <w:t xml:space="preserve"> проводится</w:t>
      </w:r>
      <w:r>
        <w:rPr>
          <w:rFonts w:ascii="Times New Roman" w:hAnsi="Times New Roman" w:cs="Times New Roman"/>
          <w:sz w:val="28"/>
          <w:szCs w:val="28"/>
        </w:rPr>
        <w:t xml:space="preserve"> анализ</w:t>
      </w:r>
      <w:r w:rsidRPr="008818C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818C2" w:rsidRPr="008818C2" w:rsidRDefault="008818C2" w:rsidP="008818C2">
      <w:pPr>
        <w:pStyle w:val="a5"/>
        <w:numPr>
          <w:ilvl w:val="0"/>
          <w:numId w:val="14"/>
        </w:numPr>
        <w:jc w:val="both"/>
        <w:rPr>
          <w:rFonts w:ascii="Times New Roman" w:hAnsi="Times New Roman" w:cs="Times New Roman"/>
          <w:sz w:val="28"/>
          <w:szCs w:val="28"/>
        </w:rPr>
      </w:pPr>
      <w:r w:rsidRPr="008818C2">
        <w:rPr>
          <w:rFonts w:ascii="Times New Roman" w:hAnsi="Times New Roman" w:cs="Times New Roman"/>
          <w:sz w:val="28"/>
          <w:szCs w:val="28"/>
        </w:rPr>
        <w:t>качества кадрового, учебно-методического, библиотечно-информационного обеспечения организация</w:t>
      </w:r>
    </w:p>
    <w:p w:rsidR="008818C2" w:rsidRDefault="008818C2" w:rsidP="008818C2">
      <w:pPr>
        <w:pStyle w:val="a5"/>
        <w:numPr>
          <w:ilvl w:val="0"/>
          <w:numId w:val="14"/>
        </w:numPr>
        <w:jc w:val="both"/>
        <w:rPr>
          <w:rFonts w:ascii="Times New Roman" w:hAnsi="Times New Roman" w:cs="Times New Roman"/>
          <w:sz w:val="28"/>
          <w:szCs w:val="28"/>
        </w:rPr>
      </w:pPr>
      <w:r w:rsidRPr="008818C2">
        <w:rPr>
          <w:rFonts w:ascii="Times New Roman" w:hAnsi="Times New Roman" w:cs="Times New Roman"/>
          <w:sz w:val="28"/>
          <w:szCs w:val="28"/>
        </w:rPr>
        <w:t xml:space="preserve">образовательного процесса; </w:t>
      </w:r>
    </w:p>
    <w:p w:rsidR="008818C2" w:rsidRPr="008818C2" w:rsidRDefault="008818C2" w:rsidP="008818C2">
      <w:pPr>
        <w:pStyle w:val="a5"/>
        <w:numPr>
          <w:ilvl w:val="0"/>
          <w:numId w:val="14"/>
        </w:numPr>
        <w:jc w:val="both"/>
        <w:rPr>
          <w:rFonts w:ascii="Times New Roman" w:hAnsi="Times New Roman" w:cs="Times New Roman"/>
          <w:sz w:val="28"/>
          <w:szCs w:val="28"/>
        </w:rPr>
      </w:pPr>
      <w:r w:rsidRPr="008818C2">
        <w:rPr>
          <w:rFonts w:ascii="Times New Roman" w:hAnsi="Times New Roman" w:cs="Times New Roman"/>
          <w:sz w:val="28"/>
          <w:szCs w:val="28"/>
        </w:rPr>
        <w:t xml:space="preserve">достижения педагогов и воспитанников; </w:t>
      </w:r>
    </w:p>
    <w:p w:rsidR="008818C2" w:rsidRPr="008818C2" w:rsidRDefault="008818C2" w:rsidP="008818C2">
      <w:pPr>
        <w:pStyle w:val="a5"/>
        <w:numPr>
          <w:ilvl w:val="0"/>
          <w:numId w:val="14"/>
        </w:numPr>
        <w:jc w:val="both"/>
        <w:rPr>
          <w:rFonts w:ascii="Times New Roman" w:hAnsi="Times New Roman" w:cs="Times New Roman"/>
          <w:sz w:val="28"/>
          <w:szCs w:val="28"/>
        </w:rPr>
      </w:pPr>
      <w:r w:rsidRPr="008818C2">
        <w:rPr>
          <w:rFonts w:ascii="Times New Roman" w:hAnsi="Times New Roman" w:cs="Times New Roman"/>
          <w:sz w:val="28"/>
          <w:szCs w:val="28"/>
        </w:rPr>
        <w:t xml:space="preserve">материально-техническая база; </w:t>
      </w:r>
    </w:p>
    <w:p w:rsidR="008818C2" w:rsidRPr="008818C2" w:rsidRDefault="008818C2" w:rsidP="008818C2">
      <w:pPr>
        <w:pStyle w:val="a5"/>
        <w:numPr>
          <w:ilvl w:val="0"/>
          <w:numId w:val="14"/>
        </w:numPr>
        <w:jc w:val="both"/>
        <w:rPr>
          <w:rFonts w:ascii="Times New Roman" w:hAnsi="Times New Roman" w:cs="Times New Roman"/>
          <w:sz w:val="28"/>
          <w:szCs w:val="28"/>
        </w:rPr>
      </w:pPr>
      <w:r w:rsidRPr="008818C2">
        <w:rPr>
          <w:rFonts w:ascii="Times New Roman" w:hAnsi="Times New Roman" w:cs="Times New Roman"/>
          <w:sz w:val="28"/>
          <w:szCs w:val="28"/>
        </w:rPr>
        <w:t xml:space="preserve">оценка образовательной деятельности; </w:t>
      </w:r>
    </w:p>
    <w:p w:rsidR="008818C2" w:rsidRPr="008818C2" w:rsidRDefault="008818C2" w:rsidP="008818C2">
      <w:pPr>
        <w:pStyle w:val="a5"/>
        <w:numPr>
          <w:ilvl w:val="0"/>
          <w:numId w:val="14"/>
        </w:numPr>
        <w:jc w:val="both"/>
        <w:rPr>
          <w:rFonts w:ascii="Times New Roman" w:hAnsi="Times New Roman" w:cs="Times New Roman"/>
          <w:sz w:val="28"/>
          <w:szCs w:val="28"/>
        </w:rPr>
      </w:pPr>
      <w:r>
        <w:rPr>
          <w:rFonts w:ascii="Times New Roman" w:hAnsi="Times New Roman" w:cs="Times New Roman"/>
          <w:sz w:val="28"/>
          <w:szCs w:val="28"/>
        </w:rPr>
        <w:t>система управления организации</w:t>
      </w:r>
      <w:r w:rsidRPr="008818C2">
        <w:rPr>
          <w:rFonts w:ascii="Times New Roman" w:hAnsi="Times New Roman" w:cs="Times New Roman"/>
          <w:sz w:val="28"/>
          <w:szCs w:val="28"/>
        </w:rPr>
        <w:t xml:space="preserve">; </w:t>
      </w:r>
    </w:p>
    <w:p w:rsidR="008818C2" w:rsidRPr="008818C2" w:rsidRDefault="008818C2" w:rsidP="008818C2">
      <w:pPr>
        <w:pStyle w:val="a5"/>
        <w:numPr>
          <w:ilvl w:val="0"/>
          <w:numId w:val="14"/>
        </w:numPr>
        <w:jc w:val="both"/>
        <w:rPr>
          <w:rFonts w:ascii="Times New Roman" w:hAnsi="Times New Roman" w:cs="Times New Roman"/>
          <w:sz w:val="28"/>
          <w:szCs w:val="28"/>
        </w:rPr>
      </w:pPr>
      <w:r w:rsidRPr="008818C2">
        <w:rPr>
          <w:rFonts w:ascii="Times New Roman" w:hAnsi="Times New Roman" w:cs="Times New Roman"/>
          <w:sz w:val="28"/>
          <w:szCs w:val="28"/>
        </w:rPr>
        <w:t xml:space="preserve">содержание и </w:t>
      </w:r>
      <w:r>
        <w:rPr>
          <w:rFonts w:ascii="Times New Roman" w:hAnsi="Times New Roman" w:cs="Times New Roman"/>
          <w:sz w:val="28"/>
          <w:szCs w:val="28"/>
        </w:rPr>
        <w:t xml:space="preserve">качество подготовки </w:t>
      </w:r>
      <w:proofErr w:type="gramStart"/>
      <w:r>
        <w:rPr>
          <w:rFonts w:ascii="Times New Roman" w:hAnsi="Times New Roman" w:cs="Times New Roman"/>
          <w:sz w:val="28"/>
          <w:szCs w:val="28"/>
        </w:rPr>
        <w:t>обучающихся</w:t>
      </w:r>
      <w:proofErr w:type="gramEnd"/>
      <w:r w:rsidRPr="008818C2">
        <w:rPr>
          <w:rFonts w:ascii="Times New Roman" w:hAnsi="Times New Roman" w:cs="Times New Roman"/>
          <w:sz w:val="28"/>
          <w:szCs w:val="28"/>
        </w:rPr>
        <w:t xml:space="preserve">; </w:t>
      </w:r>
    </w:p>
    <w:p w:rsidR="008818C2" w:rsidRPr="008818C2" w:rsidRDefault="008818C2" w:rsidP="008818C2">
      <w:pPr>
        <w:pStyle w:val="a5"/>
        <w:numPr>
          <w:ilvl w:val="0"/>
          <w:numId w:val="14"/>
        </w:numPr>
        <w:jc w:val="both"/>
        <w:rPr>
          <w:rFonts w:ascii="Times New Roman" w:hAnsi="Times New Roman" w:cs="Times New Roman"/>
          <w:sz w:val="28"/>
          <w:szCs w:val="28"/>
        </w:rPr>
      </w:pPr>
      <w:r w:rsidRPr="008818C2">
        <w:rPr>
          <w:rFonts w:ascii="Times New Roman" w:hAnsi="Times New Roman" w:cs="Times New Roman"/>
          <w:sz w:val="28"/>
          <w:szCs w:val="28"/>
        </w:rPr>
        <w:t>функционирования внутренней сист</w:t>
      </w:r>
      <w:r>
        <w:rPr>
          <w:rFonts w:ascii="Times New Roman" w:hAnsi="Times New Roman" w:cs="Times New Roman"/>
          <w:sz w:val="28"/>
          <w:szCs w:val="28"/>
        </w:rPr>
        <w:t>емы оценки качества образования.</w:t>
      </w:r>
    </w:p>
    <w:p w:rsidR="00B03082"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rPr>
        <w:t xml:space="preserve"> </w:t>
      </w:r>
    </w:p>
    <w:p w:rsidR="00E85DB5" w:rsidRDefault="00E85DB5" w:rsidP="00DE6590">
      <w:pPr>
        <w:pStyle w:val="a5"/>
        <w:jc w:val="both"/>
        <w:rPr>
          <w:rFonts w:ascii="Times New Roman" w:hAnsi="Times New Roman" w:cs="Times New Roman"/>
          <w:sz w:val="28"/>
          <w:szCs w:val="28"/>
        </w:rPr>
      </w:pPr>
    </w:p>
    <w:p w:rsidR="00E85DB5" w:rsidRDefault="00E85DB5" w:rsidP="00DE6590">
      <w:pPr>
        <w:pStyle w:val="a5"/>
        <w:jc w:val="both"/>
        <w:rPr>
          <w:rFonts w:ascii="Times New Roman" w:hAnsi="Times New Roman" w:cs="Times New Roman"/>
          <w:sz w:val="28"/>
          <w:szCs w:val="28"/>
        </w:rPr>
      </w:pPr>
    </w:p>
    <w:p w:rsidR="00E85DB5" w:rsidRDefault="00E85DB5" w:rsidP="00DE6590">
      <w:pPr>
        <w:pStyle w:val="a5"/>
        <w:jc w:val="both"/>
        <w:rPr>
          <w:rFonts w:ascii="Times New Roman" w:hAnsi="Times New Roman" w:cs="Times New Roman"/>
          <w:sz w:val="28"/>
          <w:szCs w:val="28"/>
        </w:rPr>
      </w:pPr>
    </w:p>
    <w:p w:rsidR="00E85DB5" w:rsidRDefault="00E85DB5" w:rsidP="00DE6590">
      <w:pPr>
        <w:pStyle w:val="a5"/>
        <w:jc w:val="both"/>
        <w:rPr>
          <w:rFonts w:ascii="Times New Roman" w:hAnsi="Times New Roman" w:cs="Times New Roman"/>
          <w:sz w:val="28"/>
          <w:szCs w:val="28"/>
        </w:rPr>
      </w:pPr>
    </w:p>
    <w:p w:rsidR="00806174" w:rsidRPr="00E85DB5" w:rsidRDefault="00806174" w:rsidP="00806174">
      <w:pPr>
        <w:jc w:val="center"/>
        <w:rPr>
          <w:rFonts w:ascii="Times New Roman" w:hAnsi="Times New Roman" w:cs="Times New Roman"/>
          <w:b/>
          <w:sz w:val="32"/>
          <w:szCs w:val="32"/>
        </w:rPr>
      </w:pPr>
      <w:r w:rsidRPr="00806174">
        <w:rPr>
          <w:rFonts w:ascii="Times New Roman" w:hAnsi="Times New Roman" w:cs="Times New Roman"/>
          <w:b/>
          <w:sz w:val="32"/>
          <w:szCs w:val="32"/>
        </w:rPr>
        <w:lastRenderedPageBreak/>
        <w:t xml:space="preserve">Аналитическая часть </w:t>
      </w:r>
    </w:p>
    <w:p w:rsidR="00806174" w:rsidRPr="00E85DB5" w:rsidRDefault="00806174" w:rsidP="00167592">
      <w:pPr>
        <w:jc w:val="center"/>
        <w:rPr>
          <w:rFonts w:ascii="Times New Roman" w:hAnsi="Times New Roman" w:cs="Times New Roman"/>
          <w:b/>
          <w:sz w:val="28"/>
          <w:szCs w:val="28"/>
        </w:rPr>
      </w:pPr>
      <w:r w:rsidRPr="00167592">
        <w:rPr>
          <w:rFonts w:ascii="Times New Roman" w:hAnsi="Times New Roman" w:cs="Times New Roman"/>
          <w:b/>
          <w:sz w:val="28"/>
          <w:szCs w:val="28"/>
        </w:rPr>
        <w:t>I. Общие сведения</w:t>
      </w:r>
    </w:p>
    <w:p w:rsidR="00B70EFE" w:rsidRPr="00DE6590"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u w:val="single"/>
        </w:rPr>
        <w:t>Полное наименование:</w:t>
      </w:r>
      <w:r w:rsidRPr="00DE6590">
        <w:rPr>
          <w:rFonts w:ascii="Times New Roman" w:hAnsi="Times New Roman" w:cs="Times New Roman"/>
          <w:sz w:val="28"/>
          <w:szCs w:val="28"/>
        </w:rPr>
        <w:t xml:space="preserve"> Муниципальное казённое общеобразовательное учреждение «Киреевский центр образования №4» </w:t>
      </w:r>
      <w:r w:rsidR="008818C2">
        <w:rPr>
          <w:rFonts w:ascii="Times New Roman" w:hAnsi="Times New Roman" w:cs="Times New Roman"/>
          <w:sz w:val="28"/>
          <w:szCs w:val="28"/>
        </w:rPr>
        <w:t>муниципального образования Киреевский район (</w:t>
      </w:r>
      <w:r w:rsidR="00434775">
        <w:rPr>
          <w:rFonts w:ascii="Times New Roman" w:hAnsi="Times New Roman" w:cs="Times New Roman"/>
          <w:sz w:val="28"/>
          <w:szCs w:val="28"/>
        </w:rPr>
        <w:t xml:space="preserve">дошкольное образование) </w:t>
      </w:r>
      <w:r w:rsidRPr="00DE6590">
        <w:rPr>
          <w:rFonts w:ascii="Times New Roman" w:hAnsi="Times New Roman" w:cs="Times New Roman"/>
          <w:sz w:val="28"/>
          <w:szCs w:val="28"/>
        </w:rPr>
        <w:t xml:space="preserve">(Далее – МКОУ) Сокращенное наименование: МКОУ «Киреевский центр образования №4» структурное подразделение Детский сад «Алёнушка». </w:t>
      </w:r>
    </w:p>
    <w:p w:rsidR="00B70EFE" w:rsidRPr="00DE6590"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rPr>
        <w:t xml:space="preserve"> </w:t>
      </w:r>
    </w:p>
    <w:p w:rsidR="00B70EFE" w:rsidRPr="00DE6590"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u w:val="single"/>
        </w:rPr>
        <w:t xml:space="preserve">Место нахождения </w:t>
      </w:r>
      <w:r w:rsidR="00434775">
        <w:rPr>
          <w:rFonts w:ascii="Times New Roman" w:hAnsi="Times New Roman" w:cs="Times New Roman"/>
          <w:sz w:val="28"/>
          <w:szCs w:val="28"/>
        </w:rPr>
        <w:t xml:space="preserve">(юридический </w:t>
      </w:r>
      <w:r w:rsidRPr="00DE6590">
        <w:rPr>
          <w:rFonts w:ascii="Times New Roman" w:hAnsi="Times New Roman" w:cs="Times New Roman"/>
          <w:sz w:val="28"/>
          <w:szCs w:val="28"/>
        </w:rPr>
        <w:t xml:space="preserve"> адрес): 30</w:t>
      </w:r>
      <w:r w:rsidR="00434775">
        <w:rPr>
          <w:rFonts w:ascii="Times New Roman" w:hAnsi="Times New Roman" w:cs="Times New Roman"/>
          <w:sz w:val="28"/>
          <w:szCs w:val="28"/>
        </w:rPr>
        <w:t>1</w:t>
      </w:r>
      <w:r w:rsidRPr="00DE6590">
        <w:rPr>
          <w:rFonts w:ascii="Times New Roman" w:hAnsi="Times New Roman" w:cs="Times New Roman"/>
          <w:sz w:val="28"/>
          <w:szCs w:val="28"/>
        </w:rPr>
        <w:t>260</w:t>
      </w:r>
      <w:r w:rsidR="00434775">
        <w:rPr>
          <w:rFonts w:ascii="Times New Roman" w:hAnsi="Times New Roman" w:cs="Times New Roman"/>
          <w:sz w:val="28"/>
          <w:szCs w:val="28"/>
        </w:rPr>
        <w:t>,</w:t>
      </w:r>
      <w:r w:rsidRPr="00DE6590">
        <w:rPr>
          <w:rFonts w:ascii="Times New Roman" w:hAnsi="Times New Roman" w:cs="Times New Roman"/>
          <w:sz w:val="28"/>
          <w:szCs w:val="28"/>
        </w:rPr>
        <w:t xml:space="preserve"> Российская Федерация, Тульская область, Киреевский район, </w:t>
      </w:r>
      <w:proofErr w:type="spellStart"/>
      <w:r w:rsidR="00434775">
        <w:rPr>
          <w:rFonts w:ascii="Times New Roman" w:hAnsi="Times New Roman" w:cs="Times New Roman"/>
          <w:sz w:val="28"/>
          <w:szCs w:val="28"/>
        </w:rPr>
        <w:t>г</w:t>
      </w:r>
      <w:proofErr w:type="gramStart"/>
      <w:r w:rsidR="00434775">
        <w:rPr>
          <w:rFonts w:ascii="Times New Roman" w:hAnsi="Times New Roman" w:cs="Times New Roman"/>
          <w:sz w:val="28"/>
          <w:szCs w:val="28"/>
        </w:rPr>
        <w:t>.К</w:t>
      </w:r>
      <w:proofErr w:type="gramEnd"/>
      <w:r w:rsidR="00434775">
        <w:rPr>
          <w:rFonts w:ascii="Times New Roman" w:hAnsi="Times New Roman" w:cs="Times New Roman"/>
          <w:sz w:val="28"/>
          <w:szCs w:val="28"/>
        </w:rPr>
        <w:t>иреевск</w:t>
      </w:r>
      <w:proofErr w:type="spellEnd"/>
      <w:r w:rsidR="00434775">
        <w:rPr>
          <w:rFonts w:ascii="Times New Roman" w:hAnsi="Times New Roman" w:cs="Times New Roman"/>
          <w:sz w:val="28"/>
          <w:szCs w:val="28"/>
        </w:rPr>
        <w:t xml:space="preserve">, </w:t>
      </w:r>
      <w:r w:rsidRPr="00DE6590">
        <w:rPr>
          <w:rFonts w:ascii="Times New Roman" w:hAnsi="Times New Roman" w:cs="Times New Roman"/>
          <w:sz w:val="28"/>
          <w:szCs w:val="28"/>
        </w:rPr>
        <w:t xml:space="preserve">улица Л.Толстого, дом 24.  </w:t>
      </w:r>
    </w:p>
    <w:p w:rsidR="00B70EFE" w:rsidRPr="00DE6590"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u w:val="single"/>
        </w:rPr>
        <w:t>Место нахождения:</w:t>
      </w:r>
      <w:r w:rsidRPr="00DE6590">
        <w:rPr>
          <w:rFonts w:ascii="Times New Roman" w:hAnsi="Times New Roman" w:cs="Times New Roman"/>
          <w:sz w:val="28"/>
          <w:szCs w:val="28"/>
        </w:rPr>
        <w:t xml:space="preserve"> 30</w:t>
      </w:r>
      <w:r w:rsidR="00434775">
        <w:rPr>
          <w:rFonts w:ascii="Times New Roman" w:hAnsi="Times New Roman" w:cs="Times New Roman"/>
          <w:sz w:val="28"/>
          <w:szCs w:val="28"/>
        </w:rPr>
        <w:t>1</w:t>
      </w:r>
      <w:r w:rsidRPr="00DE6590">
        <w:rPr>
          <w:rFonts w:ascii="Times New Roman" w:hAnsi="Times New Roman" w:cs="Times New Roman"/>
          <w:sz w:val="28"/>
          <w:szCs w:val="28"/>
        </w:rPr>
        <w:t>260</w:t>
      </w:r>
      <w:r w:rsidR="00434775">
        <w:rPr>
          <w:rFonts w:ascii="Times New Roman" w:hAnsi="Times New Roman" w:cs="Times New Roman"/>
          <w:sz w:val="28"/>
          <w:szCs w:val="28"/>
        </w:rPr>
        <w:t>,</w:t>
      </w:r>
      <w:r w:rsidRPr="00DE6590">
        <w:rPr>
          <w:rFonts w:ascii="Times New Roman" w:hAnsi="Times New Roman" w:cs="Times New Roman"/>
          <w:sz w:val="28"/>
          <w:szCs w:val="28"/>
        </w:rPr>
        <w:t xml:space="preserve"> Российская Федерация, Тульская область, Киреевский район, </w:t>
      </w:r>
      <w:proofErr w:type="spellStart"/>
      <w:r w:rsidR="00434775">
        <w:rPr>
          <w:rFonts w:ascii="Times New Roman" w:hAnsi="Times New Roman" w:cs="Times New Roman"/>
          <w:sz w:val="28"/>
          <w:szCs w:val="28"/>
        </w:rPr>
        <w:t>г</w:t>
      </w:r>
      <w:proofErr w:type="gramStart"/>
      <w:r w:rsidR="00434775">
        <w:rPr>
          <w:rFonts w:ascii="Times New Roman" w:hAnsi="Times New Roman" w:cs="Times New Roman"/>
          <w:sz w:val="28"/>
          <w:szCs w:val="28"/>
        </w:rPr>
        <w:t>.К</w:t>
      </w:r>
      <w:proofErr w:type="gramEnd"/>
      <w:r w:rsidR="00434775">
        <w:rPr>
          <w:rFonts w:ascii="Times New Roman" w:hAnsi="Times New Roman" w:cs="Times New Roman"/>
          <w:sz w:val="28"/>
          <w:szCs w:val="28"/>
        </w:rPr>
        <w:t>иреевск</w:t>
      </w:r>
      <w:proofErr w:type="spellEnd"/>
      <w:r w:rsidR="00434775">
        <w:rPr>
          <w:rFonts w:ascii="Times New Roman" w:hAnsi="Times New Roman" w:cs="Times New Roman"/>
          <w:sz w:val="28"/>
          <w:szCs w:val="28"/>
        </w:rPr>
        <w:t xml:space="preserve">, </w:t>
      </w:r>
      <w:r w:rsidRPr="00DE6590">
        <w:rPr>
          <w:rFonts w:ascii="Times New Roman" w:hAnsi="Times New Roman" w:cs="Times New Roman"/>
          <w:sz w:val="28"/>
          <w:szCs w:val="28"/>
        </w:rPr>
        <w:t xml:space="preserve">улица Л.Толстого, дом 16 а.  </w:t>
      </w:r>
    </w:p>
    <w:p w:rsidR="00B70EFE" w:rsidRPr="00DE6590"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u w:val="single"/>
        </w:rPr>
        <w:t>Телефон:</w:t>
      </w:r>
      <w:r w:rsidRPr="00DE6590">
        <w:rPr>
          <w:rFonts w:ascii="Times New Roman" w:hAnsi="Times New Roman" w:cs="Times New Roman"/>
          <w:sz w:val="28"/>
          <w:szCs w:val="28"/>
        </w:rPr>
        <w:t xml:space="preserve"> 8(48754)6-29-62  </w:t>
      </w:r>
    </w:p>
    <w:p w:rsidR="00B70EFE" w:rsidRPr="00DE6590"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u w:val="single"/>
        </w:rPr>
        <w:t>Информационный сайт:</w:t>
      </w:r>
      <w:r w:rsidRPr="00DE6590">
        <w:rPr>
          <w:rFonts w:ascii="Times New Roman" w:hAnsi="Times New Roman" w:cs="Times New Roman"/>
          <w:sz w:val="28"/>
          <w:szCs w:val="28"/>
        </w:rPr>
        <w:t xml:space="preserve"> </w:t>
      </w:r>
      <w:hyperlink r:id="rId7" w:tgtFrame="_blank" w:history="1">
        <w:r w:rsidR="00434775">
          <w:rPr>
            <w:rStyle w:val="ac"/>
            <w:rFonts w:ascii="Arial" w:hAnsi="Arial" w:cs="Arial"/>
            <w:sz w:val="20"/>
            <w:szCs w:val="20"/>
            <w:shd w:val="clear" w:color="auto" w:fill="FBFBFB"/>
          </w:rPr>
          <w:t>kireevsk4.reg-school.ru</w:t>
        </w:r>
      </w:hyperlink>
      <w:r w:rsidRPr="00DE6590">
        <w:rPr>
          <w:rFonts w:ascii="Times New Roman" w:hAnsi="Times New Roman" w:cs="Times New Roman"/>
          <w:sz w:val="28"/>
          <w:szCs w:val="28"/>
        </w:rPr>
        <w:t xml:space="preserve"> </w:t>
      </w:r>
    </w:p>
    <w:p w:rsidR="00434775" w:rsidRPr="00E85DB5" w:rsidRDefault="00B70EFE" w:rsidP="00DE6590">
      <w:pPr>
        <w:pStyle w:val="a5"/>
        <w:jc w:val="both"/>
        <w:rPr>
          <w:rFonts w:ascii="Times New Roman" w:hAnsi="Times New Roman"/>
          <w:sz w:val="24"/>
          <w:szCs w:val="24"/>
        </w:rPr>
      </w:pPr>
      <w:r w:rsidRPr="00DE6590">
        <w:rPr>
          <w:rFonts w:ascii="Times New Roman" w:hAnsi="Times New Roman" w:cs="Times New Roman"/>
          <w:sz w:val="28"/>
          <w:szCs w:val="28"/>
          <w:u w:val="single"/>
        </w:rPr>
        <w:t>Электронный адрес:</w:t>
      </w:r>
      <w:r w:rsidRPr="00DE6590">
        <w:rPr>
          <w:rFonts w:ascii="Times New Roman" w:hAnsi="Times New Roman" w:cs="Times New Roman"/>
          <w:sz w:val="28"/>
          <w:szCs w:val="28"/>
        </w:rPr>
        <w:t xml:space="preserve"> </w:t>
      </w:r>
      <w:hyperlink r:id="rId8" w:history="1">
        <w:r w:rsidR="00434775" w:rsidRPr="008B18CC">
          <w:rPr>
            <w:rStyle w:val="ac"/>
            <w:rFonts w:ascii="Times New Roman" w:hAnsi="Times New Roman"/>
            <w:sz w:val="24"/>
            <w:szCs w:val="24"/>
            <w:lang w:val="en-US"/>
          </w:rPr>
          <w:t>kireevsk</w:t>
        </w:r>
        <w:r w:rsidR="00434775" w:rsidRPr="008B18CC">
          <w:rPr>
            <w:rStyle w:val="ac"/>
            <w:rFonts w:ascii="Times New Roman" w:hAnsi="Times New Roman"/>
            <w:sz w:val="24"/>
            <w:szCs w:val="24"/>
          </w:rPr>
          <w:t>.</w:t>
        </w:r>
        <w:r w:rsidR="00434775" w:rsidRPr="008B18CC">
          <w:rPr>
            <w:rStyle w:val="ac"/>
            <w:rFonts w:ascii="Times New Roman" w:hAnsi="Times New Roman"/>
            <w:sz w:val="24"/>
            <w:szCs w:val="24"/>
            <w:lang w:val="en-US"/>
          </w:rPr>
          <w:t>mkou</w:t>
        </w:r>
        <w:r w:rsidR="00434775" w:rsidRPr="008B18CC">
          <w:rPr>
            <w:rStyle w:val="ac"/>
            <w:rFonts w:ascii="Times New Roman" w:hAnsi="Times New Roman"/>
            <w:sz w:val="24"/>
            <w:szCs w:val="24"/>
          </w:rPr>
          <w:t>_</w:t>
        </w:r>
        <w:r w:rsidR="00434775" w:rsidRPr="008B18CC">
          <w:rPr>
            <w:rStyle w:val="ac"/>
            <w:rFonts w:ascii="Times New Roman" w:hAnsi="Times New Roman"/>
            <w:sz w:val="24"/>
            <w:szCs w:val="24"/>
            <w:lang w:val="en-US"/>
          </w:rPr>
          <w:t>ktso</w:t>
        </w:r>
        <w:r w:rsidR="00434775" w:rsidRPr="008B18CC">
          <w:rPr>
            <w:rStyle w:val="ac"/>
            <w:rFonts w:ascii="Times New Roman" w:hAnsi="Times New Roman"/>
            <w:sz w:val="24"/>
            <w:szCs w:val="24"/>
          </w:rPr>
          <w:t>4@</w:t>
        </w:r>
        <w:r w:rsidR="00434775" w:rsidRPr="008B18CC">
          <w:rPr>
            <w:rStyle w:val="ac"/>
            <w:rFonts w:ascii="Times New Roman" w:hAnsi="Times New Roman"/>
            <w:sz w:val="24"/>
            <w:szCs w:val="24"/>
            <w:lang w:val="en-US"/>
          </w:rPr>
          <w:t>tularegion</w:t>
        </w:r>
        <w:r w:rsidR="00434775" w:rsidRPr="008B18CC">
          <w:rPr>
            <w:rStyle w:val="ac"/>
            <w:rFonts w:ascii="Times New Roman" w:hAnsi="Times New Roman"/>
            <w:sz w:val="24"/>
            <w:szCs w:val="24"/>
          </w:rPr>
          <w:t>.</w:t>
        </w:r>
        <w:r w:rsidR="00434775" w:rsidRPr="008B18CC">
          <w:rPr>
            <w:rStyle w:val="ac"/>
            <w:rFonts w:ascii="Times New Roman" w:hAnsi="Times New Roman"/>
            <w:sz w:val="24"/>
            <w:szCs w:val="24"/>
            <w:lang w:val="en-US"/>
          </w:rPr>
          <w:t>org</w:t>
        </w:r>
      </w:hyperlink>
    </w:p>
    <w:p w:rsidR="00B70EFE" w:rsidRPr="00434775" w:rsidRDefault="00434775" w:rsidP="00DE6590">
      <w:pPr>
        <w:pStyle w:val="a5"/>
        <w:jc w:val="both"/>
        <w:rPr>
          <w:rFonts w:ascii="Times New Roman" w:hAnsi="Times New Roman"/>
          <w:sz w:val="28"/>
          <w:szCs w:val="28"/>
        </w:rPr>
      </w:pPr>
      <w:r>
        <w:rPr>
          <w:rFonts w:ascii="Times New Roman" w:hAnsi="Times New Roman"/>
          <w:sz w:val="28"/>
          <w:szCs w:val="28"/>
          <w:u w:val="single"/>
        </w:rPr>
        <w:t>Организационно-правовая форма:</w:t>
      </w:r>
      <w:r w:rsidRPr="00434775">
        <w:rPr>
          <w:rFonts w:ascii="Times New Roman" w:hAnsi="Times New Roman"/>
          <w:sz w:val="28"/>
          <w:szCs w:val="28"/>
        </w:rPr>
        <w:t xml:space="preserve"> муниципальное дошкольное образовательное учреждение</w:t>
      </w:r>
    </w:p>
    <w:p w:rsidR="00434775"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u w:val="single"/>
        </w:rPr>
        <w:t>Тип:</w:t>
      </w:r>
      <w:r w:rsidRPr="00DE6590">
        <w:rPr>
          <w:rFonts w:ascii="Times New Roman" w:hAnsi="Times New Roman" w:cs="Times New Roman"/>
          <w:sz w:val="28"/>
          <w:szCs w:val="28"/>
        </w:rPr>
        <w:t xml:space="preserve"> </w:t>
      </w:r>
      <w:r w:rsidR="00434775">
        <w:rPr>
          <w:rFonts w:ascii="Times New Roman" w:hAnsi="Times New Roman" w:cs="Times New Roman"/>
          <w:sz w:val="28"/>
          <w:szCs w:val="28"/>
        </w:rPr>
        <w:t xml:space="preserve">казенное </w:t>
      </w:r>
      <w:r w:rsidRPr="00DE6590">
        <w:rPr>
          <w:rFonts w:ascii="Times New Roman" w:hAnsi="Times New Roman" w:cs="Times New Roman"/>
          <w:sz w:val="28"/>
          <w:szCs w:val="28"/>
        </w:rPr>
        <w:t xml:space="preserve">дошкольное образовательное учреждение  </w:t>
      </w:r>
    </w:p>
    <w:p w:rsidR="00B70EFE" w:rsidRPr="00DE6590" w:rsidRDefault="00434775" w:rsidP="00DE6590">
      <w:pPr>
        <w:pStyle w:val="a5"/>
        <w:jc w:val="both"/>
        <w:rPr>
          <w:rFonts w:ascii="Times New Roman" w:hAnsi="Times New Roman" w:cs="Times New Roman"/>
          <w:sz w:val="28"/>
          <w:szCs w:val="28"/>
        </w:rPr>
      </w:pPr>
      <w:r>
        <w:rPr>
          <w:rFonts w:ascii="Times New Roman" w:hAnsi="Times New Roman" w:cs="Times New Roman"/>
          <w:sz w:val="28"/>
          <w:szCs w:val="28"/>
          <w:u w:val="single"/>
        </w:rPr>
        <w:t xml:space="preserve">Вид: </w:t>
      </w:r>
      <w:r>
        <w:rPr>
          <w:rFonts w:ascii="Times New Roman" w:hAnsi="Times New Roman" w:cs="Times New Roman"/>
          <w:sz w:val="28"/>
          <w:szCs w:val="28"/>
        </w:rPr>
        <w:t xml:space="preserve"> детский сад</w:t>
      </w:r>
    </w:p>
    <w:p w:rsidR="00B70EFE" w:rsidRPr="00DE6590"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u w:val="single"/>
        </w:rPr>
        <w:t>Режим работы:</w:t>
      </w:r>
      <w:r w:rsidRPr="00DE6590">
        <w:rPr>
          <w:rFonts w:ascii="Times New Roman" w:hAnsi="Times New Roman" w:cs="Times New Roman"/>
          <w:sz w:val="28"/>
          <w:szCs w:val="28"/>
        </w:rPr>
        <w:t xml:space="preserve"> функционирует в </w:t>
      </w:r>
      <w:proofErr w:type="gramStart"/>
      <w:r w:rsidRPr="00DE6590">
        <w:rPr>
          <w:rFonts w:ascii="Times New Roman" w:hAnsi="Times New Roman" w:cs="Times New Roman"/>
          <w:sz w:val="28"/>
          <w:szCs w:val="28"/>
        </w:rPr>
        <w:t>режиме полного дня</w:t>
      </w:r>
      <w:proofErr w:type="gramEnd"/>
      <w:r w:rsidRPr="00DE6590">
        <w:rPr>
          <w:rFonts w:ascii="Times New Roman" w:hAnsi="Times New Roman" w:cs="Times New Roman"/>
          <w:sz w:val="28"/>
          <w:szCs w:val="28"/>
        </w:rPr>
        <w:t xml:space="preserve"> с 10,5 часовым пр</w:t>
      </w:r>
      <w:r w:rsidR="00E85DB5">
        <w:rPr>
          <w:rFonts w:ascii="Times New Roman" w:hAnsi="Times New Roman" w:cs="Times New Roman"/>
          <w:sz w:val="28"/>
          <w:szCs w:val="28"/>
        </w:rPr>
        <w:t>ебыванием детей с 7.15 до 17.45</w:t>
      </w:r>
      <w:r w:rsidRPr="00DE6590">
        <w:rPr>
          <w:rFonts w:ascii="Times New Roman" w:hAnsi="Times New Roman" w:cs="Times New Roman"/>
          <w:sz w:val="28"/>
          <w:szCs w:val="28"/>
        </w:rPr>
        <w:t xml:space="preserve">  </w:t>
      </w:r>
    </w:p>
    <w:p w:rsidR="00B70EFE"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u w:val="single"/>
        </w:rPr>
        <w:t>Руководитель организации:</w:t>
      </w:r>
      <w:r w:rsidRPr="00DE6590">
        <w:rPr>
          <w:rFonts w:ascii="Times New Roman" w:hAnsi="Times New Roman" w:cs="Times New Roman"/>
          <w:sz w:val="28"/>
          <w:szCs w:val="28"/>
        </w:rPr>
        <w:t xml:space="preserve"> директор МКОУ «Киреевский центр образования №4» </w:t>
      </w:r>
      <w:r w:rsidR="00E85DB5">
        <w:rPr>
          <w:rFonts w:ascii="Times New Roman" w:hAnsi="Times New Roman" w:cs="Times New Roman"/>
          <w:sz w:val="28"/>
          <w:szCs w:val="28"/>
        </w:rPr>
        <w:t xml:space="preserve">- </w:t>
      </w:r>
      <w:r w:rsidRPr="00DE6590">
        <w:rPr>
          <w:rFonts w:ascii="Times New Roman" w:hAnsi="Times New Roman" w:cs="Times New Roman"/>
          <w:sz w:val="28"/>
          <w:szCs w:val="28"/>
        </w:rPr>
        <w:t xml:space="preserve">Алтухова Елена Петровна.  </w:t>
      </w:r>
    </w:p>
    <w:p w:rsidR="00C96376" w:rsidRPr="00DE6590" w:rsidRDefault="00C96376" w:rsidP="00DE6590">
      <w:pPr>
        <w:pStyle w:val="a5"/>
        <w:jc w:val="both"/>
        <w:rPr>
          <w:rFonts w:ascii="Times New Roman" w:hAnsi="Times New Roman" w:cs="Times New Roman"/>
          <w:sz w:val="28"/>
          <w:szCs w:val="28"/>
        </w:rPr>
      </w:pPr>
      <w:r>
        <w:rPr>
          <w:rFonts w:ascii="Times New Roman" w:hAnsi="Times New Roman" w:cs="Times New Roman"/>
          <w:sz w:val="28"/>
          <w:szCs w:val="28"/>
        </w:rPr>
        <w:t>Телефон: 8 (48754) 6-13-35</w:t>
      </w:r>
    </w:p>
    <w:p w:rsidR="00B70EFE" w:rsidRPr="00DE6590"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u w:val="single"/>
        </w:rPr>
        <w:t>Учредитель:</w:t>
      </w:r>
      <w:r w:rsidRPr="00DE6590">
        <w:rPr>
          <w:rFonts w:ascii="Times New Roman" w:hAnsi="Times New Roman" w:cs="Times New Roman"/>
          <w:sz w:val="28"/>
          <w:szCs w:val="28"/>
        </w:rPr>
        <w:t xml:space="preserve"> администрация МО Киреевский район Тульской области  </w:t>
      </w:r>
    </w:p>
    <w:p w:rsidR="00B70EFE" w:rsidRPr="00DE6590"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rPr>
        <w:t xml:space="preserve"> </w:t>
      </w:r>
    </w:p>
    <w:p w:rsidR="00263C27" w:rsidRPr="00DE6590" w:rsidRDefault="00B70EFE" w:rsidP="00DE6590">
      <w:pPr>
        <w:pStyle w:val="a5"/>
        <w:jc w:val="both"/>
        <w:rPr>
          <w:rFonts w:ascii="Times New Roman" w:hAnsi="Times New Roman" w:cs="Times New Roman"/>
          <w:sz w:val="28"/>
          <w:szCs w:val="28"/>
          <w:u w:val="single"/>
        </w:rPr>
      </w:pPr>
      <w:r w:rsidRPr="00DE6590">
        <w:rPr>
          <w:rFonts w:ascii="Times New Roman" w:hAnsi="Times New Roman" w:cs="Times New Roman"/>
          <w:sz w:val="28"/>
          <w:szCs w:val="28"/>
          <w:u w:val="single"/>
        </w:rPr>
        <w:t xml:space="preserve">Наличие и реквизиты документов ДОУ: </w:t>
      </w:r>
    </w:p>
    <w:p w:rsidR="00263C27" w:rsidRPr="00DE6590" w:rsidRDefault="00B70EFE"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rPr>
        <w:t xml:space="preserve"> </w:t>
      </w:r>
      <w:r w:rsidR="008541FC" w:rsidRPr="00DE6590">
        <w:rPr>
          <w:rFonts w:ascii="Times New Roman" w:hAnsi="Times New Roman" w:cs="Times New Roman"/>
          <w:sz w:val="28"/>
          <w:szCs w:val="28"/>
        </w:rPr>
        <w:t xml:space="preserve">- </w:t>
      </w:r>
      <w:r w:rsidRPr="00DE6590">
        <w:rPr>
          <w:rFonts w:ascii="Times New Roman" w:hAnsi="Times New Roman" w:cs="Times New Roman"/>
          <w:sz w:val="28"/>
          <w:szCs w:val="28"/>
        </w:rPr>
        <w:t xml:space="preserve">Устав </w:t>
      </w:r>
      <w:r w:rsidR="00E85DB5">
        <w:rPr>
          <w:rFonts w:ascii="Times New Roman" w:hAnsi="Times New Roman" w:cs="Times New Roman"/>
          <w:sz w:val="28"/>
          <w:szCs w:val="28"/>
        </w:rPr>
        <w:t>МКОУ «Киреевский центр образования №4»</w:t>
      </w:r>
      <w:r w:rsidRPr="00DE6590">
        <w:rPr>
          <w:rFonts w:ascii="Times New Roman" w:hAnsi="Times New Roman" w:cs="Times New Roman"/>
          <w:sz w:val="28"/>
          <w:szCs w:val="28"/>
        </w:rPr>
        <w:t xml:space="preserve">: от 26.02.2016 г. № </w:t>
      </w:r>
      <w:r w:rsidR="00E85DB5">
        <w:rPr>
          <w:rFonts w:ascii="Times New Roman" w:hAnsi="Times New Roman" w:cs="Times New Roman"/>
          <w:sz w:val="28"/>
          <w:szCs w:val="28"/>
        </w:rPr>
        <w:t>79</w:t>
      </w:r>
      <w:r w:rsidRPr="00DE6590">
        <w:rPr>
          <w:rFonts w:ascii="Times New Roman" w:hAnsi="Times New Roman" w:cs="Times New Roman"/>
          <w:sz w:val="28"/>
          <w:szCs w:val="28"/>
        </w:rPr>
        <w:t xml:space="preserve"> </w:t>
      </w:r>
      <w:r w:rsidR="008541FC" w:rsidRPr="00DE6590">
        <w:rPr>
          <w:rFonts w:ascii="Times New Roman" w:hAnsi="Times New Roman" w:cs="Times New Roman"/>
          <w:sz w:val="28"/>
          <w:szCs w:val="28"/>
        </w:rPr>
        <w:t>.</w:t>
      </w:r>
    </w:p>
    <w:p w:rsidR="008541FC" w:rsidRPr="00E85DB5" w:rsidRDefault="008541FC" w:rsidP="00DE6590">
      <w:pPr>
        <w:pStyle w:val="a5"/>
        <w:jc w:val="both"/>
        <w:rPr>
          <w:rFonts w:ascii="Times New Roman" w:hAnsi="Times New Roman" w:cs="Times New Roman"/>
          <w:sz w:val="28"/>
          <w:szCs w:val="28"/>
        </w:rPr>
      </w:pPr>
      <w:r w:rsidRPr="00DE6590">
        <w:rPr>
          <w:rFonts w:ascii="Times New Roman" w:hAnsi="Times New Roman" w:cs="Times New Roman"/>
          <w:sz w:val="28"/>
          <w:szCs w:val="28"/>
        </w:rPr>
        <w:t xml:space="preserve"> - </w:t>
      </w:r>
      <w:r w:rsidR="00B70EFE" w:rsidRPr="00DE6590">
        <w:rPr>
          <w:rFonts w:ascii="Times New Roman" w:hAnsi="Times New Roman" w:cs="Times New Roman"/>
          <w:sz w:val="28"/>
          <w:szCs w:val="28"/>
        </w:rPr>
        <w:t xml:space="preserve">Лицензия на осуществление образовательной деятельности, бессрочная, регистрационный № 0133/02840 от 09.11.2015 г., серия 71 Л 02 №0000060. </w:t>
      </w:r>
    </w:p>
    <w:p w:rsidR="00B70EFE" w:rsidRPr="00DE6590" w:rsidRDefault="00B70EFE" w:rsidP="00DE6590">
      <w:pPr>
        <w:pStyle w:val="a5"/>
        <w:jc w:val="both"/>
        <w:rPr>
          <w:rFonts w:ascii="Times New Roman" w:hAnsi="Times New Roman" w:cs="Times New Roman"/>
          <w:sz w:val="28"/>
          <w:szCs w:val="28"/>
        </w:rPr>
      </w:pPr>
    </w:p>
    <w:p w:rsidR="0070180B" w:rsidRDefault="00B03082" w:rsidP="00167592">
      <w:pPr>
        <w:spacing w:after="0" w:line="240" w:lineRule="auto"/>
        <w:jc w:val="center"/>
        <w:rPr>
          <w:rFonts w:ascii="Times New Roman" w:hAnsi="Times New Roman"/>
          <w:color w:val="000000"/>
          <w:sz w:val="28"/>
          <w:szCs w:val="28"/>
        </w:rPr>
      </w:pPr>
      <w:r>
        <w:rPr>
          <w:rFonts w:ascii="Times New Roman" w:hAnsi="Times New Roman"/>
          <w:b/>
          <w:sz w:val="28"/>
          <w:szCs w:val="28"/>
          <w:lang w:val="en-US"/>
        </w:rPr>
        <w:t>II</w:t>
      </w:r>
      <w:r w:rsidR="0070180B" w:rsidRPr="0090705C">
        <w:rPr>
          <w:rFonts w:ascii="Times New Roman" w:hAnsi="Times New Roman"/>
          <w:b/>
          <w:bCs/>
          <w:color w:val="000000"/>
          <w:sz w:val="28"/>
          <w:szCs w:val="28"/>
        </w:rPr>
        <w:t>. Оценка системы управления организации</w:t>
      </w:r>
    </w:p>
    <w:p w:rsidR="00F5570B" w:rsidRDefault="0070180B" w:rsidP="0070180B">
      <w:pPr>
        <w:pStyle w:val="a5"/>
        <w:jc w:val="both"/>
        <w:rPr>
          <w:rFonts w:ascii="Times New Roman" w:hAnsi="Times New Roman"/>
          <w:color w:val="000000"/>
          <w:sz w:val="28"/>
          <w:szCs w:val="28"/>
        </w:rPr>
      </w:pPr>
      <w:r>
        <w:rPr>
          <w:rFonts w:ascii="Times New Roman" w:hAnsi="Times New Roman"/>
          <w:color w:val="000000"/>
          <w:sz w:val="28"/>
          <w:szCs w:val="28"/>
        </w:rPr>
        <w:t xml:space="preserve">          </w:t>
      </w:r>
      <w:r w:rsidRPr="0090705C">
        <w:rPr>
          <w:rFonts w:ascii="Times New Roman" w:hAnsi="Times New Roman"/>
          <w:color w:val="000000"/>
          <w:sz w:val="28"/>
          <w:szCs w:val="28"/>
        </w:rPr>
        <w:t>Управление ДОУ осуществляется в соответствии с действующи</w:t>
      </w:r>
      <w:r>
        <w:rPr>
          <w:rFonts w:ascii="Times New Roman" w:hAnsi="Times New Roman"/>
          <w:color w:val="000000"/>
          <w:sz w:val="28"/>
          <w:szCs w:val="28"/>
        </w:rPr>
        <w:t>м законодательством и уставом МК</w:t>
      </w:r>
      <w:r w:rsidRPr="0090705C">
        <w:rPr>
          <w:rFonts w:ascii="Times New Roman" w:hAnsi="Times New Roman"/>
          <w:color w:val="000000"/>
          <w:sz w:val="28"/>
          <w:szCs w:val="28"/>
        </w:rPr>
        <w:t>ОУ «</w:t>
      </w:r>
      <w:r>
        <w:rPr>
          <w:rFonts w:ascii="Times New Roman" w:hAnsi="Times New Roman"/>
          <w:color w:val="000000"/>
          <w:sz w:val="28"/>
          <w:szCs w:val="28"/>
        </w:rPr>
        <w:t>Киреевский центр образования №4</w:t>
      </w:r>
      <w:r w:rsidRPr="0090705C">
        <w:rPr>
          <w:rFonts w:ascii="Times New Roman" w:hAnsi="Times New Roman"/>
          <w:color w:val="000000"/>
          <w:sz w:val="28"/>
          <w:szCs w:val="28"/>
        </w:rPr>
        <w:t xml:space="preserve">», на принципах единоначалия и коллегиальности. Коллегиальными органами управления являются: педагогический совет, общее собрание работников. Единоличным исполнительным органом является руководитель - </w:t>
      </w:r>
      <w:r>
        <w:rPr>
          <w:rFonts w:ascii="Times New Roman" w:hAnsi="Times New Roman"/>
          <w:color w:val="000000"/>
          <w:sz w:val="28"/>
          <w:szCs w:val="28"/>
        </w:rPr>
        <w:t>директор.</w:t>
      </w:r>
    </w:p>
    <w:p w:rsidR="00806174" w:rsidRPr="00E85DB5" w:rsidRDefault="00806174" w:rsidP="0070180B">
      <w:pPr>
        <w:pStyle w:val="a5"/>
        <w:jc w:val="both"/>
        <w:rPr>
          <w:rFonts w:ascii="Times New Roman" w:hAnsi="Times New Roman"/>
          <w:color w:val="000000"/>
          <w:sz w:val="28"/>
          <w:szCs w:val="28"/>
        </w:rPr>
      </w:pPr>
    </w:p>
    <w:p w:rsidR="0070180B" w:rsidRPr="00E85DB5" w:rsidRDefault="0070180B" w:rsidP="0070180B">
      <w:pPr>
        <w:jc w:val="center"/>
        <w:rPr>
          <w:rFonts w:ascii="Times New Roman" w:hAnsi="Times New Roman"/>
          <w:i/>
          <w:color w:val="000000"/>
          <w:sz w:val="28"/>
          <w:szCs w:val="28"/>
        </w:rPr>
      </w:pPr>
      <w:r w:rsidRPr="00E85DB5">
        <w:rPr>
          <w:rFonts w:ascii="Times New Roman" w:hAnsi="Times New Roman"/>
          <w:i/>
          <w:color w:val="000000"/>
          <w:sz w:val="28"/>
          <w:szCs w:val="28"/>
        </w:rPr>
        <w:t>Органы управления, действующие в Детском саду</w:t>
      </w:r>
    </w:p>
    <w:tbl>
      <w:tblPr>
        <w:tblW w:w="9431" w:type="dxa"/>
        <w:tblCellMar>
          <w:top w:w="15" w:type="dxa"/>
          <w:left w:w="15" w:type="dxa"/>
          <w:bottom w:w="15" w:type="dxa"/>
          <w:right w:w="15" w:type="dxa"/>
        </w:tblCellMar>
        <w:tblLook w:val="0600"/>
      </w:tblPr>
      <w:tblGrid>
        <w:gridCol w:w="2343"/>
        <w:gridCol w:w="7088"/>
      </w:tblGrid>
      <w:tr w:rsidR="0070180B" w:rsidRPr="0090705C" w:rsidTr="00B122AE">
        <w:tc>
          <w:tcPr>
            <w:tcW w:w="2343"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70180B" w:rsidRPr="0070180B" w:rsidRDefault="0070180B" w:rsidP="00B122AE">
            <w:pPr>
              <w:spacing w:after="0" w:line="240" w:lineRule="auto"/>
              <w:jc w:val="center"/>
              <w:rPr>
                <w:rFonts w:ascii="Times New Roman" w:hAnsi="Times New Roman"/>
                <w:b/>
                <w:color w:val="000000"/>
                <w:sz w:val="28"/>
                <w:szCs w:val="28"/>
              </w:rPr>
            </w:pPr>
            <w:r w:rsidRPr="0070180B">
              <w:rPr>
                <w:rFonts w:ascii="Times New Roman" w:hAnsi="Times New Roman"/>
                <w:b/>
                <w:color w:val="000000"/>
                <w:sz w:val="28"/>
                <w:szCs w:val="28"/>
              </w:rPr>
              <w:t xml:space="preserve">Наименование </w:t>
            </w:r>
          </w:p>
          <w:p w:rsidR="0070180B" w:rsidRPr="0070180B" w:rsidRDefault="0070180B" w:rsidP="00B122AE">
            <w:pPr>
              <w:spacing w:after="0" w:line="240" w:lineRule="auto"/>
              <w:jc w:val="center"/>
              <w:rPr>
                <w:rFonts w:ascii="Times New Roman" w:hAnsi="Times New Roman"/>
                <w:b/>
                <w:color w:val="000000"/>
                <w:sz w:val="28"/>
                <w:szCs w:val="28"/>
              </w:rPr>
            </w:pPr>
            <w:r w:rsidRPr="0070180B">
              <w:rPr>
                <w:rFonts w:ascii="Times New Roman" w:hAnsi="Times New Roman"/>
                <w:b/>
                <w:color w:val="000000"/>
                <w:sz w:val="28"/>
                <w:szCs w:val="28"/>
              </w:rPr>
              <w:t>органа</w:t>
            </w:r>
          </w:p>
        </w:tc>
        <w:tc>
          <w:tcPr>
            <w:tcW w:w="70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80B" w:rsidRPr="0070180B" w:rsidRDefault="0070180B" w:rsidP="00B122AE">
            <w:pPr>
              <w:jc w:val="center"/>
              <w:rPr>
                <w:rFonts w:ascii="Times New Roman" w:hAnsi="Times New Roman"/>
                <w:b/>
                <w:color w:val="000000"/>
                <w:sz w:val="28"/>
                <w:szCs w:val="28"/>
              </w:rPr>
            </w:pPr>
            <w:r w:rsidRPr="0070180B">
              <w:rPr>
                <w:rFonts w:ascii="Times New Roman" w:hAnsi="Times New Roman"/>
                <w:b/>
                <w:color w:val="000000"/>
                <w:sz w:val="28"/>
                <w:szCs w:val="28"/>
              </w:rPr>
              <w:t>Функции</w:t>
            </w:r>
          </w:p>
        </w:tc>
      </w:tr>
      <w:tr w:rsidR="0070180B" w:rsidRPr="0090705C" w:rsidTr="00B122AE">
        <w:tc>
          <w:tcPr>
            <w:tcW w:w="2343"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70180B" w:rsidRPr="0090705C" w:rsidRDefault="0070180B" w:rsidP="00B122AE">
            <w:pPr>
              <w:rPr>
                <w:rFonts w:ascii="Times New Roman" w:hAnsi="Times New Roman"/>
                <w:color w:val="000000"/>
                <w:sz w:val="28"/>
                <w:szCs w:val="28"/>
              </w:rPr>
            </w:pPr>
            <w:r>
              <w:rPr>
                <w:rFonts w:ascii="Times New Roman" w:hAnsi="Times New Roman"/>
                <w:color w:val="000000"/>
                <w:sz w:val="28"/>
                <w:szCs w:val="28"/>
              </w:rPr>
              <w:lastRenderedPageBreak/>
              <w:t>Директор</w:t>
            </w:r>
          </w:p>
        </w:tc>
        <w:tc>
          <w:tcPr>
            <w:tcW w:w="70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80B" w:rsidRDefault="0070180B" w:rsidP="00B122AE">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90705C">
              <w:rPr>
                <w:rFonts w:ascii="Times New Roman" w:hAnsi="Times New Roman"/>
                <w:color w:val="000000"/>
                <w:sz w:val="28"/>
                <w:szCs w:val="28"/>
              </w:rPr>
              <w:t>контролирует работу и обеспечивает эффективное взаимодействие структурных подразделений организации,</w:t>
            </w:r>
          </w:p>
          <w:p w:rsidR="0070180B" w:rsidRDefault="0070180B" w:rsidP="00B122AE">
            <w:pPr>
              <w:spacing w:after="0" w:line="240" w:lineRule="auto"/>
              <w:rPr>
                <w:rFonts w:ascii="Times New Roman" w:hAnsi="Times New Roman"/>
                <w:color w:val="000000"/>
                <w:sz w:val="28"/>
                <w:szCs w:val="28"/>
              </w:rPr>
            </w:pPr>
            <w:r>
              <w:rPr>
                <w:rFonts w:ascii="Times New Roman" w:hAnsi="Times New Roman"/>
                <w:color w:val="000000"/>
                <w:sz w:val="28"/>
                <w:szCs w:val="28"/>
              </w:rPr>
              <w:t>-</w:t>
            </w:r>
            <w:r w:rsidRPr="0090705C">
              <w:rPr>
                <w:rFonts w:ascii="Times New Roman" w:hAnsi="Times New Roman"/>
                <w:color w:val="000000"/>
                <w:sz w:val="28"/>
                <w:szCs w:val="28"/>
              </w:rPr>
              <w:t xml:space="preserve">утверждает штатное расписание, отчетные документы организации, </w:t>
            </w:r>
          </w:p>
          <w:p w:rsidR="0070180B" w:rsidRPr="0090705C" w:rsidRDefault="0070180B" w:rsidP="00B122AE">
            <w:pPr>
              <w:spacing w:after="0" w:line="240" w:lineRule="auto"/>
              <w:rPr>
                <w:rFonts w:ascii="Times New Roman" w:hAnsi="Times New Roman"/>
                <w:color w:val="000000"/>
                <w:sz w:val="28"/>
                <w:szCs w:val="28"/>
              </w:rPr>
            </w:pPr>
            <w:r>
              <w:rPr>
                <w:rFonts w:ascii="Times New Roman" w:hAnsi="Times New Roman"/>
                <w:color w:val="000000"/>
                <w:sz w:val="28"/>
                <w:szCs w:val="28"/>
              </w:rPr>
              <w:t>-осуществляет общее руководство д</w:t>
            </w:r>
            <w:r w:rsidRPr="0090705C">
              <w:rPr>
                <w:rFonts w:ascii="Times New Roman" w:hAnsi="Times New Roman"/>
                <w:color w:val="000000"/>
                <w:sz w:val="28"/>
                <w:szCs w:val="28"/>
              </w:rPr>
              <w:t>етским садом</w:t>
            </w:r>
          </w:p>
        </w:tc>
      </w:tr>
      <w:tr w:rsidR="0070180B" w:rsidRPr="0090705C" w:rsidTr="00B122AE">
        <w:tc>
          <w:tcPr>
            <w:tcW w:w="2343"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70180B" w:rsidRDefault="0070180B" w:rsidP="00B122AE">
            <w:pPr>
              <w:spacing w:after="0" w:line="240" w:lineRule="auto"/>
              <w:rPr>
                <w:rFonts w:ascii="Times New Roman" w:hAnsi="Times New Roman"/>
                <w:color w:val="000000"/>
                <w:sz w:val="28"/>
                <w:szCs w:val="28"/>
              </w:rPr>
            </w:pPr>
            <w:r w:rsidRPr="0090705C">
              <w:rPr>
                <w:rFonts w:ascii="Times New Roman" w:hAnsi="Times New Roman"/>
                <w:color w:val="000000"/>
                <w:sz w:val="28"/>
                <w:szCs w:val="28"/>
              </w:rPr>
              <w:t xml:space="preserve">Педагогический </w:t>
            </w:r>
          </w:p>
          <w:p w:rsidR="0070180B" w:rsidRPr="0090705C" w:rsidRDefault="0070180B" w:rsidP="00B122AE">
            <w:pPr>
              <w:spacing w:after="0" w:line="240" w:lineRule="auto"/>
              <w:rPr>
                <w:rFonts w:ascii="Times New Roman" w:hAnsi="Times New Roman"/>
                <w:color w:val="000000"/>
                <w:sz w:val="28"/>
                <w:szCs w:val="28"/>
              </w:rPr>
            </w:pPr>
            <w:r w:rsidRPr="0090705C">
              <w:rPr>
                <w:rFonts w:ascii="Times New Roman" w:hAnsi="Times New Roman"/>
                <w:color w:val="000000"/>
                <w:sz w:val="28"/>
                <w:szCs w:val="28"/>
              </w:rPr>
              <w:t>совет</w:t>
            </w:r>
          </w:p>
        </w:tc>
        <w:tc>
          <w:tcPr>
            <w:tcW w:w="70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80B" w:rsidRDefault="0070180B" w:rsidP="00B122AE">
            <w:pPr>
              <w:spacing w:after="0" w:line="240" w:lineRule="auto"/>
              <w:rPr>
                <w:rFonts w:ascii="Times New Roman" w:hAnsi="Times New Roman"/>
                <w:color w:val="000000"/>
                <w:sz w:val="28"/>
                <w:szCs w:val="28"/>
              </w:rPr>
            </w:pPr>
            <w:r>
              <w:rPr>
                <w:rFonts w:ascii="Times New Roman" w:hAnsi="Times New Roman"/>
                <w:color w:val="000000"/>
                <w:sz w:val="28"/>
                <w:szCs w:val="28"/>
              </w:rPr>
              <w:t>о</w:t>
            </w:r>
            <w:r w:rsidRPr="0090705C">
              <w:rPr>
                <w:rFonts w:ascii="Times New Roman" w:hAnsi="Times New Roman"/>
                <w:color w:val="000000"/>
                <w:sz w:val="28"/>
                <w:szCs w:val="28"/>
              </w:rPr>
              <w:t>существляет текущее руководство образовательной</w:t>
            </w:r>
            <w:r w:rsidRPr="0090705C">
              <w:rPr>
                <w:rFonts w:ascii="Times New Roman" w:hAnsi="Times New Roman"/>
                <w:sz w:val="28"/>
                <w:szCs w:val="28"/>
              </w:rPr>
              <w:br/>
            </w:r>
            <w:r w:rsidRPr="0090705C">
              <w:rPr>
                <w:rFonts w:ascii="Times New Roman" w:hAnsi="Times New Roman"/>
                <w:color w:val="000000"/>
                <w:sz w:val="28"/>
                <w:szCs w:val="28"/>
              </w:rPr>
              <w:t xml:space="preserve"> </w:t>
            </w:r>
            <w:r>
              <w:rPr>
                <w:rFonts w:ascii="Times New Roman" w:hAnsi="Times New Roman"/>
                <w:color w:val="000000"/>
                <w:sz w:val="28"/>
                <w:szCs w:val="28"/>
              </w:rPr>
              <w:t>деятельностью д</w:t>
            </w:r>
            <w:r w:rsidRPr="0090705C">
              <w:rPr>
                <w:rFonts w:ascii="Times New Roman" w:hAnsi="Times New Roman"/>
                <w:color w:val="000000"/>
                <w:sz w:val="28"/>
                <w:szCs w:val="28"/>
              </w:rPr>
              <w:t>етского сада, в том числе рассматривает</w:t>
            </w:r>
            <w:r w:rsidRPr="0090705C">
              <w:rPr>
                <w:rFonts w:ascii="Times New Roman" w:hAnsi="Times New Roman"/>
                <w:sz w:val="28"/>
                <w:szCs w:val="28"/>
              </w:rPr>
              <w:br/>
            </w:r>
            <w:r w:rsidRPr="0090705C">
              <w:rPr>
                <w:rFonts w:ascii="Times New Roman" w:hAnsi="Times New Roman"/>
                <w:color w:val="000000"/>
                <w:sz w:val="28"/>
                <w:szCs w:val="28"/>
              </w:rPr>
              <w:t xml:space="preserve"> вопросы:</w:t>
            </w:r>
          </w:p>
          <w:p w:rsidR="0070180B" w:rsidRPr="0090705C" w:rsidRDefault="0070180B" w:rsidP="00B122AE">
            <w:pPr>
              <w:spacing w:after="0" w:line="240" w:lineRule="auto"/>
              <w:rPr>
                <w:rFonts w:ascii="Times New Roman" w:hAnsi="Times New Roman"/>
                <w:color w:val="000000"/>
                <w:sz w:val="28"/>
                <w:szCs w:val="28"/>
              </w:rPr>
            </w:pPr>
            <w:r>
              <w:rPr>
                <w:rFonts w:ascii="Times New Roman" w:hAnsi="Times New Roman"/>
                <w:color w:val="000000"/>
                <w:sz w:val="28"/>
                <w:szCs w:val="28"/>
              </w:rPr>
              <w:t>-</w:t>
            </w:r>
            <w:r w:rsidRPr="0090705C">
              <w:rPr>
                <w:rFonts w:ascii="Times New Roman" w:hAnsi="Times New Roman"/>
                <w:color w:val="000000"/>
                <w:sz w:val="28"/>
                <w:szCs w:val="28"/>
              </w:rPr>
              <w:t>развития образовательных услуг;</w:t>
            </w:r>
          </w:p>
          <w:p w:rsidR="0070180B" w:rsidRPr="0090705C" w:rsidRDefault="0070180B" w:rsidP="00B122AE">
            <w:pPr>
              <w:spacing w:after="0" w:line="240" w:lineRule="auto"/>
              <w:ind w:right="180"/>
              <w:contextualSpacing/>
              <w:rPr>
                <w:rFonts w:ascii="Times New Roman" w:hAnsi="Times New Roman"/>
                <w:color w:val="000000"/>
                <w:sz w:val="28"/>
                <w:szCs w:val="28"/>
              </w:rPr>
            </w:pPr>
            <w:r>
              <w:rPr>
                <w:rFonts w:ascii="Times New Roman" w:hAnsi="Times New Roman"/>
                <w:color w:val="000000"/>
                <w:sz w:val="28"/>
                <w:szCs w:val="28"/>
              </w:rPr>
              <w:t>-</w:t>
            </w:r>
            <w:r w:rsidRPr="0090705C">
              <w:rPr>
                <w:rFonts w:ascii="Times New Roman" w:hAnsi="Times New Roman"/>
                <w:color w:val="000000"/>
                <w:sz w:val="28"/>
                <w:szCs w:val="28"/>
              </w:rPr>
              <w:t>регламентации образовательных отношений;</w:t>
            </w:r>
          </w:p>
          <w:p w:rsidR="0070180B" w:rsidRPr="0090705C" w:rsidRDefault="0070180B" w:rsidP="00B122AE">
            <w:pPr>
              <w:spacing w:after="0" w:line="240" w:lineRule="auto"/>
              <w:ind w:right="180"/>
              <w:contextualSpacing/>
              <w:rPr>
                <w:rFonts w:ascii="Times New Roman" w:hAnsi="Times New Roman"/>
                <w:color w:val="000000"/>
                <w:sz w:val="28"/>
                <w:szCs w:val="28"/>
              </w:rPr>
            </w:pPr>
            <w:r>
              <w:rPr>
                <w:rFonts w:ascii="Times New Roman" w:hAnsi="Times New Roman"/>
                <w:color w:val="000000"/>
                <w:sz w:val="28"/>
                <w:szCs w:val="28"/>
              </w:rPr>
              <w:t>-</w:t>
            </w:r>
            <w:r w:rsidRPr="0090705C">
              <w:rPr>
                <w:rFonts w:ascii="Times New Roman" w:hAnsi="Times New Roman"/>
                <w:color w:val="000000"/>
                <w:sz w:val="28"/>
                <w:szCs w:val="28"/>
              </w:rPr>
              <w:t>разработки образовательных программ;</w:t>
            </w:r>
          </w:p>
          <w:p w:rsidR="0070180B" w:rsidRPr="0090705C" w:rsidRDefault="0070180B" w:rsidP="00B122AE">
            <w:pPr>
              <w:spacing w:after="0" w:line="240" w:lineRule="auto"/>
              <w:ind w:right="180"/>
              <w:contextualSpacing/>
              <w:rPr>
                <w:rFonts w:ascii="Times New Roman" w:hAnsi="Times New Roman"/>
                <w:color w:val="000000"/>
                <w:sz w:val="28"/>
                <w:szCs w:val="28"/>
              </w:rPr>
            </w:pPr>
            <w:r>
              <w:rPr>
                <w:rFonts w:ascii="Times New Roman" w:hAnsi="Times New Roman"/>
                <w:color w:val="000000"/>
                <w:sz w:val="28"/>
                <w:szCs w:val="28"/>
              </w:rPr>
              <w:t>-</w:t>
            </w:r>
            <w:r w:rsidRPr="0090705C">
              <w:rPr>
                <w:rFonts w:ascii="Times New Roman" w:hAnsi="Times New Roman"/>
                <w:color w:val="000000"/>
                <w:sz w:val="28"/>
                <w:szCs w:val="28"/>
              </w:rPr>
              <w:t>выбора учебных пособий, средств обучения и</w:t>
            </w:r>
            <w:r>
              <w:rPr>
                <w:rFonts w:ascii="Times New Roman" w:hAnsi="Times New Roman"/>
                <w:color w:val="000000"/>
                <w:sz w:val="28"/>
                <w:szCs w:val="28"/>
              </w:rPr>
              <w:t xml:space="preserve"> </w:t>
            </w:r>
            <w:r w:rsidRPr="0090705C">
              <w:rPr>
                <w:rFonts w:ascii="Times New Roman" w:hAnsi="Times New Roman"/>
                <w:color w:val="000000"/>
                <w:sz w:val="28"/>
                <w:szCs w:val="28"/>
              </w:rPr>
              <w:t>воспитания;</w:t>
            </w:r>
          </w:p>
          <w:p w:rsidR="0070180B" w:rsidRPr="0090705C" w:rsidRDefault="0070180B" w:rsidP="00B122AE">
            <w:pPr>
              <w:spacing w:after="0" w:line="240" w:lineRule="auto"/>
              <w:ind w:right="180"/>
              <w:contextualSpacing/>
              <w:rPr>
                <w:rFonts w:ascii="Times New Roman" w:hAnsi="Times New Roman"/>
                <w:color w:val="000000"/>
                <w:sz w:val="28"/>
                <w:szCs w:val="28"/>
              </w:rPr>
            </w:pPr>
            <w:r>
              <w:rPr>
                <w:rFonts w:ascii="Times New Roman" w:hAnsi="Times New Roman"/>
                <w:color w:val="000000"/>
                <w:sz w:val="28"/>
                <w:szCs w:val="28"/>
              </w:rPr>
              <w:t>-</w:t>
            </w:r>
            <w:r w:rsidRPr="0090705C">
              <w:rPr>
                <w:rFonts w:ascii="Times New Roman" w:hAnsi="Times New Roman"/>
                <w:color w:val="000000"/>
                <w:sz w:val="28"/>
                <w:szCs w:val="28"/>
              </w:rPr>
              <w:t>материально-технического обеспечения образовательного процесса;</w:t>
            </w:r>
          </w:p>
          <w:p w:rsidR="0070180B" w:rsidRPr="0090705C" w:rsidRDefault="0070180B" w:rsidP="00B122AE">
            <w:pPr>
              <w:spacing w:after="0" w:line="240" w:lineRule="auto"/>
              <w:ind w:right="180"/>
              <w:contextualSpacing/>
              <w:rPr>
                <w:rFonts w:ascii="Times New Roman" w:hAnsi="Times New Roman"/>
                <w:color w:val="000000"/>
                <w:sz w:val="28"/>
                <w:szCs w:val="28"/>
              </w:rPr>
            </w:pPr>
            <w:r>
              <w:rPr>
                <w:rFonts w:ascii="Times New Roman" w:hAnsi="Times New Roman"/>
                <w:color w:val="000000"/>
                <w:sz w:val="28"/>
                <w:szCs w:val="28"/>
              </w:rPr>
              <w:t>-аттестации, повышения</w:t>
            </w:r>
            <w:r w:rsidRPr="0090705C">
              <w:rPr>
                <w:rFonts w:ascii="Times New Roman" w:hAnsi="Times New Roman"/>
                <w:color w:val="000000"/>
                <w:sz w:val="28"/>
                <w:szCs w:val="28"/>
              </w:rPr>
              <w:t xml:space="preserve"> квалификации педагогических работников;</w:t>
            </w:r>
          </w:p>
        </w:tc>
      </w:tr>
      <w:tr w:rsidR="0070180B" w:rsidRPr="0090705C" w:rsidTr="00B122AE">
        <w:tc>
          <w:tcPr>
            <w:tcW w:w="2343"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70180B" w:rsidRPr="0090705C" w:rsidRDefault="0070180B" w:rsidP="00B122AE">
            <w:pPr>
              <w:rPr>
                <w:rFonts w:ascii="Times New Roman" w:hAnsi="Times New Roman"/>
                <w:color w:val="000000"/>
                <w:sz w:val="28"/>
                <w:szCs w:val="28"/>
              </w:rPr>
            </w:pPr>
            <w:r w:rsidRPr="0090705C">
              <w:rPr>
                <w:rFonts w:ascii="Times New Roman" w:hAnsi="Times New Roman"/>
                <w:color w:val="000000"/>
                <w:sz w:val="28"/>
                <w:szCs w:val="28"/>
              </w:rPr>
              <w:t>Общее собрание работников</w:t>
            </w:r>
          </w:p>
        </w:tc>
        <w:tc>
          <w:tcPr>
            <w:tcW w:w="708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0180B" w:rsidRDefault="0070180B" w:rsidP="00B122AE">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90705C">
              <w:rPr>
                <w:rFonts w:ascii="Times New Roman" w:hAnsi="Times New Roman"/>
                <w:color w:val="000000"/>
                <w:sz w:val="28"/>
                <w:szCs w:val="28"/>
              </w:rPr>
              <w:t>еализует право работников участвовать в управлении</w:t>
            </w:r>
            <w:r w:rsidRPr="0090705C">
              <w:rPr>
                <w:rFonts w:ascii="Times New Roman" w:hAnsi="Times New Roman"/>
                <w:sz w:val="28"/>
                <w:szCs w:val="28"/>
              </w:rPr>
              <w:br/>
            </w:r>
            <w:r w:rsidRPr="0090705C">
              <w:rPr>
                <w:rFonts w:ascii="Times New Roman" w:hAnsi="Times New Roman"/>
                <w:color w:val="000000"/>
                <w:sz w:val="28"/>
                <w:szCs w:val="28"/>
              </w:rPr>
              <w:t xml:space="preserve"> образовательной организацией, в том числе:</w:t>
            </w:r>
          </w:p>
          <w:p w:rsidR="0070180B" w:rsidRPr="0090705C" w:rsidRDefault="0070180B" w:rsidP="00B122AE">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90705C">
              <w:rPr>
                <w:rFonts w:ascii="Times New Roman" w:hAnsi="Times New Roman"/>
                <w:color w:val="000000"/>
                <w:sz w:val="28"/>
                <w:szCs w:val="28"/>
              </w:rPr>
              <w:t>участвовать в разработке и принятии коллективного договора, Правил трудового распорядка, изменений и дополнений к ним;</w:t>
            </w:r>
          </w:p>
          <w:p w:rsidR="0070180B" w:rsidRPr="0090705C" w:rsidRDefault="0070180B" w:rsidP="00B122AE">
            <w:pPr>
              <w:spacing w:after="0" w:line="240" w:lineRule="auto"/>
              <w:ind w:right="180"/>
              <w:contextualSpacing/>
              <w:rPr>
                <w:rFonts w:ascii="Times New Roman" w:hAnsi="Times New Roman"/>
                <w:color w:val="000000"/>
                <w:sz w:val="28"/>
                <w:szCs w:val="28"/>
              </w:rPr>
            </w:pPr>
            <w:r>
              <w:rPr>
                <w:rFonts w:ascii="Times New Roman" w:hAnsi="Times New Roman"/>
                <w:color w:val="000000"/>
                <w:sz w:val="28"/>
                <w:szCs w:val="28"/>
              </w:rPr>
              <w:t xml:space="preserve">- </w:t>
            </w:r>
            <w:r w:rsidRPr="0090705C">
              <w:rPr>
                <w:rFonts w:ascii="Times New Roman" w:hAnsi="Times New Roman"/>
                <w:color w:val="000000"/>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70180B" w:rsidRPr="0090705C" w:rsidRDefault="0070180B" w:rsidP="00B122AE">
            <w:pPr>
              <w:spacing w:after="0" w:line="240" w:lineRule="auto"/>
              <w:ind w:right="180"/>
              <w:contextualSpacing/>
              <w:rPr>
                <w:rFonts w:ascii="Times New Roman" w:hAnsi="Times New Roman"/>
                <w:color w:val="000000"/>
                <w:sz w:val="28"/>
                <w:szCs w:val="28"/>
              </w:rPr>
            </w:pPr>
            <w:r>
              <w:rPr>
                <w:rFonts w:ascii="Times New Roman" w:hAnsi="Times New Roman"/>
                <w:color w:val="000000"/>
                <w:sz w:val="28"/>
                <w:szCs w:val="28"/>
              </w:rPr>
              <w:t xml:space="preserve">- </w:t>
            </w:r>
            <w:r w:rsidRPr="0090705C">
              <w:rPr>
                <w:rFonts w:ascii="Times New Roman" w:hAnsi="Times New Roman"/>
                <w:color w:val="000000"/>
                <w:sz w:val="28"/>
                <w:szCs w:val="28"/>
              </w:rPr>
              <w:t>разрешать конфликтные ситуации между работниками и администрацией образовательной организации;</w:t>
            </w:r>
          </w:p>
          <w:p w:rsidR="0070180B" w:rsidRPr="0090705C" w:rsidRDefault="0070180B" w:rsidP="00B122AE">
            <w:pPr>
              <w:spacing w:after="0" w:line="240" w:lineRule="auto"/>
              <w:ind w:right="180"/>
              <w:rPr>
                <w:rFonts w:ascii="Times New Roman" w:hAnsi="Times New Roman"/>
                <w:color w:val="000000"/>
                <w:sz w:val="28"/>
                <w:szCs w:val="28"/>
              </w:rPr>
            </w:pPr>
            <w:r>
              <w:rPr>
                <w:rFonts w:ascii="Times New Roman" w:hAnsi="Times New Roman"/>
                <w:color w:val="000000"/>
                <w:sz w:val="28"/>
                <w:szCs w:val="28"/>
              </w:rPr>
              <w:t xml:space="preserve">- </w:t>
            </w:r>
            <w:r w:rsidRPr="0090705C">
              <w:rPr>
                <w:rFonts w:ascii="Times New Roman" w:hAnsi="Times New Roman"/>
                <w:color w:val="000000"/>
                <w:sz w:val="28"/>
                <w:szCs w:val="28"/>
              </w:rPr>
              <w:t>вносить предложения по корректировке плана мероприятий организации, совершенствованию е</w:t>
            </w:r>
            <w:r>
              <w:rPr>
                <w:rFonts w:ascii="Times New Roman" w:hAnsi="Times New Roman"/>
                <w:color w:val="000000"/>
                <w:sz w:val="28"/>
                <w:szCs w:val="28"/>
              </w:rPr>
              <w:t>е работы и развитию материально-технической</w:t>
            </w:r>
            <w:r w:rsidRPr="0090705C">
              <w:rPr>
                <w:rFonts w:ascii="Times New Roman" w:hAnsi="Times New Roman"/>
                <w:color w:val="000000"/>
                <w:sz w:val="28"/>
                <w:szCs w:val="28"/>
              </w:rPr>
              <w:t xml:space="preserve"> базы</w:t>
            </w:r>
          </w:p>
        </w:tc>
      </w:tr>
    </w:tbl>
    <w:p w:rsidR="00CA2E1B" w:rsidRDefault="00CA2E1B" w:rsidP="0070180B">
      <w:pPr>
        <w:pStyle w:val="a5"/>
        <w:jc w:val="both"/>
        <w:rPr>
          <w:rFonts w:ascii="Times New Roman" w:hAnsi="Times New Roman"/>
          <w:color w:val="000000"/>
          <w:sz w:val="28"/>
          <w:szCs w:val="28"/>
        </w:rPr>
      </w:pPr>
    </w:p>
    <w:p w:rsidR="0070180B" w:rsidRDefault="0070180B" w:rsidP="00CA2E1B">
      <w:pPr>
        <w:pStyle w:val="a5"/>
        <w:ind w:firstLine="567"/>
        <w:jc w:val="both"/>
        <w:rPr>
          <w:rFonts w:ascii="Times New Roman" w:hAnsi="Times New Roman"/>
          <w:color w:val="000000"/>
          <w:sz w:val="28"/>
          <w:szCs w:val="28"/>
        </w:rPr>
      </w:pPr>
      <w:r w:rsidRPr="0090705C">
        <w:rPr>
          <w:rFonts w:ascii="Times New Roman" w:hAnsi="Times New Roman"/>
          <w:color w:val="000000"/>
          <w:sz w:val="28"/>
          <w:szCs w:val="28"/>
        </w:rPr>
        <w:t>Структура и система управления соответствуют специфике д</w:t>
      </w:r>
      <w:r>
        <w:rPr>
          <w:rFonts w:ascii="Times New Roman" w:hAnsi="Times New Roman"/>
          <w:color w:val="000000"/>
          <w:sz w:val="28"/>
          <w:szCs w:val="28"/>
        </w:rPr>
        <w:t>еятельности ДОУ.  По итогам 2021</w:t>
      </w:r>
      <w:r w:rsidRPr="0090705C">
        <w:rPr>
          <w:rFonts w:ascii="Times New Roman" w:hAnsi="Times New Roman"/>
          <w:color w:val="000000"/>
          <w:sz w:val="28"/>
          <w:szCs w:val="28"/>
        </w:rPr>
        <w:t xml:space="preserve"> года система управления </w:t>
      </w:r>
      <w:r>
        <w:rPr>
          <w:rFonts w:ascii="Times New Roman" w:hAnsi="Times New Roman"/>
          <w:color w:val="000000"/>
          <w:sz w:val="28"/>
          <w:szCs w:val="28"/>
        </w:rPr>
        <w:t xml:space="preserve">МКОУ «Киреевский центр образования №4 </w:t>
      </w:r>
      <w:r w:rsidRPr="0090705C">
        <w:rPr>
          <w:rFonts w:ascii="Times New Roman" w:hAnsi="Times New Roman"/>
          <w:color w:val="000000"/>
          <w:sz w:val="28"/>
          <w:szCs w:val="28"/>
        </w:rPr>
        <w:t xml:space="preserve">» </w:t>
      </w:r>
      <w:r>
        <w:rPr>
          <w:rFonts w:ascii="Times New Roman" w:hAnsi="Times New Roman"/>
          <w:color w:val="000000"/>
          <w:sz w:val="28"/>
          <w:szCs w:val="28"/>
        </w:rPr>
        <w:t xml:space="preserve">структурное подразделение Детский сад «Аленушка» </w:t>
      </w:r>
      <w:r w:rsidRPr="0090705C">
        <w:rPr>
          <w:rFonts w:ascii="Times New Roman" w:hAnsi="Times New Roman"/>
          <w:color w:val="000000"/>
          <w:sz w:val="28"/>
          <w:szCs w:val="28"/>
        </w:rPr>
        <w:t>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r>
        <w:rPr>
          <w:rFonts w:ascii="Times New Roman" w:hAnsi="Times New Roman"/>
          <w:color w:val="000000"/>
          <w:sz w:val="28"/>
          <w:szCs w:val="28"/>
        </w:rPr>
        <w:t>.</w:t>
      </w:r>
    </w:p>
    <w:p w:rsidR="0070180B" w:rsidRDefault="0070180B" w:rsidP="0070180B">
      <w:pPr>
        <w:pStyle w:val="a5"/>
        <w:jc w:val="both"/>
        <w:rPr>
          <w:rFonts w:ascii="Times New Roman" w:hAnsi="Times New Roman"/>
          <w:color w:val="000000"/>
          <w:sz w:val="28"/>
          <w:szCs w:val="28"/>
        </w:rPr>
      </w:pPr>
    </w:p>
    <w:p w:rsidR="0070180B" w:rsidRPr="00E85DB5" w:rsidRDefault="00B03082" w:rsidP="00167592">
      <w:pPr>
        <w:spacing w:after="0" w:line="240" w:lineRule="auto"/>
        <w:jc w:val="center"/>
        <w:rPr>
          <w:rFonts w:ascii="Times New Roman" w:hAnsi="Times New Roman"/>
          <w:b/>
          <w:sz w:val="28"/>
          <w:szCs w:val="28"/>
        </w:rPr>
      </w:pPr>
      <w:r>
        <w:rPr>
          <w:rFonts w:ascii="Times New Roman" w:hAnsi="Times New Roman"/>
          <w:b/>
          <w:sz w:val="28"/>
          <w:szCs w:val="28"/>
          <w:lang w:val="en-US"/>
        </w:rPr>
        <w:t>III</w:t>
      </w:r>
      <w:proofErr w:type="gramStart"/>
      <w:r w:rsidR="0070180B" w:rsidRPr="0090705C">
        <w:rPr>
          <w:rFonts w:ascii="Times New Roman" w:hAnsi="Times New Roman"/>
          <w:b/>
          <w:sz w:val="28"/>
          <w:szCs w:val="28"/>
        </w:rPr>
        <w:t xml:space="preserve">. </w:t>
      </w:r>
      <w:r w:rsidR="00806174" w:rsidRPr="00E85DB5">
        <w:rPr>
          <w:rFonts w:ascii="Times New Roman" w:hAnsi="Times New Roman"/>
          <w:b/>
          <w:sz w:val="28"/>
          <w:szCs w:val="28"/>
        </w:rPr>
        <w:t xml:space="preserve"> </w:t>
      </w:r>
      <w:r w:rsidR="00806174">
        <w:rPr>
          <w:rFonts w:ascii="Times New Roman" w:hAnsi="Times New Roman"/>
          <w:b/>
          <w:sz w:val="28"/>
          <w:szCs w:val="28"/>
        </w:rPr>
        <w:t>Оценка</w:t>
      </w:r>
      <w:proofErr w:type="gramEnd"/>
      <w:r w:rsidR="00806174">
        <w:rPr>
          <w:rFonts w:ascii="Times New Roman" w:hAnsi="Times New Roman"/>
          <w:b/>
          <w:sz w:val="28"/>
          <w:szCs w:val="28"/>
        </w:rPr>
        <w:t xml:space="preserve">  </w:t>
      </w:r>
      <w:r w:rsidR="0070180B" w:rsidRPr="0090705C">
        <w:rPr>
          <w:rFonts w:ascii="Times New Roman" w:hAnsi="Times New Roman"/>
          <w:b/>
          <w:sz w:val="28"/>
          <w:szCs w:val="28"/>
        </w:rPr>
        <w:t>образовате</w:t>
      </w:r>
      <w:r w:rsidR="0070180B">
        <w:rPr>
          <w:rFonts w:ascii="Times New Roman" w:hAnsi="Times New Roman"/>
          <w:b/>
          <w:sz w:val="28"/>
          <w:szCs w:val="28"/>
        </w:rPr>
        <w:t>льной деятельности</w:t>
      </w:r>
      <w:r w:rsidR="00806174" w:rsidRPr="00E85DB5">
        <w:rPr>
          <w:rFonts w:ascii="Times New Roman" w:hAnsi="Times New Roman"/>
          <w:b/>
          <w:sz w:val="28"/>
          <w:szCs w:val="28"/>
        </w:rPr>
        <w:t>.</w:t>
      </w:r>
    </w:p>
    <w:p w:rsidR="00806174" w:rsidRDefault="00806174" w:rsidP="0070180B">
      <w:pPr>
        <w:spacing w:after="0" w:line="240" w:lineRule="auto"/>
        <w:jc w:val="both"/>
        <w:rPr>
          <w:rFonts w:ascii="Times New Roman" w:hAnsi="Times New Roman"/>
          <w:b/>
          <w:sz w:val="28"/>
          <w:szCs w:val="28"/>
        </w:rPr>
      </w:pPr>
    </w:p>
    <w:p w:rsidR="00806174" w:rsidRDefault="00806174" w:rsidP="00806174">
      <w:pPr>
        <w:spacing w:after="0" w:line="240" w:lineRule="auto"/>
        <w:ind w:firstLine="567"/>
        <w:jc w:val="both"/>
        <w:rPr>
          <w:rFonts w:ascii="Times New Roman" w:hAnsi="Times New Roman" w:cs="Times New Roman"/>
          <w:sz w:val="28"/>
          <w:szCs w:val="28"/>
        </w:rPr>
      </w:pPr>
      <w:proofErr w:type="gramStart"/>
      <w:r w:rsidRPr="00806174">
        <w:rPr>
          <w:rFonts w:ascii="Times New Roman" w:hAnsi="Times New Roman" w:cs="Times New Roman"/>
          <w:sz w:val="28"/>
          <w:szCs w:val="28"/>
        </w:rPr>
        <w:t>Образовательная деятельность М</w:t>
      </w:r>
      <w:r>
        <w:rPr>
          <w:rFonts w:ascii="Times New Roman" w:hAnsi="Times New Roman" w:cs="Times New Roman"/>
          <w:sz w:val="28"/>
          <w:szCs w:val="28"/>
        </w:rPr>
        <w:t>КО</w:t>
      </w:r>
      <w:r w:rsidRPr="00806174">
        <w:rPr>
          <w:rFonts w:ascii="Times New Roman" w:hAnsi="Times New Roman" w:cs="Times New Roman"/>
          <w:sz w:val="28"/>
          <w:szCs w:val="28"/>
        </w:rPr>
        <w:t xml:space="preserve">У </w:t>
      </w:r>
      <w:r>
        <w:rPr>
          <w:rFonts w:ascii="Times New Roman" w:hAnsi="Times New Roman" w:cs="Times New Roman"/>
          <w:sz w:val="28"/>
          <w:szCs w:val="28"/>
        </w:rPr>
        <w:t xml:space="preserve"> «Киреевский центр образования №4» структурное подразделение Детский сад «Аленушка» в 2021</w:t>
      </w:r>
      <w:r w:rsidRPr="00806174">
        <w:rPr>
          <w:rFonts w:ascii="Times New Roman" w:hAnsi="Times New Roman" w:cs="Times New Roman"/>
          <w:sz w:val="28"/>
          <w:szCs w:val="28"/>
        </w:rPr>
        <w:t xml:space="preserve"> году была организована в соответствии с Федеральным законом от 29.12.2012 № 273-ФЗ «Об образовании в Российской Федерации», ФГОС дошкольного образования, </w:t>
      </w:r>
      <w:r w:rsidRPr="00806174">
        <w:rPr>
          <w:rFonts w:ascii="Times New Roman" w:hAnsi="Times New Roman" w:cs="Times New Roman"/>
          <w:sz w:val="28"/>
          <w:szCs w:val="28"/>
        </w:rPr>
        <w:lastRenderedPageBreak/>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w:t>
      </w:r>
      <w:proofErr w:type="gramEnd"/>
      <w:r w:rsidRPr="00806174">
        <w:rPr>
          <w:rFonts w:ascii="Times New Roman" w:hAnsi="Times New Roman" w:cs="Times New Roman"/>
          <w:sz w:val="28"/>
          <w:szCs w:val="28"/>
        </w:rPr>
        <w:t xml:space="preserve"> </w:t>
      </w:r>
      <w:proofErr w:type="spellStart"/>
      <w:r w:rsidRPr="00806174">
        <w:rPr>
          <w:rFonts w:ascii="Times New Roman" w:hAnsi="Times New Roman" w:cs="Times New Roman"/>
          <w:sz w:val="28"/>
          <w:szCs w:val="28"/>
        </w:rPr>
        <w:t>коронавирусной</w:t>
      </w:r>
      <w:proofErr w:type="spellEnd"/>
      <w:r w:rsidRPr="00806174">
        <w:rPr>
          <w:rFonts w:ascii="Times New Roman" w:hAnsi="Times New Roman" w:cs="Times New Roman"/>
          <w:sz w:val="28"/>
          <w:szCs w:val="28"/>
        </w:rPr>
        <w:t xml:space="preserve"> инфекции (COVID-19)». </w:t>
      </w:r>
    </w:p>
    <w:p w:rsidR="00531272" w:rsidRDefault="00806174" w:rsidP="00531272">
      <w:pPr>
        <w:pStyle w:val="a5"/>
        <w:ind w:firstLine="567"/>
        <w:jc w:val="both"/>
        <w:rPr>
          <w:rFonts w:ascii="Times New Roman" w:hAnsi="Times New Roman" w:cs="Times New Roman"/>
          <w:sz w:val="28"/>
          <w:szCs w:val="28"/>
        </w:rPr>
      </w:pPr>
      <w:r w:rsidRPr="00806174">
        <w:rPr>
          <w:rFonts w:ascii="Times New Roman" w:hAnsi="Times New Roman" w:cs="Times New Roman"/>
          <w:sz w:val="28"/>
          <w:szCs w:val="28"/>
        </w:rPr>
        <w:t xml:space="preserve">Образовательная деятельность </w:t>
      </w:r>
      <w:r>
        <w:rPr>
          <w:rFonts w:ascii="Times New Roman" w:hAnsi="Times New Roman" w:cs="Times New Roman"/>
          <w:sz w:val="28"/>
          <w:szCs w:val="28"/>
        </w:rPr>
        <w:t>велась на основании утвержденной</w:t>
      </w:r>
      <w:r w:rsidRPr="00806174">
        <w:rPr>
          <w:rFonts w:ascii="Times New Roman" w:hAnsi="Times New Roman" w:cs="Times New Roman"/>
          <w:sz w:val="28"/>
          <w:szCs w:val="28"/>
        </w:rPr>
        <w:t xml:space="preserve"> </w:t>
      </w:r>
      <w:r w:rsidR="00531272" w:rsidRPr="00DE6590">
        <w:rPr>
          <w:rFonts w:ascii="Times New Roman" w:hAnsi="Times New Roman" w:cs="Times New Roman"/>
          <w:sz w:val="28"/>
          <w:szCs w:val="28"/>
        </w:rPr>
        <w:t>основной общеобразовательной программы МКОУ «Киреевский центр образования №4» структурное подразделение Детский сад «Аленушка».</w:t>
      </w:r>
      <w:r w:rsidR="00531272" w:rsidRPr="00531272">
        <w:t xml:space="preserve"> </w:t>
      </w:r>
      <w:r w:rsidR="00531272" w:rsidRPr="00531272">
        <w:rPr>
          <w:rFonts w:ascii="Times New Roman" w:hAnsi="Times New Roman" w:cs="Times New Roman"/>
          <w:sz w:val="28"/>
          <w:szCs w:val="28"/>
        </w:rPr>
        <w:t>Методической базой образовательной программы являются учебно</w:t>
      </w:r>
      <w:r w:rsidR="00531272">
        <w:rPr>
          <w:rFonts w:ascii="Times New Roman" w:hAnsi="Times New Roman" w:cs="Times New Roman"/>
          <w:sz w:val="28"/>
          <w:szCs w:val="28"/>
        </w:rPr>
        <w:t>-</w:t>
      </w:r>
      <w:r w:rsidR="00531272" w:rsidRPr="00531272">
        <w:rPr>
          <w:rFonts w:ascii="Times New Roman" w:hAnsi="Times New Roman" w:cs="Times New Roman"/>
          <w:sz w:val="28"/>
          <w:szCs w:val="28"/>
        </w:rPr>
        <w:t xml:space="preserve">методические комплекты программы «От рождения до школы» под редакцией Н.Е. </w:t>
      </w:r>
      <w:proofErr w:type="spellStart"/>
      <w:r w:rsidR="00531272" w:rsidRPr="00531272">
        <w:rPr>
          <w:rFonts w:ascii="Times New Roman" w:hAnsi="Times New Roman" w:cs="Times New Roman"/>
          <w:sz w:val="28"/>
          <w:szCs w:val="28"/>
        </w:rPr>
        <w:t>Вераксы</w:t>
      </w:r>
      <w:proofErr w:type="spellEnd"/>
      <w:r w:rsidR="00531272" w:rsidRPr="00531272">
        <w:rPr>
          <w:rFonts w:ascii="Times New Roman" w:hAnsi="Times New Roman" w:cs="Times New Roman"/>
          <w:sz w:val="28"/>
          <w:szCs w:val="28"/>
        </w:rPr>
        <w:t xml:space="preserve"> и парциальные программы:</w:t>
      </w:r>
      <w:r w:rsidR="00531272" w:rsidRPr="00DE6590">
        <w:rPr>
          <w:rFonts w:ascii="Times New Roman" w:hAnsi="Times New Roman" w:cs="Times New Roman"/>
          <w:sz w:val="28"/>
          <w:szCs w:val="28"/>
        </w:rPr>
        <w:t xml:space="preserve">    </w:t>
      </w:r>
    </w:p>
    <w:p w:rsidR="00531272" w:rsidRDefault="00531272" w:rsidP="00531272">
      <w:pPr>
        <w:pStyle w:val="a5"/>
        <w:ind w:firstLine="567"/>
        <w:jc w:val="both"/>
        <w:rPr>
          <w:rFonts w:ascii="Times New Roman" w:hAnsi="Times New Roman" w:cs="Times New Roman"/>
          <w:sz w:val="28"/>
          <w:szCs w:val="28"/>
        </w:rPr>
      </w:pPr>
    </w:p>
    <w:tbl>
      <w:tblPr>
        <w:tblStyle w:val="a4"/>
        <w:tblW w:w="0" w:type="auto"/>
        <w:tblLook w:val="04A0"/>
      </w:tblPr>
      <w:tblGrid>
        <w:gridCol w:w="3085"/>
        <w:gridCol w:w="6486"/>
      </w:tblGrid>
      <w:tr w:rsidR="00531272" w:rsidTr="00531272">
        <w:tc>
          <w:tcPr>
            <w:tcW w:w="3085" w:type="dxa"/>
          </w:tcPr>
          <w:p w:rsidR="00531272" w:rsidRPr="00E85DB5" w:rsidRDefault="00DB04F1" w:rsidP="00DB04F1">
            <w:pPr>
              <w:pStyle w:val="a5"/>
              <w:jc w:val="center"/>
              <w:rPr>
                <w:rFonts w:ascii="Times New Roman" w:hAnsi="Times New Roman" w:cs="Times New Roman"/>
                <w:b/>
                <w:i/>
                <w:sz w:val="28"/>
                <w:szCs w:val="28"/>
              </w:rPr>
            </w:pPr>
            <w:r w:rsidRPr="00E85DB5">
              <w:rPr>
                <w:rFonts w:ascii="Times New Roman" w:hAnsi="Times New Roman" w:cs="Times New Roman"/>
                <w:b/>
                <w:i/>
                <w:sz w:val="28"/>
                <w:szCs w:val="28"/>
              </w:rPr>
              <w:t>Программа</w:t>
            </w:r>
          </w:p>
        </w:tc>
        <w:tc>
          <w:tcPr>
            <w:tcW w:w="6486" w:type="dxa"/>
          </w:tcPr>
          <w:p w:rsidR="00531272" w:rsidRPr="00E85DB5" w:rsidRDefault="00DB04F1" w:rsidP="00DB04F1">
            <w:pPr>
              <w:pStyle w:val="a5"/>
              <w:jc w:val="center"/>
              <w:rPr>
                <w:rFonts w:ascii="Times New Roman" w:hAnsi="Times New Roman" w:cs="Times New Roman"/>
                <w:b/>
                <w:i/>
                <w:sz w:val="28"/>
                <w:szCs w:val="28"/>
              </w:rPr>
            </w:pPr>
            <w:r w:rsidRPr="00E85DB5">
              <w:rPr>
                <w:rFonts w:ascii="Times New Roman" w:hAnsi="Times New Roman" w:cs="Times New Roman"/>
                <w:b/>
                <w:i/>
                <w:sz w:val="28"/>
                <w:szCs w:val="28"/>
              </w:rPr>
              <w:t>Направление программы</w:t>
            </w:r>
          </w:p>
        </w:tc>
      </w:tr>
      <w:tr w:rsidR="00531272" w:rsidTr="00531272">
        <w:tc>
          <w:tcPr>
            <w:tcW w:w="3085" w:type="dxa"/>
          </w:tcPr>
          <w:p w:rsidR="00531272" w:rsidRPr="00DB04F1" w:rsidRDefault="00E57DD1" w:rsidP="00DB04F1">
            <w:pPr>
              <w:pStyle w:val="a5"/>
              <w:rPr>
                <w:rFonts w:ascii="Times New Roman" w:hAnsi="Times New Roman" w:cs="Times New Roman"/>
                <w:sz w:val="24"/>
                <w:szCs w:val="24"/>
              </w:rPr>
            </w:pPr>
            <w:r w:rsidRPr="00DB04F1">
              <w:rPr>
                <w:rFonts w:ascii="Times New Roman" w:hAnsi="Times New Roman" w:cs="Times New Roman"/>
                <w:sz w:val="24"/>
                <w:szCs w:val="24"/>
              </w:rPr>
              <w:t xml:space="preserve">Программа «Основы безопасности детей дошкольного возраста» Авдеевой Н.Н., Князевой Н.Л., </w:t>
            </w:r>
            <w:proofErr w:type="spellStart"/>
            <w:r w:rsidRPr="00DB04F1">
              <w:rPr>
                <w:rFonts w:ascii="Times New Roman" w:hAnsi="Times New Roman" w:cs="Times New Roman"/>
                <w:sz w:val="24"/>
                <w:szCs w:val="24"/>
              </w:rPr>
              <w:t>Стеркиной</w:t>
            </w:r>
            <w:proofErr w:type="spellEnd"/>
            <w:r w:rsidRPr="00DB04F1">
              <w:rPr>
                <w:rFonts w:ascii="Times New Roman" w:hAnsi="Times New Roman" w:cs="Times New Roman"/>
                <w:sz w:val="24"/>
                <w:szCs w:val="24"/>
              </w:rPr>
              <w:t xml:space="preserve"> Р.Б.</w:t>
            </w:r>
          </w:p>
        </w:tc>
        <w:tc>
          <w:tcPr>
            <w:tcW w:w="6486" w:type="dxa"/>
          </w:tcPr>
          <w:p w:rsidR="00531272" w:rsidRPr="00DB04F1" w:rsidRDefault="00E57DD1" w:rsidP="00DB04F1">
            <w:pPr>
              <w:pStyle w:val="a5"/>
              <w:rPr>
                <w:rFonts w:ascii="Times New Roman" w:hAnsi="Times New Roman" w:cs="Times New Roman"/>
                <w:sz w:val="24"/>
                <w:szCs w:val="24"/>
              </w:rPr>
            </w:pPr>
            <w:r w:rsidRPr="00DB04F1">
              <w:rPr>
                <w:rFonts w:ascii="Times New Roman" w:hAnsi="Times New Roman" w:cs="Times New Roman"/>
                <w:sz w:val="24"/>
                <w:szCs w:val="24"/>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w:t>
            </w:r>
            <w:proofErr w:type="gramStart"/>
            <w:r w:rsidRPr="00DB04F1">
              <w:rPr>
                <w:rFonts w:ascii="Times New Roman" w:hAnsi="Times New Roman" w:cs="Times New Roman"/>
                <w:sz w:val="24"/>
                <w:szCs w:val="24"/>
              </w:rPr>
              <w:t>Разработана</w:t>
            </w:r>
            <w:proofErr w:type="gramEnd"/>
            <w:r w:rsidRPr="00DB04F1">
              <w:rPr>
                <w:rFonts w:ascii="Times New Roman" w:hAnsi="Times New Roman" w:cs="Times New Roman"/>
                <w:sz w:val="24"/>
                <w:szCs w:val="24"/>
              </w:rPr>
              <w:t xml:space="preserve">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Ее цели —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tc>
      </w:tr>
      <w:tr w:rsidR="00531272" w:rsidTr="00531272">
        <w:tc>
          <w:tcPr>
            <w:tcW w:w="3085" w:type="dxa"/>
          </w:tcPr>
          <w:p w:rsidR="00531272" w:rsidRPr="00DB04F1" w:rsidRDefault="00E57DD1" w:rsidP="00DB04F1">
            <w:pPr>
              <w:pStyle w:val="a5"/>
              <w:rPr>
                <w:rFonts w:ascii="Times New Roman" w:hAnsi="Times New Roman" w:cs="Times New Roman"/>
                <w:sz w:val="24"/>
                <w:szCs w:val="24"/>
              </w:rPr>
            </w:pPr>
            <w:r w:rsidRPr="00DB04F1">
              <w:rPr>
                <w:rFonts w:ascii="Times New Roman" w:hAnsi="Times New Roman" w:cs="Times New Roman"/>
                <w:sz w:val="24"/>
                <w:szCs w:val="24"/>
              </w:rPr>
              <w:t xml:space="preserve">Программа «Музыкальные шедевры» под редакцией О.П. </w:t>
            </w:r>
            <w:proofErr w:type="spellStart"/>
            <w:r w:rsidRPr="00DB04F1">
              <w:rPr>
                <w:rFonts w:ascii="Times New Roman" w:hAnsi="Times New Roman" w:cs="Times New Roman"/>
                <w:sz w:val="24"/>
                <w:szCs w:val="24"/>
              </w:rPr>
              <w:t>Радыновой</w:t>
            </w:r>
            <w:proofErr w:type="spellEnd"/>
            <w:r w:rsidRPr="00DB04F1">
              <w:rPr>
                <w:rFonts w:ascii="Times New Roman" w:hAnsi="Times New Roman" w:cs="Times New Roman"/>
                <w:sz w:val="24"/>
                <w:szCs w:val="24"/>
              </w:rPr>
              <w:t>. (Формирование основ музыкальной культуры)</w:t>
            </w:r>
          </w:p>
        </w:tc>
        <w:tc>
          <w:tcPr>
            <w:tcW w:w="6486" w:type="dxa"/>
          </w:tcPr>
          <w:p w:rsidR="00531272" w:rsidRPr="00DB04F1" w:rsidRDefault="00E57DD1" w:rsidP="00DB04F1">
            <w:pPr>
              <w:pStyle w:val="a5"/>
              <w:rPr>
                <w:rFonts w:ascii="Times New Roman" w:hAnsi="Times New Roman" w:cs="Times New Roman"/>
                <w:sz w:val="24"/>
                <w:szCs w:val="24"/>
              </w:rPr>
            </w:pPr>
            <w:r w:rsidRPr="00DB04F1">
              <w:rPr>
                <w:rFonts w:ascii="Times New Roman" w:hAnsi="Times New Roman" w:cs="Times New Roman"/>
                <w:sz w:val="24"/>
                <w:szCs w:val="24"/>
              </w:rPr>
              <w:t>Программа содержит научно обоснованную и методически выстроенную систему формирования основ музыкальной культуры детей дошкольного возраста (трех - семи лет), учитывающую индивидуальные и психофизиологические особенности детей и взаимосвязанную со всей воспитательно-образовательной работой детского сада. Программа строится на основе использования произведений высокого искусства, подлинных образцов мировой музыкальной классики. В программе осуществляется взаимосвязь познавательной, ценностно-ориентационной и творческой деятельности детей в процессе формирования у них основ музыкальной культуры.</w:t>
            </w:r>
          </w:p>
        </w:tc>
      </w:tr>
      <w:tr w:rsidR="00531272" w:rsidTr="00531272">
        <w:tc>
          <w:tcPr>
            <w:tcW w:w="3085" w:type="dxa"/>
          </w:tcPr>
          <w:p w:rsidR="00531272" w:rsidRPr="00DB04F1" w:rsidRDefault="00E57DD1" w:rsidP="00DB04F1">
            <w:pPr>
              <w:pStyle w:val="a5"/>
              <w:rPr>
                <w:rFonts w:ascii="Times New Roman" w:hAnsi="Times New Roman" w:cs="Times New Roman"/>
                <w:sz w:val="24"/>
                <w:szCs w:val="24"/>
              </w:rPr>
            </w:pPr>
            <w:r w:rsidRPr="00DB04F1">
              <w:rPr>
                <w:rFonts w:ascii="Times New Roman" w:hAnsi="Times New Roman" w:cs="Times New Roman"/>
                <w:sz w:val="24"/>
                <w:szCs w:val="24"/>
                <w:shd w:val="clear" w:color="auto" w:fill="FFFFFF"/>
              </w:rPr>
              <w:t xml:space="preserve">Парциальная программа художественно-эстетического развития детей 2–7 лет «Цветные ладошки» представляет вариант проектирования образовательной области «Художественно-эстетическое развитие» </w:t>
            </w:r>
          </w:p>
        </w:tc>
        <w:tc>
          <w:tcPr>
            <w:tcW w:w="6486" w:type="dxa"/>
          </w:tcPr>
          <w:p w:rsidR="00531272" w:rsidRPr="00DB04F1" w:rsidRDefault="00DB04F1" w:rsidP="00DB04F1">
            <w:pPr>
              <w:pStyle w:val="a5"/>
              <w:rPr>
                <w:rFonts w:ascii="Times New Roman" w:hAnsi="Times New Roman" w:cs="Times New Roman"/>
                <w:sz w:val="24"/>
                <w:szCs w:val="24"/>
              </w:rPr>
            </w:pPr>
            <w:r w:rsidRPr="00DB04F1">
              <w:rPr>
                <w:rStyle w:val="c6"/>
                <w:rFonts w:ascii="Times New Roman" w:hAnsi="Times New Roman" w:cs="Times New Roman"/>
                <w:sz w:val="24"/>
                <w:szCs w:val="24"/>
                <w:shd w:val="clear" w:color="auto" w:fill="FFFFFF"/>
              </w:rPr>
              <w:t>Цель программы</w:t>
            </w:r>
            <w:r w:rsidRPr="00DB04F1">
              <w:rPr>
                <w:rStyle w:val="c2"/>
                <w:rFonts w:ascii="Times New Roman" w:hAnsi="Times New Roman" w:cs="Times New Roman"/>
                <w:sz w:val="24"/>
                <w:szCs w:val="24"/>
                <w:shd w:val="clear" w:color="auto" w:fill="FFFFFF"/>
              </w:rPr>
              <w:t> - формирование у детей дошкольного возраста эстетического отношения и художественно-творческих способностей в изобразительной деятельности.</w:t>
            </w:r>
            <w:r w:rsidRPr="00DB04F1">
              <w:rPr>
                <w:rFonts w:ascii="Times New Roman" w:hAnsi="Times New Roman" w:cs="Times New Roman"/>
                <w:sz w:val="24"/>
                <w:szCs w:val="24"/>
                <w:shd w:val="clear" w:color="auto" w:fill="FFFFFF"/>
              </w:rPr>
              <w:t xml:space="preserve">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w:t>
            </w:r>
          </w:p>
        </w:tc>
      </w:tr>
    </w:tbl>
    <w:p w:rsidR="00531272" w:rsidRPr="00DE6590" w:rsidRDefault="00531272" w:rsidP="00531272">
      <w:pPr>
        <w:pStyle w:val="a5"/>
        <w:ind w:firstLine="567"/>
        <w:jc w:val="both"/>
        <w:rPr>
          <w:rFonts w:ascii="Times New Roman" w:hAnsi="Times New Roman" w:cs="Times New Roman"/>
          <w:sz w:val="28"/>
          <w:szCs w:val="28"/>
        </w:rPr>
      </w:pPr>
    </w:p>
    <w:p w:rsidR="00806174" w:rsidRDefault="00531272" w:rsidP="00DB04F1">
      <w:pPr>
        <w:pStyle w:val="a5"/>
        <w:ind w:firstLine="567"/>
        <w:jc w:val="both"/>
        <w:rPr>
          <w:rFonts w:ascii="Times New Roman" w:hAnsi="Times New Roman" w:cs="Times New Roman"/>
          <w:sz w:val="28"/>
          <w:szCs w:val="28"/>
        </w:rPr>
      </w:pPr>
      <w:r w:rsidRPr="00DE6590">
        <w:rPr>
          <w:rFonts w:ascii="Times New Roman" w:hAnsi="Times New Roman" w:cs="Times New Roman"/>
          <w:sz w:val="28"/>
          <w:szCs w:val="28"/>
        </w:rPr>
        <w:lastRenderedPageBreak/>
        <w:t xml:space="preserve">Программа определяет содержание и организацию образовательного процесса  для детей групп </w:t>
      </w:r>
      <w:proofErr w:type="spellStart"/>
      <w:r w:rsidRPr="00DE6590">
        <w:rPr>
          <w:rFonts w:ascii="Times New Roman" w:hAnsi="Times New Roman" w:cs="Times New Roman"/>
          <w:sz w:val="28"/>
          <w:szCs w:val="28"/>
        </w:rPr>
        <w:t>общеразвивающей</w:t>
      </w:r>
      <w:proofErr w:type="spellEnd"/>
      <w:r w:rsidRPr="00DE6590">
        <w:rPr>
          <w:rFonts w:ascii="Times New Roman" w:hAnsi="Times New Roman" w:cs="Times New Roman"/>
          <w:sz w:val="28"/>
          <w:szCs w:val="28"/>
        </w:rPr>
        <w:t xml:space="preserve"> направленности детского сада и обеспечивает формирование у детей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r w:rsidR="00806174">
        <w:rPr>
          <w:rFonts w:ascii="Times New Roman" w:hAnsi="Times New Roman" w:cs="Times New Roman"/>
          <w:sz w:val="28"/>
          <w:szCs w:val="28"/>
        </w:rPr>
        <w:t xml:space="preserve"> </w:t>
      </w:r>
    </w:p>
    <w:p w:rsidR="00806174" w:rsidRPr="00806174" w:rsidRDefault="00DB04F1" w:rsidP="0080617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Программа составлена</w:t>
      </w:r>
      <w:r w:rsidR="00806174" w:rsidRPr="00806174">
        <w:rPr>
          <w:rFonts w:ascii="Times New Roman" w:hAnsi="Times New Roman" w:cs="Times New Roman"/>
          <w:sz w:val="28"/>
          <w:szCs w:val="28"/>
        </w:rPr>
        <w:t xml:space="preserve">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 </w:t>
      </w:r>
      <w:proofErr w:type="gramStart"/>
      <w:r w:rsidR="00806174" w:rsidRPr="00806174">
        <w:rPr>
          <w:rFonts w:ascii="Times New Roman" w:hAnsi="Times New Roman" w:cs="Times New Roman"/>
          <w:sz w:val="28"/>
          <w:szCs w:val="28"/>
        </w:rPr>
        <w:t xml:space="preserve">ООП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10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847B67" w:rsidRDefault="00847B67" w:rsidP="00847B67">
      <w:pPr>
        <w:pStyle w:val="a5"/>
        <w:ind w:firstLine="567"/>
        <w:jc w:val="both"/>
        <w:rPr>
          <w:rFonts w:ascii="Times New Roman" w:hAnsi="Times New Roman" w:cs="Times New Roman"/>
          <w:sz w:val="28"/>
          <w:szCs w:val="28"/>
        </w:rPr>
      </w:pPr>
      <w:r w:rsidRPr="00847B67">
        <w:rPr>
          <w:rFonts w:ascii="Times New Roman" w:hAnsi="Times New Roman" w:cs="Times New Roman"/>
          <w:sz w:val="28"/>
          <w:szCs w:val="28"/>
        </w:rPr>
        <w:t xml:space="preserve">Воспитательно-образовательная деятельность с воспитанниками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а </w:t>
      </w:r>
      <w:proofErr w:type="gramStart"/>
      <w:r w:rsidRPr="00847B67">
        <w:rPr>
          <w:rFonts w:ascii="Times New Roman" w:hAnsi="Times New Roman" w:cs="Times New Roman"/>
          <w:sz w:val="28"/>
          <w:szCs w:val="28"/>
        </w:rPr>
        <w:t>так</w:t>
      </w:r>
      <w:proofErr w:type="gramEnd"/>
      <w:r w:rsidRPr="00847B67">
        <w:rPr>
          <w:rFonts w:ascii="Times New Roman" w:hAnsi="Times New Roman" w:cs="Times New Roman"/>
          <w:sz w:val="28"/>
          <w:szCs w:val="28"/>
        </w:rPr>
        <w:t xml:space="preserve"> же осуществляется в процессе организации различных видов деятельности (игровая, коммуникативная, познавательно – исследовательская, восприятие художественной литературы и фольклора, самообслуживание и элементарный бытовой труд, конструирование, </w:t>
      </w:r>
      <w:proofErr w:type="gramStart"/>
      <w:r w:rsidRPr="00847B67">
        <w:rPr>
          <w:rFonts w:ascii="Times New Roman" w:hAnsi="Times New Roman" w:cs="Times New Roman"/>
          <w:sz w:val="28"/>
          <w:szCs w:val="28"/>
        </w:rPr>
        <w:t>изобразительная</w:t>
      </w:r>
      <w:proofErr w:type="gramEnd"/>
      <w:r w:rsidRPr="00847B67">
        <w:rPr>
          <w:rFonts w:ascii="Times New Roman" w:hAnsi="Times New Roman" w:cs="Times New Roman"/>
          <w:sz w:val="28"/>
          <w:szCs w:val="28"/>
        </w:rPr>
        <w:t xml:space="preserve">, музыкальная, двигательная). </w:t>
      </w:r>
    </w:p>
    <w:p w:rsidR="00847B67" w:rsidRDefault="00847B67" w:rsidP="00847B67">
      <w:pPr>
        <w:pStyle w:val="a5"/>
        <w:ind w:firstLine="567"/>
        <w:jc w:val="both"/>
        <w:rPr>
          <w:rFonts w:ascii="Times New Roman" w:hAnsi="Times New Roman" w:cs="Times New Roman"/>
          <w:sz w:val="28"/>
          <w:szCs w:val="28"/>
        </w:rPr>
      </w:pPr>
      <w:r w:rsidRPr="00847B67">
        <w:rPr>
          <w:rFonts w:ascii="Times New Roman" w:hAnsi="Times New Roman" w:cs="Times New Roman"/>
          <w:sz w:val="28"/>
          <w:szCs w:val="28"/>
        </w:rPr>
        <w:t xml:space="preserve">Педагоги обеспечивают реализацию образовательной программы ДОО на соответствующем уровне. </w:t>
      </w:r>
      <w:proofErr w:type="gramStart"/>
      <w:r w:rsidRPr="00847B67">
        <w:rPr>
          <w:rFonts w:ascii="Times New Roman" w:hAnsi="Times New Roman" w:cs="Times New Roman"/>
          <w:sz w:val="28"/>
          <w:szCs w:val="28"/>
        </w:rPr>
        <w:t>Основная задача воспитателей при конструировании педагогического процесса направлена на то, чтобы наполнить повседневную жизнь обучающихся своей группы интересными делами, проблемами, идеями.</w:t>
      </w:r>
      <w:proofErr w:type="gramEnd"/>
      <w:r w:rsidRPr="00847B67">
        <w:rPr>
          <w:rFonts w:ascii="Times New Roman" w:hAnsi="Times New Roman" w:cs="Times New Roman"/>
          <w:sz w:val="28"/>
          <w:szCs w:val="28"/>
        </w:rPr>
        <w:t xml:space="preserve"> Они включают каждого обучающегося в содержательную деятельность, способствуют реализации детских интересов и жизненной активности. </w:t>
      </w:r>
    </w:p>
    <w:p w:rsidR="00847B67" w:rsidRDefault="00847B67" w:rsidP="00847B67">
      <w:pPr>
        <w:pStyle w:val="a5"/>
        <w:ind w:firstLine="567"/>
        <w:jc w:val="both"/>
        <w:rPr>
          <w:rFonts w:ascii="Times New Roman" w:hAnsi="Times New Roman" w:cs="Times New Roman"/>
          <w:sz w:val="28"/>
          <w:szCs w:val="28"/>
        </w:rPr>
      </w:pPr>
      <w:r>
        <w:rPr>
          <w:rFonts w:ascii="Times New Roman" w:hAnsi="Times New Roman" w:cs="Times New Roman"/>
          <w:sz w:val="28"/>
          <w:szCs w:val="28"/>
        </w:rPr>
        <w:t>Деятельность педагогов направлена на</w:t>
      </w:r>
      <w:r w:rsidRPr="00847B67">
        <w:rPr>
          <w:rFonts w:ascii="Times New Roman" w:hAnsi="Times New Roman" w:cs="Times New Roman"/>
          <w:sz w:val="28"/>
          <w:szCs w:val="28"/>
        </w:rPr>
        <w:t xml:space="preserve"> развитие творчества, фантазии ребенка, способности к самовыражению. Это дает возможность вызвать эмоциональную</w:t>
      </w:r>
      <w:r>
        <w:rPr>
          <w:rFonts w:ascii="Times New Roman" w:hAnsi="Times New Roman" w:cs="Times New Roman"/>
          <w:sz w:val="28"/>
          <w:szCs w:val="28"/>
        </w:rPr>
        <w:t xml:space="preserve"> </w:t>
      </w:r>
      <w:r w:rsidRPr="00847B67">
        <w:rPr>
          <w:rFonts w:ascii="Times New Roman" w:hAnsi="Times New Roman" w:cs="Times New Roman"/>
          <w:sz w:val="28"/>
          <w:szCs w:val="28"/>
        </w:rPr>
        <w:t xml:space="preserve">отзывчивость у детей, помогает их раскрепостить, а также формирует устойчивый интерес к занятиям. </w:t>
      </w:r>
      <w:r>
        <w:rPr>
          <w:rFonts w:ascii="Times New Roman" w:hAnsi="Times New Roman" w:cs="Times New Roman"/>
          <w:sz w:val="28"/>
          <w:szCs w:val="28"/>
        </w:rPr>
        <w:t>Учитываю</w:t>
      </w:r>
      <w:r w:rsidRPr="00847B67">
        <w:rPr>
          <w:rFonts w:ascii="Times New Roman" w:hAnsi="Times New Roman" w:cs="Times New Roman"/>
          <w:sz w:val="28"/>
          <w:szCs w:val="28"/>
        </w:rPr>
        <w:t xml:space="preserve">т психологические особенности детей, </w:t>
      </w:r>
      <w:r>
        <w:rPr>
          <w:rFonts w:ascii="Times New Roman" w:hAnsi="Times New Roman" w:cs="Times New Roman"/>
          <w:sz w:val="28"/>
          <w:szCs w:val="28"/>
        </w:rPr>
        <w:t>выстраивают работу</w:t>
      </w:r>
      <w:r w:rsidRPr="00847B67">
        <w:rPr>
          <w:rFonts w:ascii="Times New Roman" w:hAnsi="Times New Roman" w:cs="Times New Roman"/>
          <w:sz w:val="28"/>
          <w:szCs w:val="28"/>
        </w:rPr>
        <w:t xml:space="preserve"> на принципах внимания к потребностям и реакциям детей, создания атмосферы доверия и партнерства</w:t>
      </w:r>
      <w:r>
        <w:rPr>
          <w:rFonts w:ascii="Times New Roman" w:hAnsi="Times New Roman" w:cs="Times New Roman"/>
          <w:sz w:val="28"/>
          <w:szCs w:val="28"/>
        </w:rPr>
        <w:t>.</w:t>
      </w:r>
      <w:r w:rsidRPr="00847B67">
        <w:rPr>
          <w:rFonts w:ascii="Times New Roman" w:hAnsi="Times New Roman" w:cs="Times New Roman"/>
          <w:sz w:val="28"/>
          <w:szCs w:val="28"/>
        </w:rPr>
        <w:t xml:space="preserve"> </w:t>
      </w:r>
    </w:p>
    <w:p w:rsidR="00847B67" w:rsidRDefault="00847B67" w:rsidP="00847B67">
      <w:pPr>
        <w:pStyle w:val="a5"/>
        <w:ind w:firstLine="567"/>
        <w:jc w:val="both"/>
        <w:rPr>
          <w:rFonts w:ascii="Times New Roman" w:hAnsi="Times New Roman" w:cs="Times New Roman"/>
          <w:sz w:val="28"/>
          <w:szCs w:val="28"/>
        </w:rPr>
      </w:pPr>
      <w:r w:rsidRPr="00847B67">
        <w:rPr>
          <w:rFonts w:ascii="Times New Roman" w:hAnsi="Times New Roman" w:cs="Times New Roman"/>
          <w:sz w:val="28"/>
          <w:szCs w:val="28"/>
        </w:rPr>
        <w:t xml:space="preserve">Основное педагогическое средство реализации </w:t>
      </w:r>
      <w:r>
        <w:rPr>
          <w:rFonts w:ascii="Times New Roman" w:hAnsi="Times New Roman" w:cs="Times New Roman"/>
          <w:sz w:val="28"/>
          <w:szCs w:val="28"/>
        </w:rPr>
        <w:t>мыслительной культуры</w:t>
      </w:r>
      <w:r w:rsidRPr="00847B67">
        <w:rPr>
          <w:rFonts w:ascii="Times New Roman" w:hAnsi="Times New Roman" w:cs="Times New Roman"/>
          <w:sz w:val="28"/>
          <w:szCs w:val="28"/>
        </w:rPr>
        <w:t>: моделирование мыслительных действий. Для ребенка - это схемы шагов алгоритма, который позволяет решить какую-либо задачу познавательного плана. Методический компле</w:t>
      </w:r>
      <w:proofErr w:type="gramStart"/>
      <w:r w:rsidRPr="00847B67">
        <w:rPr>
          <w:rFonts w:ascii="Times New Roman" w:hAnsi="Times New Roman" w:cs="Times New Roman"/>
          <w:sz w:val="28"/>
          <w:szCs w:val="28"/>
        </w:rPr>
        <w:t>кс вкл</w:t>
      </w:r>
      <w:proofErr w:type="gramEnd"/>
      <w:r w:rsidRPr="00847B67">
        <w:rPr>
          <w:rFonts w:ascii="Times New Roman" w:hAnsi="Times New Roman" w:cs="Times New Roman"/>
          <w:sz w:val="28"/>
          <w:szCs w:val="28"/>
        </w:rPr>
        <w:t xml:space="preserve">ючает в себя: - технологические карты реализации методов ОТСМ - ТРИЗ – РТВ (общая теория сильного мышления – теория решения изобретательских задач – развитие творческого воображения). </w:t>
      </w:r>
    </w:p>
    <w:p w:rsidR="00847B67" w:rsidRPr="00847B67" w:rsidRDefault="00847B67" w:rsidP="00847B67">
      <w:pPr>
        <w:pStyle w:val="a5"/>
        <w:ind w:firstLine="567"/>
        <w:jc w:val="both"/>
        <w:rPr>
          <w:rFonts w:ascii="Times New Roman" w:hAnsi="Times New Roman" w:cs="Times New Roman"/>
          <w:sz w:val="28"/>
          <w:szCs w:val="28"/>
        </w:rPr>
      </w:pPr>
      <w:r w:rsidRPr="00847B67">
        <w:rPr>
          <w:rFonts w:ascii="Times New Roman" w:hAnsi="Times New Roman" w:cs="Times New Roman"/>
          <w:sz w:val="28"/>
          <w:szCs w:val="28"/>
        </w:rPr>
        <w:t xml:space="preserve">Широко используются воспитателями игровые методы, поддерживающие самостоятельность и инициативу ребенка, его творческие способности, а также </w:t>
      </w:r>
      <w:r w:rsidRPr="00847B67">
        <w:rPr>
          <w:rFonts w:ascii="Times New Roman" w:hAnsi="Times New Roman" w:cs="Times New Roman"/>
          <w:sz w:val="28"/>
          <w:szCs w:val="28"/>
        </w:rPr>
        <w:lastRenderedPageBreak/>
        <w:t>следующие технологии: - технологии личностно-ориентированного взаимодействия педагога с детьми; - технологии проектной деятельности; - технологии исследовательской деятельности; - информационно – коммуникативные технологии. Образовательный процесс дополняется использованием методической и детской литературы, содержащей познавательную информацию об окружающем мире, мире животных и растений, человеке и его деятельности и т.д. Для того</w:t>
      </w:r>
      <w:proofErr w:type="gramStart"/>
      <w:r w:rsidRPr="00847B67">
        <w:rPr>
          <w:rFonts w:ascii="Times New Roman" w:hAnsi="Times New Roman" w:cs="Times New Roman"/>
          <w:sz w:val="28"/>
          <w:szCs w:val="28"/>
        </w:rPr>
        <w:t>,</w:t>
      </w:r>
      <w:proofErr w:type="gramEnd"/>
      <w:r w:rsidRPr="00847B67">
        <w:rPr>
          <w:rFonts w:ascii="Times New Roman" w:hAnsi="Times New Roman" w:cs="Times New Roman"/>
          <w:sz w:val="28"/>
          <w:szCs w:val="28"/>
        </w:rPr>
        <w:t xml:space="preserve"> чтобы среди большого количества целей и задач не потерялся сам ребёнок, и, более того, успешно включился в разные программы, используем инновационные технологии, сопровождая ребёнка, выстраивая его индивидуальную образовательную программу.</w:t>
      </w:r>
    </w:p>
    <w:p w:rsidR="00847B67" w:rsidRDefault="00847B67" w:rsidP="00806174">
      <w:pPr>
        <w:pStyle w:val="a5"/>
        <w:jc w:val="both"/>
        <w:rPr>
          <w:rFonts w:ascii="Times New Roman" w:hAnsi="Times New Roman" w:cs="Times New Roman"/>
          <w:sz w:val="28"/>
          <w:szCs w:val="28"/>
        </w:rPr>
      </w:pPr>
    </w:p>
    <w:tbl>
      <w:tblPr>
        <w:tblStyle w:val="a4"/>
        <w:tblW w:w="0" w:type="auto"/>
        <w:tblLook w:val="04A0"/>
      </w:tblPr>
      <w:tblGrid>
        <w:gridCol w:w="9571"/>
      </w:tblGrid>
      <w:tr w:rsidR="00847B67" w:rsidTr="0082409D">
        <w:tc>
          <w:tcPr>
            <w:tcW w:w="9571" w:type="dxa"/>
            <w:shd w:val="clear" w:color="auto" w:fill="C6D9F1" w:themeFill="text2" w:themeFillTint="33"/>
          </w:tcPr>
          <w:p w:rsidR="00847B67" w:rsidRDefault="00E85DB5" w:rsidP="00847B67">
            <w:pPr>
              <w:pStyle w:val="a5"/>
              <w:jc w:val="center"/>
              <w:rPr>
                <w:rFonts w:ascii="Times New Roman" w:hAnsi="Times New Roman" w:cs="Times New Roman"/>
                <w:b/>
                <w:color w:val="C0504D" w:themeColor="accent2"/>
                <w:sz w:val="24"/>
                <w:szCs w:val="24"/>
              </w:rPr>
            </w:pPr>
            <w:r>
              <w:rPr>
                <w:rFonts w:ascii="Times New Roman" w:hAnsi="Times New Roman" w:cs="Times New Roman"/>
                <w:b/>
                <w:color w:val="C0504D" w:themeColor="accent2"/>
                <w:sz w:val="24"/>
                <w:szCs w:val="24"/>
              </w:rPr>
              <w:t xml:space="preserve">Перечень </w:t>
            </w:r>
            <w:proofErr w:type="gramStart"/>
            <w:r>
              <w:rPr>
                <w:rFonts w:ascii="Times New Roman" w:hAnsi="Times New Roman" w:cs="Times New Roman"/>
                <w:b/>
                <w:color w:val="C0504D" w:themeColor="accent2"/>
                <w:sz w:val="24"/>
                <w:szCs w:val="24"/>
              </w:rPr>
              <w:t>используемых</w:t>
            </w:r>
            <w:proofErr w:type="gramEnd"/>
            <w:r>
              <w:rPr>
                <w:rFonts w:ascii="Times New Roman" w:hAnsi="Times New Roman" w:cs="Times New Roman"/>
                <w:b/>
                <w:color w:val="C0504D" w:themeColor="accent2"/>
                <w:sz w:val="24"/>
                <w:szCs w:val="24"/>
              </w:rPr>
              <w:t xml:space="preserve"> в </w:t>
            </w:r>
            <w:r w:rsidR="00847B67" w:rsidRPr="00847B67">
              <w:rPr>
                <w:rFonts w:ascii="Times New Roman" w:hAnsi="Times New Roman" w:cs="Times New Roman"/>
                <w:b/>
                <w:color w:val="C0504D" w:themeColor="accent2"/>
                <w:sz w:val="24"/>
                <w:szCs w:val="24"/>
              </w:rPr>
              <w:t xml:space="preserve">ДОУ современных </w:t>
            </w:r>
          </w:p>
          <w:p w:rsidR="00847B67" w:rsidRPr="00847B67" w:rsidRDefault="00847B67" w:rsidP="00847B67">
            <w:pPr>
              <w:pStyle w:val="a5"/>
              <w:jc w:val="center"/>
              <w:rPr>
                <w:rFonts w:ascii="Times New Roman" w:hAnsi="Times New Roman" w:cs="Times New Roman"/>
                <w:b/>
                <w:color w:val="C0504D" w:themeColor="accent2"/>
                <w:sz w:val="24"/>
                <w:szCs w:val="24"/>
              </w:rPr>
            </w:pPr>
            <w:r w:rsidRPr="00847B67">
              <w:rPr>
                <w:rFonts w:ascii="Times New Roman" w:hAnsi="Times New Roman" w:cs="Times New Roman"/>
                <w:b/>
                <w:color w:val="C0504D" w:themeColor="accent2"/>
                <w:sz w:val="24"/>
                <w:szCs w:val="24"/>
              </w:rPr>
              <w:t>образовательных технологий</w:t>
            </w:r>
          </w:p>
          <w:p w:rsidR="00847B67" w:rsidRDefault="00847B67" w:rsidP="00847B67">
            <w:pPr>
              <w:pStyle w:val="a5"/>
              <w:rPr>
                <w:rFonts w:ascii="Times New Roman" w:hAnsi="Times New Roman" w:cs="Times New Roman"/>
                <w:sz w:val="28"/>
                <w:szCs w:val="28"/>
              </w:rPr>
            </w:pP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Технология сюжетно-ролевой игры</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Технология ТРИЗ (для одаренных детей)</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Технология развития ребенка в деятельности во взаимодействии с предметным миром</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Технология проектной деятельности</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Технология обучения детей в проблемно-игровых ситуациях</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Развитие мышления дошкольников с помощью мнемотехники</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РТВ (развитие творческого воображения)</w:t>
            </w:r>
          </w:p>
        </w:tc>
      </w:tr>
      <w:tr w:rsidR="00847B67" w:rsidTr="0082409D">
        <w:tc>
          <w:tcPr>
            <w:tcW w:w="9571" w:type="dxa"/>
            <w:shd w:val="clear" w:color="auto" w:fill="92D050"/>
          </w:tcPr>
          <w:p w:rsidR="00847B67" w:rsidRPr="0082409D" w:rsidRDefault="00847B67" w:rsidP="00847B67">
            <w:pPr>
              <w:pStyle w:val="a5"/>
              <w:jc w:val="center"/>
              <w:rPr>
                <w:rFonts w:ascii="Times New Roman" w:hAnsi="Times New Roman" w:cs="Times New Roman"/>
                <w:sz w:val="24"/>
                <w:szCs w:val="24"/>
              </w:rPr>
            </w:pPr>
            <w:proofErr w:type="spellStart"/>
            <w:r w:rsidRPr="0082409D">
              <w:rPr>
                <w:rFonts w:ascii="Times New Roman" w:hAnsi="Times New Roman" w:cs="Times New Roman"/>
                <w:sz w:val="24"/>
                <w:szCs w:val="24"/>
              </w:rPr>
              <w:t>Здоровьесберегающие</w:t>
            </w:r>
            <w:proofErr w:type="spellEnd"/>
            <w:r w:rsidRPr="0082409D">
              <w:rPr>
                <w:rFonts w:ascii="Times New Roman" w:hAnsi="Times New Roman" w:cs="Times New Roman"/>
                <w:sz w:val="24"/>
                <w:szCs w:val="24"/>
              </w:rPr>
              <w:t xml:space="preserve"> технологии</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Социально-оздоровительная технология</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Пальчиковая гимнастика</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Дыхательная гимнастика</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Артикуляционная гимнастика</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Гимнастика для глаз</w:t>
            </w:r>
          </w:p>
        </w:tc>
      </w:tr>
      <w:tr w:rsidR="00847B67" w:rsidTr="0082409D">
        <w:tc>
          <w:tcPr>
            <w:tcW w:w="9571" w:type="dxa"/>
            <w:shd w:val="clear" w:color="auto" w:fill="FFFF00"/>
          </w:tcPr>
          <w:p w:rsidR="00847B67" w:rsidRPr="0082409D" w:rsidRDefault="00847B67" w:rsidP="00847B67">
            <w:pPr>
              <w:pStyle w:val="a5"/>
              <w:jc w:val="center"/>
              <w:rPr>
                <w:rFonts w:ascii="Times New Roman" w:hAnsi="Times New Roman" w:cs="Times New Roman"/>
                <w:sz w:val="24"/>
                <w:szCs w:val="24"/>
              </w:rPr>
            </w:pPr>
            <w:r w:rsidRPr="0082409D">
              <w:rPr>
                <w:rFonts w:ascii="Times New Roman" w:hAnsi="Times New Roman" w:cs="Times New Roman"/>
                <w:sz w:val="24"/>
                <w:szCs w:val="24"/>
              </w:rPr>
              <w:t>Коррекционно-оздоровительные технологии</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proofErr w:type="spellStart"/>
            <w:r w:rsidRPr="0082409D">
              <w:rPr>
                <w:rFonts w:ascii="Times New Roman" w:hAnsi="Times New Roman" w:cs="Times New Roman"/>
                <w:sz w:val="24"/>
                <w:szCs w:val="24"/>
              </w:rPr>
              <w:t>Кинезиологическая</w:t>
            </w:r>
            <w:proofErr w:type="spellEnd"/>
            <w:r w:rsidRPr="0082409D">
              <w:rPr>
                <w:rFonts w:ascii="Times New Roman" w:hAnsi="Times New Roman" w:cs="Times New Roman"/>
                <w:sz w:val="24"/>
                <w:szCs w:val="24"/>
              </w:rPr>
              <w:t xml:space="preserve"> гимнастика мозга «Маленькие волшебники»</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Песочная терапия</w:t>
            </w:r>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 xml:space="preserve">Технология парадоксального дыхания по М.Н. </w:t>
            </w:r>
            <w:proofErr w:type="spellStart"/>
            <w:r w:rsidRPr="0082409D">
              <w:rPr>
                <w:rFonts w:ascii="Times New Roman" w:hAnsi="Times New Roman" w:cs="Times New Roman"/>
                <w:sz w:val="24"/>
                <w:szCs w:val="24"/>
              </w:rPr>
              <w:t>Стрельниковой</w:t>
            </w:r>
            <w:proofErr w:type="spellEnd"/>
          </w:p>
        </w:tc>
      </w:tr>
      <w:tr w:rsidR="00847B67" w:rsidTr="00B122AE">
        <w:tc>
          <w:tcPr>
            <w:tcW w:w="9571" w:type="dxa"/>
          </w:tcPr>
          <w:p w:rsidR="00847B67" w:rsidRPr="0082409D" w:rsidRDefault="00847B67" w:rsidP="0082409D">
            <w:pPr>
              <w:pStyle w:val="a5"/>
              <w:rPr>
                <w:rFonts w:ascii="Times New Roman" w:hAnsi="Times New Roman" w:cs="Times New Roman"/>
                <w:sz w:val="24"/>
                <w:szCs w:val="24"/>
              </w:rPr>
            </w:pPr>
            <w:r w:rsidRPr="0082409D">
              <w:rPr>
                <w:rFonts w:ascii="Times New Roman" w:hAnsi="Times New Roman" w:cs="Times New Roman"/>
                <w:sz w:val="24"/>
                <w:szCs w:val="24"/>
              </w:rPr>
              <w:t xml:space="preserve">Технология </w:t>
            </w:r>
            <w:proofErr w:type="spellStart"/>
            <w:r w:rsidRPr="0082409D">
              <w:rPr>
                <w:rFonts w:ascii="Times New Roman" w:hAnsi="Times New Roman" w:cs="Times New Roman"/>
                <w:sz w:val="24"/>
                <w:szCs w:val="24"/>
              </w:rPr>
              <w:t>арт-терапии</w:t>
            </w:r>
            <w:proofErr w:type="spellEnd"/>
          </w:p>
        </w:tc>
      </w:tr>
    </w:tbl>
    <w:p w:rsidR="00847B67" w:rsidRDefault="00847B67" w:rsidP="00847B67">
      <w:pPr>
        <w:pStyle w:val="a5"/>
        <w:jc w:val="center"/>
        <w:rPr>
          <w:rFonts w:ascii="Times New Roman" w:hAnsi="Times New Roman" w:cs="Times New Roman"/>
          <w:sz w:val="28"/>
          <w:szCs w:val="28"/>
        </w:rPr>
      </w:pPr>
    </w:p>
    <w:p w:rsidR="0082409D" w:rsidRDefault="0082409D" w:rsidP="0082409D">
      <w:pPr>
        <w:pStyle w:val="a5"/>
        <w:ind w:firstLine="567"/>
        <w:jc w:val="both"/>
        <w:rPr>
          <w:rFonts w:ascii="Times New Roman" w:hAnsi="Times New Roman" w:cs="Times New Roman"/>
          <w:sz w:val="28"/>
          <w:szCs w:val="28"/>
        </w:rPr>
      </w:pPr>
      <w:r w:rsidRPr="0082409D">
        <w:rPr>
          <w:rFonts w:ascii="Times New Roman" w:hAnsi="Times New Roman" w:cs="Times New Roman"/>
          <w:sz w:val="28"/>
          <w:szCs w:val="28"/>
        </w:rPr>
        <w:t xml:space="preserve">Методы и приемы </w:t>
      </w:r>
      <w:proofErr w:type="spellStart"/>
      <w:r w:rsidRPr="0082409D">
        <w:rPr>
          <w:rFonts w:ascii="Times New Roman" w:hAnsi="Times New Roman" w:cs="Times New Roman"/>
          <w:sz w:val="28"/>
          <w:szCs w:val="28"/>
        </w:rPr>
        <w:t>ТРИЗ-технологии</w:t>
      </w:r>
      <w:proofErr w:type="spellEnd"/>
      <w:r w:rsidRPr="0082409D">
        <w:rPr>
          <w:rFonts w:ascii="Times New Roman" w:hAnsi="Times New Roman" w:cs="Times New Roman"/>
          <w:sz w:val="28"/>
          <w:szCs w:val="28"/>
        </w:rPr>
        <w:t xml:space="preserve"> способствуют повышению уровня коммуникативной, информационной, проектной компетентности воспитанников, что особенно актуально в усл</w:t>
      </w:r>
      <w:r>
        <w:rPr>
          <w:rFonts w:ascii="Times New Roman" w:hAnsi="Times New Roman" w:cs="Times New Roman"/>
          <w:sz w:val="28"/>
          <w:szCs w:val="28"/>
        </w:rPr>
        <w:t xml:space="preserve">овиях внедрения федерального </w:t>
      </w:r>
      <w:r w:rsidRPr="0082409D">
        <w:rPr>
          <w:rFonts w:ascii="Times New Roman" w:hAnsi="Times New Roman" w:cs="Times New Roman"/>
          <w:sz w:val="28"/>
          <w:szCs w:val="28"/>
        </w:rPr>
        <w:t xml:space="preserve">государственного стандарта. Метод проектов позволяет развивать логическое мышление, память, внимание, способствует умению детей работать со схемами, планами, правильно высказывать свои мысли, сравнивая и анализируя разные по внешнему виду схемы, атрибуты и пр. Теория решения изобретательских задач помогает развитию психических процессов, умению детей применять полученные знания в экспериментальной деятельности. В результате у детей возникает положительное эмоциональное отношение к образовательной деятельности, возрастает познавательная активность и интерес; детские ответы становятся нестандартными, раскрепощенными; у детей расширяется кругозор, появляется стремление к новизне, к фантазированию; речь становится </w:t>
      </w:r>
      <w:proofErr w:type="gramStart"/>
      <w:r w:rsidRPr="0082409D">
        <w:rPr>
          <w:rFonts w:ascii="Times New Roman" w:hAnsi="Times New Roman" w:cs="Times New Roman"/>
          <w:sz w:val="28"/>
          <w:szCs w:val="28"/>
        </w:rPr>
        <w:t>более образной</w:t>
      </w:r>
      <w:proofErr w:type="gramEnd"/>
      <w:r w:rsidRPr="0082409D">
        <w:rPr>
          <w:rFonts w:ascii="Times New Roman" w:hAnsi="Times New Roman" w:cs="Times New Roman"/>
          <w:sz w:val="28"/>
          <w:szCs w:val="28"/>
        </w:rPr>
        <w:t xml:space="preserve"> и логичной. </w:t>
      </w:r>
    </w:p>
    <w:p w:rsidR="0082409D" w:rsidRDefault="0082409D" w:rsidP="0082409D">
      <w:pPr>
        <w:pStyle w:val="a5"/>
        <w:ind w:firstLine="567"/>
        <w:jc w:val="both"/>
        <w:rPr>
          <w:rFonts w:ascii="Times New Roman" w:hAnsi="Times New Roman" w:cs="Times New Roman"/>
          <w:sz w:val="28"/>
          <w:szCs w:val="28"/>
        </w:rPr>
      </w:pPr>
      <w:r w:rsidRPr="0082409D">
        <w:rPr>
          <w:rFonts w:ascii="Times New Roman" w:hAnsi="Times New Roman" w:cs="Times New Roman"/>
          <w:sz w:val="28"/>
          <w:szCs w:val="28"/>
        </w:rPr>
        <w:lastRenderedPageBreak/>
        <w:t xml:space="preserve">Использование </w:t>
      </w:r>
      <w:proofErr w:type="spellStart"/>
      <w:r w:rsidRPr="0082409D">
        <w:rPr>
          <w:rFonts w:ascii="Times New Roman" w:hAnsi="Times New Roman" w:cs="Times New Roman"/>
          <w:sz w:val="28"/>
          <w:szCs w:val="28"/>
        </w:rPr>
        <w:t>социо-игровой</w:t>
      </w:r>
      <w:proofErr w:type="spellEnd"/>
      <w:r w:rsidRPr="0082409D">
        <w:rPr>
          <w:rFonts w:ascii="Times New Roman" w:hAnsi="Times New Roman" w:cs="Times New Roman"/>
          <w:sz w:val="28"/>
          <w:szCs w:val="28"/>
        </w:rPr>
        <w:t xml:space="preserve"> педагогики Е.Е. </w:t>
      </w:r>
      <w:proofErr w:type="spellStart"/>
      <w:r w:rsidRPr="0082409D">
        <w:rPr>
          <w:rFonts w:ascii="Times New Roman" w:hAnsi="Times New Roman" w:cs="Times New Roman"/>
          <w:sz w:val="28"/>
          <w:szCs w:val="28"/>
        </w:rPr>
        <w:t>Шулешко</w:t>
      </w:r>
      <w:proofErr w:type="spellEnd"/>
      <w:r w:rsidRPr="0082409D">
        <w:rPr>
          <w:rFonts w:ascii="Times New Roman" w:hAnsi="Times New Roman" w:cs="Times New Roman"/>
          <w:sz w:val="28"/>
          <w:szCs w:val="28"/>
        </w:rPr>
        <w:t xml:space="preserve"> позволяет развивать у детей коммуникативные умения, навыки, которые помогают ребенку легко адаптироваться к социальным условиям современного мира. В различных направлениях образовательной деятельности активно применяем технологию проектирования, что позволяет развивать личность ребенка, его способность ставить перед собой цель и добиваться результата. </w:t>
      </w:r>
    </w:p>
    <w:p w:rsidR="0082409D" w:rsidRDefault="0082409D" w:rsidP="0082409D">
      <w:pPr>
        <w:pStyle w:val="a5"/>
        <w:ind w:firstLine="567"/>
        <w:jc w:val="both"/>
        <w:rPr>
          <w:rFonts w:ascii="Times New Roman" w:hAnsi="Times New Roman" w:cs="Times New Roman"/>
          <w:sz w:val="28"/>
          <w:szCs w:val="28"/>
        </w:rPr>
      </w:pPr>
      <w:r w:rsidRPr="0082409D">
        <w:rPr>
          <w:rFonts w:ascii="Times New Roman" w:hAnsi="Times New Roman" w:cs="Times New Roman"/>
          <w:sz w:val="28"/>
          <w:szCs w:val="28"/>
        </w:rPr>
        <w:t xml:space="preserve">Мультимедиа-технологии позволяют не только развивать природный потенциал ребенка, но и готовить его к успешной жизни в условиях информатизации общества. Использование творческих игр способствовало развитию коммуникативных способностей детей, творческого мышления, повысился уровень воображения, фантазии. Расширился словарный запас, уровень развития связной речи. Наблюдается оригинальность ответов детей, способность находить новые нетрадиционные способы решения различных задач. </w:t>
      </w:r>
    </w:p>
    <w:p w:rsidR="0082409D" w:rsidRDefault="0082409D" w:rsidP="0082409D">
      <w:pPr>
        <w:pStyle w:val="a5"/>
        <w:ind w:firstLine="567"/>
        <w:jc w:val="both"/>
        <w:rPr>
          <w:rFonts w:ascii="Times New Roman" w:hAnsi="Times New Roman" w:cs="Times New Roman"/>
          <w:sz w:val="28"/>
          <w:szCs w:val="28"/>
        </w:rPr>
      </w:pPr>
      <w:r w:rsidRPr="0082409D">
        <w:rPr>
          <w:rFonts w:ascii="Times New Roman" w:hAnsi="Times New Roman" w:cs="Times New Roman"/>
          <w:sz w:val="28"/>
          <w:szCs w:val="28"/>
        </w:rPr>
        <w:t>Благодаря использованию современных педагогических технологий есть позитивная динамика качества обучения, уровня развития детей. Программный материал усвоен детьми на достаточно хорошем уровне. Разработаны и внедрены в образовательную практику индивидуальные образовательные маршруты воспитанников (ИОМ), имеющих целью оценку эффективности педагогических воздействий для создания образовательного пространства, обеспечивающего индивидуализацию и дифференциацию обучения, воспитания и развития ребёнка с учётом его особых образовательных потребностей</w:t>
      </w:r>
      <w:r>
        <w:rPr>
          <w:rFonts w:ascii="Times New Roman" w:hAnsi="Times New Roman" w:cs="Times New Roman"/>
          <w:sz w:val="28"/>
          <w:szCs w:val="28"/>
        </w:rPr>
        <w:t>.</w:t>
      </w:r>
    </w:p>
    <w:p w:rsidR="0082409D" w:rsidRPr="00E85DB5" w:rsidRDefault="0082409D" w:rsidP="00B03082">
      <w:pPr>
        <w:pStyle w:val="a5"/>
        <w:jc w:val="both"/>
        <w:rPr>
          <w:rFonts w:ascii="Times New Roman" w:hAnsi="Times New Roman" w:cs="Times New Roman"/>
          <w:sz w:val="28"/>
          <w:szCs w:val="28"/>
        </w:rPr>
      </w:pPr>
    </w:p>
    <w:p w:rsidR="0082409D" w:rsidRPr="0082409D" w:rsidRDefault="0082409D" w:rsidP="00E85DB5">
      <w:pPr>
        <w:pStyle w:val="a5"/>
        <w:ind w:firstLine="567"/>
        <w:jc w:val="center"/>
        <w:rPr>
          <w:rFonts w:ascii="Times New Roman" w:hAnsi="Times New Roman" w:cs="Times New Roman"/>
          <w:b/>
          <w:i/>
          <w:sz w:val="28"/>
          <w:szCs w:val="28"/>
        </w:rPr>
      </w:pPr>
      <w:r w:rsidRPr="0082409D">
        <w:rPr>
          <w:rFonts w:ascii="Times New Roman" w:hAnsi="Times New Roman" w:cs="Times New Roman"/>
          <w:b/>
          <w:i/>
          <w:sz w:val="28"/>
          <w:szCs w:val="28"/>
        </w:rPr>
        <w:t>Дополнительное образование.</w:t>
      </w:r>
    </w:p>
    <w:p w:rsidR="0082409D" w:rsidRPr="0082409D" w:rsidRDefault="0082409D" w:rsidP="0082409D">
      <w:pPr>
        <w:pStyle w:val="a5"/>
        <w:ind w:firstLine="567"/>
        <w:jc w:val="both"/>
        <w:rPr>
          <w:rFonts w:ascii="Times New Roman" w:hAnsi="Times New Roman" w:cs="Times New Roman"/>
          <w:sz w:val="28"/>
          <w:szCs w:val="28"/>
        </w:rPr>
      </w:pPr>
      <w:r w:rsidRPr="0082409D">
        <w:rPr>
          <w:rFonts w:ascii="Times New Roman" w:hAnsi="Times New Roman" w:cs="Times New Roman"/>
          <w:sz w:val="28"/>
          <w:szCs w:val="28"/>
        </w:rPr>
        <w:t xml:space="preserve"> С целью поддержки и развития детской инициативы внедрена система дополнительного образования дошкольников. Это одно из средств развития личности, дающее большие возможности для наиболее полного удовлетворения образовательных потребностей детей и родителей, создания ситуации успеха для каждого ребенка. </w:t>
      </w:r>
      <w:proofErr w:type="spellStart"/>
      <w:r>
        <w:rPr>
          <w:rFonts w:ascii="Times New Roman" w:hAnsi="Times New Roman" w:cs="Times New Roman"/>
          <w:sz w:val="28"/>
          <w:szCs w:val="28"/>
        </w:rPr>
        <w:t>Основополагаясь</w:t>
      </w:r>
      <w:proofErr w:type="spellEnd"/>
      <w:r>
        <w:rPr>
          <w:rFonts w:ascii="Times New Roman" w:hAnsi="Times New Roman" w:cs="Times New Roman"/>
          <w:sz w:val="28"/>
          <w:szCs w:val="28"/>
        </w:rPr>
        <w:t xml:space="preserve"> на базовые аспекты развития индивидуальности детей </w:t>
      </w:r>
      <w:r w:rsidRPr="0082409D">
        <w:rPr>
          <w:rFonts w:ascii="Times New Roman" w:hAnsi="Times New Roman" w:cs="Times New Roman"/>
          <w:sz w:val="28"/>
          <w:szCs w:val="28"/>
        </w:rPr>
        <w:t xml:space="preserve">и в соответствии с социальным заказом родителей в детском саду организован и успешно реализуется ряд дополнительных </w:t>
      </w:r>
      <w:r>
        <w:rPr>
          <w:rFonts w:ascii="Times New Roman" w:hAnsi="Times New Roman" w:cs="Times New Roman"/>
          <w:sz w:val="28"/>
          <w:szCs w:val="28"/>
        </w:rPr>
        <w:t xml:space="preserve"> </w:t>
      </w:r>
      <w:r w:rsidRPr="0082409D">
        <w:rPr>
          <w:rFonts w:ascii="Times New Roman" w:hAnsi="Times New Roman" w:cs="Times New Roman"/>
          <w:sz w:val="28"/>
          <w:szCs w:val="28"/>
        </w:rPr>
        <w:t xml:space="preserve"> образовательных услуг:</w:t>
      </w:r>
    </w:p>
    <w:p w:rsidR="00847B67" w:rsidRDefault="00847B67" w:rsidP="00806174">
      <w:pPr>
        <w:pStyle w:val="a5"/>
        <w:jc w:val="both"/>
        <w:rPr>
          <w:rFonts w:ascii="Times New Roman" w:hAnsi="Times New Roman" w:cs="Times New Roman"/>
          <w:sz w:val="28"/>
          <w:szCs w:val="28"/>
        </w:rPr>
      </w:pPr>
    </w:p>
    <w:tbl>
      <w:tblPr>
        <w:tblStyle w:val="a4"/>
        <w:tblW w:w="0" w:type="auto"/>
        <w:tblLook w:val="04A0"/>
      </w:tblPr>
      <w:tblGrid>
        <w:gridCol w:w="4785"/>
        <w:gridCol w:w="4786"/>
      </w:tblGrid>
      <w:tr w:rsidR="00B30C8C" w:rsidTr="00B30C8C">
        <w:tc>
          <w:tcPr>
            <w:tcW w:w="4785" w:type="dxa"/>
          </w:tcPr>
          <w:p w:rsidR="00B30C8C" w:rsidRPr="00B30C8C" w:rsidRDefault="00B30C8C" w:rsidP="00B30C8C">
            <w:pPr>
              <w:pStyle w:val="a5"/>
              <w:jc w:val="center"/>
              <w:rPr>
                <w:rFonts w:ascii="Times New Roman" w:hAnsi="Times New Roman" w:cs="Times New Roman"/>
                <w:b/>
                <w:sz w:val="28"/>
                <w:szCs w:val="28"/>
              </w:rPr>
            </w:pPr>
            <w:r w:rsidRPr="00B30C8C">
              <w:rPr>
                <w:rFonts w:ascii="Times New Roman" w:hAnsi="Times New Roman" w:cs="Times New Roman"/>
                <w:b/>
                <w:sz w:val="28"/>
                <w:szCs w:val="28"/>
              </w:rPr>
              <w:t>Направленность</w:t>
            </w:r>
          </w:p>
        </w:tc>
        <w:tc>
          <w:tcPr>
            <w:tcW w:w="4786" w:type="dxa"/>
          </w:tcPr>
          <w:p w:rsidR="00B30C8C" w:rsidRPr="00B30C8C" w:rsidRDefault="00B30C8C" w:rsidP="00B30C8C">
            <w:pPr>
              <w:pStyle w:val="a5"/>
              <w:jc w:val="center"/>
              <w:rPr>
                <w:rFonts w:ascii="Times New Roman" w:hAnsi="Times New Roman" w:cs="Times New Roman"/>
                <w:b/>
                <w:sz w:val="28"/>
                <w:szCs w:val="28"/>
              </w:rPr>
            </w:pPr>
            <w:r w:rsidRPr="00B30C8C">
              <w:rPr>
                <w:rFonts w:ascii="Times New Roman" w:hAnsi="Times New Roman" w:cs="Times New Roman"/>
                <w:b/>
                <w:sz w:val="28"/>
                <w:szCs w:val="28"/>
              </w:rPr>
              <w:t>Название услуги</w:t>
            </w:r>
          </w:p>
        </w:tc>
      </w:tr>
      <w:tr w:rsidR="00B30C8C" w:rsidTr="00B30C8C">
        <w:tc>
          <w:tcPr>
            <w:tcW w:w="4785" w:type="dxa"/>
          </w:tcPr>
          <w:p w:rsidR="00B30C8C" w:rsidRPr="00B30C8C" w:rsidRDefault="00B30C8C" w:rsidP="00B30C8C">
            <w:pPr>
              <w:pStyle w:val="a5"/>
              <w:jc w:val="center"/>
              <w:rPr>
                <w:rFonts w:ascii="Times New Roman" w:hAnsi="Times New Roman" w:cs="Times New Roman"/>
                <w:i/>
                <w:sz w:val="28"/>
                <w:szCs w:val="28"/>
              </w:rPr>
            </w:pPr>
            <w:r w:rsidRPr="00B30C8C">
              <w:rPr>
                <w:rFonts w:ascii="Times New Roman" w:hAnsi="Times New Roman" w:cs="Times New Roman"/>
                <w:i/>
                <w:sz w:val="28"/>
                <w:szCs w:val="28"/>
              </w:rPr>
              <w:t>Краеведческая</w:t>
            </w:r>
          </w:p>
        </w:tc>
        <w:tc>
          <w:tcPr>
            <w:tcW w:w="4786" w:type="dxa"/>
          </w:tcPr>
          <w:p w:rsidR="00B30C8C" w:rsidRPr="00B30C8C" w:rsidRDefault="00B30C8C" w:rsidP="00B30C8C">
            <w:pPr>
              <w:pStyle w:val="a5"/>
              <w:jc w:val="center"/>
              <w:rPr>
                <w:rFonts w:ascii="Times New Roman" w:hAnsi="Times New Roman" w:cs="Times New Roman"/>
                <w:i/>
                <w:sz w:val="28"/>
                <w:szCs w:val="28"/>
              </w:rPr>
            </w:pPr>
            <w:r w:rsidRPr="00B30C8C">
              <w:rPr>
                <w:rFonts w:ascii="Times New Roman" w:hAnsi="Times New Roman" w:cs="Times New Roman"/>
                <w:i/>
                <w:sz w:val="28"/>
                <w:szCs w:val="28"/>
              </w:rPr>
              <w:t>Родничок</w:t>
            </w:r>
          </w:p>
        </w:tc>
      </w:tr>
      <w:tr w:rsidR="00B30C8C" w:rsidTr="00B30C8C">
        <w:tc>
          <w:tcPr>
            <w:tcW w:w="4785" w:type="dxa"/>
            <w:vMerge w:val="restart"/>
          </w:tcPr>
          <w:p w:rsidR="00B30C8C" w:rsidRDefault="00B30C8C" w:rsidP="00B30C8C">
            <w:pPr>
              <w:pStyle w:val="a5"/>
              <w:jc w:val="center"/>
              <w:rPr>
                <w:rFonts w:ascii="Times New Roman" w:hAnsi="Times New Roman" w:cs="Times New Roman"/>
                <w:i/>
                <w:sz w:val="28"/>
                <w:szCs w:val="28"/>
              </w:rPr>
            </w:pPr>
          </w:p>
          <w:p w:rsidR="00B30C8C" w:rsidRPr="00B30C8C" w:rsidRDefault="00B30C8C" w:rsidP="00B30C8C">
            <w:pPr>
              <w:pStyle w:val="a5"/>
              <w:jc w:val="center"/>
              <w:rPr>
                <w:rFonts w:ascii="Times New Roman" w:hAnsi="Times New Roman" w:cs="Times New Roman"/>
                <w:i/>
                <w:sz w:val="28"/>
                <w:szCs w:val="28"/>
              </w:rPr>
            </w:pPr>
            <w:r w:rsidRPr="00B30C8C">
              <w:rPr>
                <w:rFonts w:ascii="Times New Roman" w:hAnsi="Times New Roman" w:cs="Times New Roman"/>
                <w:i/>
                <w:sz w:val="28"/>
                <w:szCs w:val="28"/>
              </w:rPr>
              <w:t>Художественно-эстетическая</w:t>
            </w:r>
          </w:p>
        </w:tc>
        <w:tc>
          <w:tcPr>
            <w:tcW w:w="4786" w:type="dxa"/>
          </w:tcPr>
          <w:p w:rsidR="00B30C8C" w:rsidRPr="00B30C8C" w:rsidRDefault="00B30C8C" w:rsidP="00B30C8C">
            <w:pPr>
              <w:pStyle w:val="a5"/>
              <w:jc w:val="center"/>
              <w:rPr>
                <w:rFonts w:ascii="Times New Roman" w:hAnsi="Times New Roman" w:cs="Times New Roman"/>
                <w:i/>
                <w:sz w:val="28"/>
                <w:szCs w:val="28"/>
              </w:rPr>
            </w:pPr>
            <w:r w:rsidRPr="00B30C8C">
              <w:rPr>
                <w:rFonts w:ascii="Times New Roman" w:hAnsi="Times New Roman" w:cs="Times New Roman"/>
                <w:i/>
                <w:sz w:val="28"/>
                <w:szCs w:val="28"/>
              </w:rPr>
              <w:t>Умелые ручки</w:t>
            </w:r>
          </w:p>
        </w:tc>
      </w:tr>
      <w:tr w:rsidR="00B30C8C" w:rsidTr="00B30C8C">
        <w:tc>
          <w:tcPr>
            <w:tcW w:w="4785" w:type="dxa"/>
            <w:vMerge/>
          </w:tcPr>
          <w:p w:rsidR="00B30C8C" w:rsidRPr="00B30C8C" w:rsidRDefault="00B30C8C" w:rsidP="00B30C8C">
            <w:pPr>
              <w:pStyle w:val="a5"/>
              <w:jc w:val="center"/>
              <w:rPr>
                <w:rFonts w:ascii="Times New Roman" w:hAnsi="Times New Roman" w:cs="Times New Roman"/>
                <w:i/>
                <w:sz w:val="28"/>
                <w:szCs w:val="28"/>
              </w:rPr>
            </w:pPr>
          </w:p>
        </w:tc>
        <w:tc>
          <w:tcPr>
            <w:tcW w:w="4786" w:type="dxa"/>
          </w:tcPr>
          <w:p w:rsidR="00B30C8C" w:rsidRPr="00B30C8C" w:rsidRDefault="00B30C8C" w:rsidP="00B30C8C">
            <w:pPr>
              <w:pStyle w:val="a5"/>
              <w:jc w:val="center"/>
              <w:rPr>
                <w:rFonts w:ascii="Times New Roman" w:hAnsi="Times New Roman" w:cs="Times New Roman"/>
                <w:i/>
                <w:sz w:val="28"/>
                <w:szCs w:val="28"/>
              </w:rPr>
            </w:pPr>
            <w:r w:rsidRPr="00B30C8C">
              <w:rPr>
                <w:rFonts w:ascii="Times New Roman" w:hAnsi="Times New Roman" w:cs="Times New Roman"/>
                <w:i/>
                <w:sz w:val="28"/>
                <w:szCs w:val="28"/>
              </w:rPr>
              <w:t>Юный художник</w:t>
            </w:r>
          </w:p>
        </w:tc>
      </w:tr>
      <w:tr w:rsidR="00B30C8C" w:rsidTr="00B30C8C">
        <w:tc>
          <w:tcPr>
            <w:tcW w:w="4785" w:type="dxa"/>
            <w:vMerge/>
          </w:tcPr>
          <w:p w:rsidR="00B30C8C" w:rsidRPr="00B30C8C" w:rsidRDefault="00B30C8C" w:rsidP="00B30C8C">
            <w:pPr>
              <w:pStyle w:val="a5"/>
              <w:jc w:val="center"/>
              <w:rPr>
                <w:rFonts w:ascii="Times New Roman" w:hAnsi="Times New Roman" w:cs="Times New Roman"/>
                <w:i/>
                <w:sz w:val="28"/>
                <w:szCs w:val="28"/>
              </w:rPr>
            </w:pPr>
          </w:p>
        </w:tc>
        <w:tc>
          <w:tcPr>
            <w:tcW w:w="4786" w:type="dxa"/>
          </w:tcPr>
          <w:p w:rsidR="00B30C8C" w:rsidRPr="00B30C8C" w:rsidRDefault="00B30C8C" w:rsidP="00B30C8C">
            <w:pPr>
              <w:pStyle w:val="a5"/>
              <w:jc w:val="center"/>
              <w:rPr>
                <w:rFonts w:ascii="Times New Roman" w:hAnsi="Times New Roman" w:cs="Times New Roman"/>
                <w:i/>
                <w:sz w:val="28"/>
                <w:szCs w:val="28"/>
              </w:rPr>
            </w:pPr>
            <w:r w:rsidRPr="00B30C8C">
              <w:rPr>
                <w:rFonts w:ascii="Times New Roman" w:hAnsi="Times New Roman" w:cs="Times New Roman"/>
                <w:i/>
                <w:sz w:val="28"/>
                <w:szCs w:val="28"/>
              </w:rPr>
              <w:t>Бумажная фантазия</w:t>
            </w:r>
          </w:p>
        </w:tc>
      </w:tr>
      <w:tr w:rsidR="00B30C8C" w:rsidTr="00B30C8C">
        <w:tc>
          <w:tcPr>
            <w:tcW w:w="4785" w:type="dxa"/>
          </w:tcPr>
          <w:p w:rsidR="00B30C8C" w:rsidRPr="00B30C8C" w:rsidRDefault="00B30C8C" w:rsidP="00B30C8C">
            <w:pPr>
              <w:pStyle w:val="a5"/>
              <w:jc w:val="center"/>
              <w:rPr>
                <w:rFonts w:ascii="Times New Roman" w:hAnsi="Times New Roman" w:cs="Times New Roman"/>
                <w:i/>
                <w:sz w:val="28"/>
                <w:szCs w:val="28"/>
              </w:rPr>
            </w:pPr>
            <w:r w:rsidRPr="00B30C8C">
              <w:rPr>
                <w:rFonts w:ascii="Times New Roman" w:hAnsi="Times New Roman" w:cs="Times New Roman"/>
                <w:i/>
                <w:sz w:val="28"/>
                <w:szCs w:val="28"/>
              </w:rPr>
              <w:t>Физкультурно-оздоровительная</w:t>
            </w:r>
          </w:p>
        </w:tc>
        <w:tc>
          <w:tcPr>
            <w:tcW w:w="4786" w:type="dxa"/>
          </w:tcPr>
          <w:p w:rsidR="00B30C8C" w:rsidRPr="00B30C8C" w:rsidRDefault="00B30C8C" w:rsidP="00B30C8C">
            <w:pPr>
              <w:pStyle w:val="a5"/>
              <w:jc w:val="center"/>
              <w:rPr>
                <w:rFonts w:ascii="Times New Roman" w:hAnsi="Times New Roman" w:cs="Times New Roman"/>
                <w:i/>
                <w:sz w:val="28"/>
                <w:szCs w:val="28"/>
              </w:rPr>
            </w:pPr>
            <w:r w:rsidRPr="00B30C8C">
              <w:rPr>
                <w:rFonts w:ascii="Times New Roman" w:hAnsi="Times New Roman" w:cs="Times New Roman"/>
                <w:i/>
                <w:sz w:val="28"/>
                <w:szCs w:val="28"/>
              </w:rPr>
              <w:t>Степ-аэробика</w:t>
            </w:r>
          </w:p>
        </w:tc>
      </w:tr>
      <w:tr w:rsidR="00B30C8C" w:rsidTr="00B30C8C">
        <w:tc>
          <w:tcPr>
            <w:tcW w:w="4785" w:type="dxa"/>
          </w:tcPr>
          <w:p w:rsidR="00B30C8C" w:rsidRPr="00B30C8C" w:rsidRDefault="00B30C8C" w:rsidP="00B30C8C">
            <w:pPr>
              <w:pStyle w:val="a5"/>
              <w:jc w:val="center"/>
              <w:rPr>
                <w:rFonts w:ascii="Times New Roman" w:hAnsi="Times New Roman" w:cs="Times New Roman"/>
                <w:i/>
                <w:sz w:val="28"/>
                <w:szCs w:val="28"/>
              </w:rPr>
            </w:pPr>
            <w:r>
              <w:rPr>
                <w:rFonts w:ascii="Times New Roman" w:hAnsi="Times New Roman"/>
                <w:i/>
                <w:sz w:val="28"/>
                <w:szCs w:val="28"/>
              </w:rPr>
              <w:t>Коррекция</w:t>
            </w:r>
            <w:r w:rsidRPr="00B30C8C">
              <w:rPr>
                <w:rFonts w:ascii="Times New Roman" w:hAnsi="Times New Roman"/>
                <w:i/>
                <w:sz w:val="28"/>
                <w:szCs w:val="28"/>
              </w:rPr>
              <w:t xml:space="preserve"> эмоционально-аффективной сферы</w:t>
            </w:r>
          </w:p>
        </w:tc>
        <w:tc>
          <w:tcPr>
            <w:tcW w:w="4786" w:type="dxa"/>
          </w:tcPr>
          <w:p w:rsidR="00B30C8C" w:rsidRPr="00B30C8C" w:rsidRDefault="00B30C8C" w:rsidP="00B30C8C">
            <w:pPr>
              <w:pStyle w:val="a5"/>
              <w:jc w:val="center"/>
              <w:rPr>
                <w:rFonts w:ascii="Times New Roman" w:hAnsi="Times New Roman" w:cs="Times New Roman"/>
                <w:i/>
                <w:sz w:val="28"/>
                <w:szCs w:val="28"/>
              </w:rPr>
            </w:pPr>
            <w:r w:rsidRPr="00B30C8C">
              <w:rPr>
                <w:rFonts w:ascii="Times New Roman" w:hAnsi="Times New Roman" w:cs="Times New Roman"/>
                <w:i/>
                <w:sz w:val="28"/>
                <w:szCs w:val="28"/>
              </w:rPr>
              <w:t>Цветной мир</w:t>
            </w:r>
          </w:p>
        </w:tc>
      </w:tr>
    </w:tbl>
    <w:p w:rsidR="00B30C8C" w:rsidRDefault="00B30C8C" w:rsidP="00806174">
      <w:pPr>
        <w:pStyle w:val="a5"/>
        <w:jc w:val="both"/>
        <w:rPr>
          <w:rFonts w:ascii="Times New Roman" w:hAnsi="Times New Roman" w:cs="Times New Roman"/>
          <w:sz w:val="28"/>
          <w:szCs w:val="28"/>
        </w:rPr>
      </w:pPr>
    </w:p>
    <w:p w:rsidR="00B30C8C" w:rsidRDefault="00B30C8C" w:rsidP="00B30C8C">
      <w:pPr>
        <w:pStyle w:val="a5"/>
        <w:ind w:firstLine="567"/>
        <w:jc w:val="both"/>
        <w:rPr>
          <w:rFonts w:ascii="Times New Roman" w:hAnsi="Times New Roman" w:cs="Times New Roman"/>
          <w:sz w:val="28"/>
          <w:szCs w:val="28"/>
        </w:rPr>
      </w:pPr>
      <w:r w:rsidRPr="00B30C8C">
        <w:rPr>
          <w:rFonts w:ascii="Times New Roman" w:hAnsi="Times New Roman" w:cs="Times New Roman"/>
          <w:sz w:val="28"/>
          <w:szCs w:val="28"/>
        </w:rPr>
        <w:t xml:space="preserve">На все виды услуг разработаны и утверждены </w:t>
      </w:r>
      <w:r>
        <w:rPr>
          <w:rFonts w:ascii="Times New Roman" w:hAnsi="Times New Roman" w:cs="Times New Roman"/>
          <w:sz w:val="28"/>
          <w:szCs w:val="28"/>
        </w:rPr>
        <w:t xml:space="preserve">рабочие </w:t>
      </w:r>
      <w:r w:rsidRPr="00B30C8C">
        <w:rPr>
          <w:rFonts w:ascii="Times New Roman" w:hAnsi="Times New Roman" w:cs="Times New Roman"/>
          <w:sz w:val="28"/>
          <w:szCs w:val="28"/>
        </w:rPr>
        <w:t xml:space="preserve">программы. Часы кружковых занятий во всех возрастных группах входят в объем максимально </w:t>
      </w:r>
      <w:r w:rsidRPr="00B30C8C">
        <w:rPr>
          <w:rFonts w:ascii="Times New Roman" w:hAnsi="Times New Roman" w:cs="Times New Roman"/>
          <w:sz w:val="28"/>
          <w:szCs w:val="28"/>
        </w:rPr>
        <w:lastRenderedPageBreak/>
        <w:t>допустимой нагрузки. В кружках занимались дети с учетом их интересов, способностей и желанием родителей.</w:t>
      </w:r>
    </w:p>
    <w:p w:rsidR="00B30C8C" w:rsidRDefault="00B30C8C" w:rsidP="00B30C8C">
      <w:pPr>
        <w:pStyle w:val="a5"/>
        <w:ind w:firstLine="567"/>
        <w:jc w:val="both"/>
        <w:rPr>
          <w:rFonts w:ascii="Times New Roman" w:hAnsi="Times New Roman" w:cs="Times New Roman"/>
          <w:sz w:val="28"/>
          <w:szCs w:val="28"/>
        </w:rPr>
      </w:pPr>
    </w:p>
    <w:p w:rsidR="00B30C8C" w:rsidRDefault="00B30C8C" w:rsidP="00B30C8C">
      <w:pPr>
        <w:pStyle w:val="a5"/>
        <w:ind w:firstLine="567"/>
        <w:jc w:val="center"/>
        <w:rPr>
          <w:rFonts w:ascii="Times New Roman" w:hAnsi="Times New Roman" w:cs="Times New Roman"/>
          <w:sz w:val="28"/>
          <w:szCs w:val="28"/>
        </w:rPr>
      </w:pPr>
      <w:r w:rsidRPr="00B30C8C">
        <w:rPr>
          <w:rFonts w:ascii="Times New Roman" w:hAnsi="Times New Roman" w:cs="Times New Roman"/>
          <w:b/>
          <w:color w:val="0070C0"/>
          <w:sz w:val="28"/>
          <w:szCs w:val="28"/>
        </w:rPr>
        <w:t>Охрана жизни и укрепление здоровья детей</w:t>
      </w:r>
      <w:r>
        <w:rPr>
          <w:rFonts w:ascii="Times New Roman" w:hAnsi="Times New Roman" w:cs="Times New Roman"/>
          <w:sz w:val="28"/>
          <w:szCs w:val="28"/>
        </w:rPr>
        <w:t>.</w:t>
      </w:r>
    </w:p>
    <w:p w:rsidR="00B30C8C" w:rsidRDefault="00B30C8C" w:rsidP="00B30C8C">
      <w:pPr>
        <w:pStyle w:val="a5"/>
        <w:ind w:firstLine="567"/>
        <w:jc w:val="center"/>
        <w:rPr>
          <w:rFonts w:ascii="Times New Roman" w:hAnsi="Times New Roman" w:cs="Times New Roman"/>
          <w:sz w:val="28"/>
          <w:szCs w:val="28"/>
        </w:rPr>
      </w:pPr>
    </w:p>
    <w:p w:rsidR="00B30C8C" w:rsidRDefault="00B30C8C" w:rsidP="00B30C8C">
      <w:pPr>
        <w:pStyle w:val="a5"/>
        <w:ind w:firstLine="567"/>
        <w:jc w:val="both"/>
        <w:rPr>
          <w:rFonts w:ascii="Times New Roman" w:hAnsi="Times New Roman" w:cs="Times New Roman"/>
          <w:sz w:val="28"/>
          <w:szCs w:val="28"/>
        </w:rPr>
      </w:pPr>
      <w:r w:rsidRPr="00B30C8C">
        <w:rPr>
          <w:rFonts w:ascii="Times New Roman" w:hAnsi="Times New Roman" w:cs="Times New Roman"/>
          <w:sz w:val="28"/>
          <w:szCs w:val="28"/>
        </w:rPr>
        <w:t xml:space="preserve"> Одной из главных задач п</w:t>
      </w:r>
      <w:r>
        <w:rPr>
          <w:rFonts w:ascii="Times New Roman" w:hAnsi="Times New Roman" w:cs="Times New Roman"/>
          <w:sz w:val="28"/>
          <w:szCs w:val="28"/>
        </w:rPr>
        <w:t>едагогического коллектива в 2021</w:t>
      </w:r>
      <w:r w:rsidRPr="00B30C8C">
        <w:rPr>
          <w:rFonts w:ascii="Times New Roman" w:hAnsi="Times New Roman" w:cs="Times New Roman"/>
          <w:sz w:val="28"/>
          <w:szCs w:val="28"/>
        </w:rPr>
        <w:t xml:space="preserve"> году была задача сохранения, укрепления здоровья воспитанников. В целях укрепления здоровья детей в детском саду проводились физкультурно-оздоровительные, коррекционные и закаливающие мероприятия, ориентированные на индивидуальный подход к каждому ребёнку, систематическое комплексное воздействие с учётом показателей, отражённых в диагностической карте здоровья, физического развития и двигательной активности детей. </w:t>
      </w:r>
      <w:r>
        <w:rPr>
          <w:rFonts w:ascii="Times New Roman" w:hAnsi="Times New Roman" w:cs="Times New Roman"/>
          <w:sz w:val="28"/>
          <w:szCs w:val="28"/>
        </w:rPr>
        <w:t xml:space="preserve"> </w:t>
      </w:r>
      <w:r w:rsidRPr="00B30C8C">
        <w:rPr>
          <w:rFonts w:ascii="Times New Roman" w:hAnsi="Times New Roman" w:cs="Times New Roman"/>
          <w:sz w:val="28"/>
          <w:szCs w:val="28"/>
        </w:rPr>
        <w:t xml:space="preserve">Физкультурно-оздоровительная работа в детском саду в течение года строилась на принципе сочетания физической деятельности детей как в специально организованной деятельности, так и в течение всего времени пребывания ребёнка в детском саду. Специально – организованная деятельность осуществлялась в системе в каждой возрастной группе, где комплексно решались специфические оздоровительные, развивающие, задачи с учётом физического состояния каждого ребёнка. </w:t>
      </w:r>
    </w:p>
    <w:p w:rsidR="00B30C8C" w:rsidRDefault="00B30C8C" w:rsidP="00B30C8C">
      <w:pPr>
        <w:pStyle w:val="a5"/>
        <w:ind w:firstLine="709"/>
        <w:jc w:val="both"/>
        <w:rPr>
          <w:rFonts w:ascii="Times New Roman" w:hAnsi="Times New Roman" w:cs="Times New Roman"/>
          <w:sz w:val="28"/>
          <w:szCs w:val="28"/>
        </w:rPr>
      </w:pPr>
      <w:r w:rsidRPr="00B30C8C">
        <w:rPr>
          <w:rFonts w:ascii="Times New Roman" w:hAnsi="Times New Roman" w:cs="Times New Roman"/>
          <w:sz w:val="28"/>
          <w:szCs w:val="28"/>
        </w:rPr>
        <w:t xml:space="preserve">Организация рационального режима </w:t>
      </w:r>
      <w:r>
        <w:rPr>
          <w:rFonts w:ascii="Times New Roman" w:hAnsi="Times New Roman" w:cs="Times New Roman"/>
          <w:sz w:val="28"/>
          <w:szCs w:val="28"/>
        </w:rPr>
        <w:t xml:space="preserve">и двигательной деятельности в </w:t>
      </w:r>
      <w:r w:rsidRPr="00B30C8C">
        <w:rPr>
          <w:rFonts w:ascii="Times New Roman" w:hAnsi="Times New Roman" w:cs="Times New Roman"/>
          <w:sz w:val="28"/>
          <w:szCs w:val="28"/>
        </w:rPr>
        <w:t xml:space="preserve"> образовательной деятельности осуществлялась с учётом состояния здоровья и возрастных особенностей детей и сезона года. Моторная плотность с</w:t>
      </w:r>
      <w:r w:rsidR="00E85DB5">
        <w:rPr>
          <w:rFonts w:ascii="Times New Roman" w:hAnsi="Times New Roman" w:cs="Times New Roman"/>
          <w:sz w:val="28"/>
          <w:szCs w:val="28"/>
        </w:rPr>
        <w:t xml:space="preserve">оответствует требованиям </w:t>
      </w:r>
      <w:proofErr w:type="spellStart"/>
      <w:r w:rsidR="00E85DB5">
        <w:rPr>
          <w:rFonts w:ascii="Times New Roman" w:hAnsi="Times New Roman" w:cs="Times New Roman"/>
          <w:sz w:val="28"/>
          <w:szCs w:val="28"/>
        </w:rPr>
        <w:t>СанПиН</w:t>
      </w:r>
      <w:proofErr w:type="spellEnd"/>
      <w:r w:rsidRPr="00B30C8C">
        <w:rPr>
          <w:rFonts w:ascii="Times New Roman" w:hAnsi="Times New Roman" w:cs="Times New Roman"/>
          <w:sz w:val="28"/>
          <w:szCs w:val="28"/>
        </w:rPr>
        <w:t xml:space="preserve">. В соответствии с годовым планом работы организуется активный отдых детей: развлечения, праздники, игры-забавы, Дни здоровья, каникулы. Оздоровительный эффект этих мероприятий сочетается с поддержанием бодрого, жизнерадостного настроения у детей, формированием принципов и правил здорового образа жизни. При планировании учитываются интерес, увлеченность и настроение каждого ребенка, соответствие нагрузки уровню физического развития и подготовленности детей. Использовались нетрадиционные формы проведения физкультурных занятий, включающих элементы соревнования, спортивных игр, творческие задания. </w:t>
      </w:r>
    </w:p>
    <w:p w:rsidR="00B30C8C" w:rsidRPr="00B03082" w:rsidRDefault="00B30C8C" w:rsidP="00B03082">
      <w:pPr>
        <w:pStyle w:val="a5"/>
        <w:ind w:firstLine="709"/>
        <w:jc w:val="both"/>
        <w:rPr>
          <w:rFonts w:ascii="Times New Roman" w:hAnsi="Times New Roman" w:cs="Times New Roman"/>
          <w:sz w:val="28"/>
          <w:szCs w:val="28"/>
        </w:rPr>
      </w:pPr>
      <w:r w:rsidRPr="00406EAB">
        <w:rPr>
          <w:rFonts w:ascii="Times New Roman" w:hAnsi="Times New Roman" w:cs="Times New Roman"/>
          <w:sz w:val="28"/>
          <w:szCs w:val="28"/>
        </w:rPr>
        <w:t xml:space="preserve">В детском саду грамотный подход к закаливающим мероприятиям: в летний период используется игры с водой и солнечные ванны, хождение босиком, расширенное умывание, в зимний период – ходьба по различным массажным дорожкам и комплекс упражнений после дневного сна. В соответствии с возрастом детей педагогами используются разнообразные комплексы утренней гимнастики </w:t>
      </w:r>
      <w:proofErr w:type="spellStart"/>
      <w:r w:rsidRPr="00406EAB">
        <w:rPr>
          <w:rFonts w:ascii="Times New Roman" w:hAnsi="Times New Roman" w:cs="Times New Roman"/>
          <w:sz w:val="28"/>
          <w:szCs w:val="28"/>
        </w:rPr>
        <w:t>общеразвивающего</w:t>
      </w:r>
      <w:proofErr w:type="spellEnd"/>
      <w:r w:rsidRPr="00406EAB">
        <w:rPr>
          <w:rFonts w:ascii="Times New Roman" w:hAnsi="Times New Roman" w:cs="Times New Roman"/>
          <w:sz w:val="28"/>
          <w:szCs w:val="28"/>
        </w:rPr>
        <w:t xml:space="preserve"> характера (с предметами и без предметов). В течение года уделялось большое внимание двигательному режиму детей в групповых помещениях и на прогулке. Динамические паузы включали в себя подвижные, сюжетные игры, использование разнообразных атрибутов и оборудования. Эффективность занятий по физической культуре осуществлялась за счет правильного распределения детей по подгруппам в зависимости от уровня физического развития и использования элементов </w:t>
      </w:r>
      <w:proofErr w:type="spellStart"/>
      <w:r w:rsidRPr="00406EAB">
        <w:rPr>
          <w:rFonts w:ascii="Times New Roman" w:hAnsi="Times New Roman" w:cs="Times New Roman"/>
          <w:sz w:val="28"/>
          <w:szCs w:val="28"/>
        </w:rPr>
        <w:t>здоровьесбережения</w:t>
      </w:r>
      <w:proofErr w:type="spellEnd"/>
      <w:r w:rsidRPr="00406EAB">
        <w:rPr>
          <w:rFonts w:ascii="Times New Roman" w:hAnsi="Times New Roman" w:cs="Times New Roman"/>
          <w:sz w:val="28"/>
          <w:szCs w:val="28"/>
        </w:rPr>
        <w:t>.</w:t>
      </w:r>
      <w:r w:rsidRPr="00853D4F">
        <w:rPr>
          <w:rFonts w:ascii="Times New Roman" w:hAnsi="Times New Roman" w:cs="Times New Roman"/>
          <w:sz w:val="28"/>
          <w:szCs w:val="28"/>
        </w:rPr>
        <w:t xml:space="preserve"> </w:t>
      </w:r>
    </w:p>
    <w:p w:rsidR="00B30C8C" w:rsidRPr="00B30C8C" w:rsidRDefault="00B30C8C" w:rsidP="00B30C8C">
      <w:pPr>
        <w:pStyle w:val="a5"/>
        <w:ind w:firstLine="567"/>
        <w:jc w:val="both"/>
        <w:rPr>
          <w:rFonts w:ascii="Times New Roman" w:hAnsi="Times New Roman" w:cs="Times New Roman"/>
          <w:sz w:val="28"/>
          <w:szCs w:val="28"/>
        </w:rPr>
      </w:pPr>
      <w:r w:rsidRPr="00B30C8C">
        <w:rPr>
          <w:rFonts w:ascii="Times New Roman" w:hAnsi="Times New Roman" w:cs="Times New Roman"/>
          <w:sz w:val="28"/>
          <w:szCs w:val="28"/>
        </w:rPr>
        <w:t>В М</w:t>
      </w:r>
      <w:r>
        <w:rPr>
          <w:rFonts w:ascii="Times New Roman" w:hAnsi="Times New Roman" w:cs="Times New Roman"/>
          <w:sz w:val="28"/>
          <w:szCs w:val="28"/>
        </w:rPr>
        <w:t>КОУ «Киреевский центр образования №4» структурное подразделение Детский сад «Аленушка»</w:t>
      </w:r>
      <w:r w:rsidRPr="00B30C8C">
        <w:rPr>
          <w:rFonts w:ascii="Times New Roman" w:hAnsi="Times New Roman" w:cs="Times New Roman"/>
          <w:sz w:val="28"/>
          <w:szCs w:val="28"/>
        </w:rPr>
        <w:t xml:space="preserve"> создана оптимальная </w:t>
      </w:r>
      <w:proofErr w:type="spellStart"/>
      <w:r w:rsidRPr="00B30C8C">
        <w:rPr>
          <w:rFonts w:ascii="Times New Roman" w:hAnsi="Times New Roman" w:cs="Times New Roman"/>
          <w:sz w:val="28"/>
          <w:szCs w:val="28"/>
        </w:rPr>
        <w:t>здоровьесберегающая</w:t>
      </w:r>
      <w:proofErr w:type="spellEnd"/>
      <w:r w:rsidRPr="00B30C8C">
        <w:rPr>
          <w:rFonts w:ascii="Times New Roman" w:hAnsi="Times New Roman" w:cs="Times New Roman"/>
          <w:sz w:val="28"/>
          <w:szCs w:val="28"/>
        </w:rPr>
        <w:t xml:space="preserve"> среда, </w:t>
      </w:r>
      <w:r w:rsidRPr="00B30C8C">
        <w:rPr>
          <w:rFonts w:ascii="Times New Roman" w:hAnsi="Times New Roman" w:cs="Times New Roman"/>
          <w:sz w:val="28"/>
          <w:szCs w:val="28"/>
        </w:rPr>
        <w:lastRenderedPageBreak/>
        <w:t>позволяющая решать вопросы сохранения и укрепления здоровья воспитанников.</w:t>
      </w:r>
    </w:p>
    <w:p w:rsidR="00951346" w:rsidRPr="00E85DB5" w:rsidRDefault="00951346" w:rsidP="00806174">
      <w:pPr>
        <w:pStyle w:val="a5"/>
        <w:jc w:val="both"/>
        <w:rPr>
          <w:rFonts w:ascii="Times New Roman" w:hAnsi="Times New Roman" w:cs="Times New Roman"/>
          <w:sz w:val="28"/>
          <w:szCs w:val="28"/>
        </w:rPr>
      </w:pPr>
    </w:p>
    <w:p w:rsidR="00951346" w:rsidRPr="00B30C8C" w:rsidRDefault="00B30C8C" w:rsidP="00E85DB5">
      <w:pPr>
        <w:pStyle w:val="a5"/>
        <w:ind w:firstLine="567"/>
        <w:jc w:val="center"/>
        <w:rPr>
          <w:rFonts w:ascii="Times New Roman" w:hAnsi="Times New Roman" w:cs="Times New Roman"/>
          <w:b/>
          <w:color w:val="002060"/>
          <w:sz w:val="28"/>
          <w:szCs w:val="28"/>
        </w:rPr>
      </w:pPr>
      <w:r w:rsidRPr="00B30C8C">
        <w:rPr>
          <w:rFonts w:ascii="Times New Roman" w:hAnsi="Times New Roman" w:cs="Times New Roman"/>
          <w:b/>
          <w:color w:val="002060"/>
          <w:sz w:val="28"/>
          <w:szCs w:val="28"/>
        </w:rPr>
        <w:t>Взаимодействие с родителями</w:t>
      </w:r>
    </w:p>
    <w:p w:rsidR="00951346" w:rsidRDefault="00B30C8C" w:rsidP="00B30C8C">
      <w:pPr>
        <w:pStyle w:val="a5"/>
        <w:ind w:firstLine="567"/>
        <w:jc w:val="both"/>
        <w:rPr>
          <w:rFonts w:ascii="Times New Roman" w:hAnsi="Times New Roman" w:cs="Times New Roman"/>
          <w:sz w:val="28"/>
          <w:szCs w:val="28"/>
        </w:rPr>
      </w:pPr>
      <w:r w:rsidRPr="00B30C8C">
        <w:rPr>
          <w:rFonts w:ascii="Times New Roman" w:hAnsi="Times New Roman" w:cs="Times New Roman"/>
          <w:sz w:val="28"/>
          <w:szCs w:val="28"/>
        </w:rPr>
        <w:t xml:space="preserve">Структура управления </w:t>
      </w:r>
      <w:r w:rsidR="00951346" w:rsidRPr="00B30C8C">
        <w:rPr>
          <w:rFonts w:ascii="Times New Roman" w:hAnsi="Times New Roman" w:cs="Times New Roman"/>
          <w:sz w:val="28"/>
          <w:szCs w:val="28"/>
        </w:rPr>
        <w:t>М</w:t>
      </w:r>
      <w:r w:rsidR="00951346">
        <w:rPr>
          <w:rFonts w:ascii="Times New Roman" w:hAnsi="Times New Roman" w:cs="Times New Roman"/>
          <w:sz w:val="28"/>
          <w:szCs w:val="28"/>
        </w:rPr>
        <w:t>КОУ «Киреевский центр образования №4» структурное подразделение Детский сад «Аленушка»</w:t>
      </w:r>
      <w:r w:rsidR="00951346" w:rsidRPr="00B30C8C">
        <w:rPr>
          <w:rFonts w:ascii="Times New Roman" w:hAnsi="Times New Roman" w:cs="Times New Roman"/>
          <w:sz w:val="28"/>
          <w:szCs w:val="28"/>
        </w:rPr>
        <w:t xml:space="preserve"> </w:t>
      </w:r>
      <w:r w:rsidRPr="00B30C8C">
        <w:rPr>
          <w:rFonts w:ascii="Times New Roman" w:hAnsi="Times New Roman" w:cs="Times New Roman"/>
          <w:sz w:val="28"/>
          <w:szCs w:val="28"/>
        </w:rPr>
        <w:t xml:space="preserve"> предполагает непосредственное участие родителей (законных представителей) воспитанников, определение целей, </w:t>
      </w:r>
      <w:r w:rsidR="00951346" w:rsidRPr="00951346">
        <w:rPr>
          <w:rFonts w:ascii="Times New Roman" w:hAnsi="Times New Roman" w:cs="Times New Roman"/>
          <w:sz w:val="28"/>
          <w:szCs w:val="28"/>
        </w:rPr>
        <w:t xml:space="preserve">планирование работы, распределение сил и средств, в соответствии с возможностями каждого участника. Дошкольное учреждение стремится к открытой социально-педагогической системе, готовой к сотрудничеству с семьей. Изучение мнения родителей об учреждении, их притязаний к уровню образовательных услуг способствует более широкому использованию их потенциала в обучении и воспитании детей. </w:t>
      </w:r>
    </w:p>
    <w:p w:rsidR="00951346" w:rsidRDefault="00951346" w:rsidP="00B30C8C">
      <w:pPr>
        <w:pStyle w:val="a5"/>
        <w:ind w:firstLine="567"/>
        <w:jc w:val="both"/>
        <w:rPr>
          <w:rFonts w:ascii="Times New Roman" w:hAnsi="Times New Roman" w:cs="Times New Roman"/>
          <w:sz w:val="28"/>
          <w:szCs w:val="28"/>
        </w:rPr>
      </w:pPr>
      <w:r w:rsidRPr="00951346">
        <w:rPr>
          <w:rFonts w:ascii="Times New Roman" w:hAnsi="Times New Roman" w:cs="Times New Roman"/>
          <w:sz w:val="28"/>
          <w:szCs w:val="28"/>
        </w:rPr>
        <w:t>В годовом плане работы детского сада ежегодно отводится раздел для работы с родителями. Цель: оказание родителям практической помощи в повышении эффективности воспитания, развития дошкольников.</w:t>
      </w:r>
      <w:r w:rsidR="00B30C8C" w:rsidRPr="00951346">
        <w:rPr>
          <w:rFonts w:ascii="Times New Roman" w:hAnsi="Times New Roman" w:cs="Times New Roman"/>
          <w:sz w:val="28"/>
          <w:szCs w:val="28"/>
        </w:rPr>
        <w:t xml:space="preserve"> </w:t>
      </w:r>
    </w:p>
    <w:p w:rsidR="00214E39" w:rsidRPr="00E85DB5" w:rsidRDefault="00951346" w:rsidP="00B0308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30C8C" w:rsidRPr="00B30C8C">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Style w:val="a4"/>
        <w:tblW w:w="0" w:type="auto"/>
        <w:tblLook w:val="04A0"/>
      </w:tblPr>
      <w:tblGrid>
        <w:gridCol w:w="4785"/>
        <w:gridCol w:w="4786"/>
      </w:tblGrid>
      <w:tr w:rsidR="00214E39" w:rsidTr="00214E39">
        <w:tc>
          <w:tcPr>
            <w:tcW w:w="4785" w:type="dxa"/>
          </w:tcPr>
          <w:p w:rsidR="00214E39" w:rsidRPr="00214E39" w:rsidRDefault="00214E39" w:rsidP="00214E39">
            <w:pPr>
              <w:pStyle w:val="a5"/>
              <w:jc w:val="center"/>
              <w:rPr>
                <w:rFonts w:ascii="Times New Roman" w:hAnsi="Times New Roman" w:cs="Times New Roman"/>
                <w:b/>
                <w:color w:val="002060"/>
                <w:sz w:val="24"/>
                <w:szCs w:val="24"/>
              </w:rPr>
            </w:pPr>
            <w:r w:rsidRPr="00214E39">
              <w:rPr>
                <w:rFonts w:ascii="Times New Roman" w:hAnsi="Times New Roman" w:cs="Times New Roman"/>
                <w:b/>
                <w:color w:val="002060"/>
                <w:sz w:val="24"/>
                <w:szCs w:val="24"/>
              </w:rPr>
              <w:t>Выявление потребностей</w:t>
            </w:r>
          </w:p>
        </w:tc>
        <w:tc>
          <w:tcPr>
            <w:tcW w:w="4786" w:type="dxa"/>
          </w:tcPr>
          <w:p w:rsidR="00214E39" w:rsidRPr="00214E39" w:rsidRDefault="00214E39" w:rsidP="00214E39">
            <w:pPr>
              <w:pStyle w:val="a5"/>
              <w:jc w:val="center"/>
              <w:rPr>
                <w:rFonts w:ascii="Times New Roman" w:hAnsi="Times New Roman" w:cs="Times New Roman"/>
                <w:b/>
                <w:color w:val="002060"/>
                <w:sz w:val="24"/>
                <w:szCs w:val="24"/>
              </w:rPr>
            </w:pPr>
            <w:r w:rsidRPr="00214E39">
              <w:rPr>
                <w:rFonts w:ascii="Times New Roman" w:hAnsi="Times New Roman" w:cs="Times New Roman"/>
                <w:b/>
                <w:color w:val="002060"/>
                <w:sz w:val="24"/>
                <w:szCs w:val="24"/>
              </w:rPr>
              <w:t>Поддержка образовательных инициатив семьи</w:t>
            </w:r>
          </w:p>
        </w:tc>
      </w:tr>
      <w:tr w:rsidR="00214E39" w:rsidTr="00214E39">
        <w:tc>
          <w:tcPr>
            <w:tcW w:w="4785" w:type="dxa"/>
          </w:tcPr>
          <w:p w:rsidR="00214E39" w:rsidRPr="00214E39" w:rsidRDefault="00214E39" w:rsidP="00214E39">
            <w:pPr>
              <w:pStyle w:val="a5"/>
              <w:numPr>
                <w:ilvl w:val="0"/>
                <w:numId w:val="14"/>
              </w:numPr>
              <w:jc w:val="both"/>
              <w:rPr>
                <w:rFonts w:ascii="Times New Roman" w:hAnsi="Times New Roman" w:cs="Times New Roman"/>
                <w:sz w:val="24"/>
                <w:szCs w:val="24"/>
              </w:rPr>
            </w:pPr>
            <w:r w:rsidRPr="00214E39">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w:t>
            </w:r>
            <w:r>
              <w:rPr>
                <w:rFonts w:ascii="Times New Roman" w:hAnsi="Times New Roman" w:cs="Times New Roman"/>
                <w:sz w:val="24"/>
                <w:szCs w:val="24"/>
              </w:rPr>
              <w:t>детском саду</w:t>
            </w:r>
            <w:r w:rsidRPr="00214E39">
              <w:rPr>
                <w:rFonts w:ascii="Times New Roman" w:hAnsi="Times New Roman" w:cs="Times New Roman"/>
                <w:sz w:val="24"/>
                <w:szCs w:val="24"/>
              </w:rPr>
              <w:t xml:space="preserve"> и семье</w:t>
            </w:r>
          </w:p>
        </w:tc>
        <w:tc>
          <w:tcPr>
            <w:tcW w:w="4786" w:type="dxa"/>
          </w:tcPr>
          <w:p w:rsidR="00214E39" w:rsidRPr="00214E39" w:rsidRDefault="00214E39" w:rsidP="00214E39">
            <w:pPr>
              <w:pStyle w:val="a5"/>
              <w:jc w:val="both"/>
              <w:rPr>
                <w:rFonts w:ascii="Times New Roman" w:hAnsi="Times New Roman" w:cs="Times New Roman"/>
                <w:sz w:val="24"/>
                <w:szCs w:val="24"/>
              </w:rPr>
            </w:pPr>
            <w:r w:rsidRPr="00214E39">
              <w:rPr>
                <w:rFonts w:ascii="Times New Roman" w:hAnsi="Times New Roman" w:cs="Times New Roman"/>
                <w:sz w:val="24"/>
                <w:szCs w:val="24"/>
              </w:rPr>
              <w:t xml:space="preserve">создание условий для разнообразного по содержанию и формам сотрудничества, 19 воспитания, обучения, развития детей, условий организации разнообразной деятельности в </w:t>
            </w:r>
            <w:r>
              <w:rPr>
                <w:rFonts w:ascii="Times New Roman" w:hAnsi="Times New Roman" w:cs="Times New Roman"/>
                <w:sz w:val="24"/>
                <w:szCs w:val="24"/>
              </w:rPr>
              <w:t>детском саду</w:t>
            </w:r>
            <w:r w:rsidRPr="00214E39">
              <w:rPr>
                <w:rFonts w:ascii="Times New Roman" w:hAnsi="Times New Roman" w:cs="Times New Roman"/>
                <w:sz w:val="24"/>
                <w:szCs w:val="24"/>
              </w:rPr>
              <w:t xml:space="preserve"> и семье способствующего развитию конструктивного взаимодействия педагогов и родителей с детьми</w:t>
            </w:r>
          </w:p>
        </w:tc>
      </w:tr>
      <w:tr w:rsidR="00214E39" w:rsidTr="00214E39">
        <w:tc>
          <w:tcPr>
            <w:tcW w:w="4785" w:type="dxa"/>
          </w:tcPr>
          <w:p w:rsidR="00214E39" w:rsidRPr="00214E39" w:rsidRDefault="00214E39" w:rsidP="00214E39">
            <w:pPr>
              <w:pStyle w:val="a5"/>
              <w:numPr>
                <w:ilvl w:val="0"/>
                <w:numId w:val="14"/>
              </w:numPr>
              <w:jc w:val="both"/>
              <w:rPr>
                <w:rFonts w:ascii="Times New Roman" w:hAnsi="Times New Roman" w:cs="Times New Roman"/>
                <w:sz w:val="24"/>
                <w:szCs w:val="24"/>
              </w:rPr>
            </w:pPr>
            <w:r w:rsidRPr="00214E39">
              <w:rPr>
                <w:rFonts w:ascii="Times New Roman" w:hAnsi="Times New Roman" w:cs="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tc>
        <w:tc>
          <w:tcPr>
            <w:tcW w:w="4786" w:type="dxa"/>
          </w:tcPr>
          <w:p w:rsidR="00214E39" w:rsidRPr="00214E39" w:rsidRDefault="00214E39" w:rsidP="00B30C8C">
            <w:pPr>
              <w:pStyle w:val="a5"/>
              <w:jc w:val="both"/>
              <w:rPr>
                <w:rFonts w:ascii="Times New Roman" w:hAnsi="Times New Roman" w:cs="Times New Roman"/>
                <w:sz w:val="24"/>
                <w:szCs w:val="24"/>
              </w:rPr>
            </w:pPr>
            <w:r w:rsidRPr="00214E39">
              <w:rPr>
                <w:rFonts w:ascii="Times New Roman" w:hAnsi="Times New Roman" w:cs="Times New Roman"/>
                <w:sz w:val="24"/>
                <w:szCs w:val="24"/>
              </w:rPr>
              <w:t>привлечение семей воспитанников к участию в совместных с педагогами мероприятиях</w:t>
            </w:r>
          </w:p>
        </w:tc>
      </w:tr>
      <w:tr w:rsidR="00214E39" w:rsidTr="00214E39">
        <w:tc>
          <w:tcPr>
            <w:tcW w:w="4785" w:type="dxa"/>
          </w:tcPr>
          <w:p w:rsidR="00214E39" w:rsidRPr="00214E39" w:rsidRDefault="00214E39" w:rsidP="00214E39">
            <w:pPr>
              <w:pStyle w:val="a5"/>
              <w:numPr>
                <w:ilvl w:val="0"/>
                <w:numId w:val="14"/>
              </w:numPr>
              <w:jc w:val="both"/>
              <w:rPr>
                <w:rFonts w:ascii="Times New Roman" w:hAnsi="Times New Roman" w:cs="Times New Roman"/>
                <w:sz w:val="24"/>
                <w:szCs w:val="24"/>
              </w:rPr>
            </w:pPr>
            <w:r w:rsidRPr="00214E39">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w:t>
            </w:r>
            <w:r>
              <w:rPr>
                <w:rFonts w:ascii="Times New Roman" w:hAnsi="Times New Roman" w:cs="Times New Roman"/>
                <w:sz w:val="24"/>
                <w:szCs w:val="24"/>
              </w:rPr>
              <w:t>детского сада</w:t>
            </w:r>
            <w:r w:rsidRPr="00214E39">
              <w:rPr>
                <w:rFonts w:ascii="Times New Roman" w:hAnsi="Times New Roman" w:cs="Times New Roman"/>
                <w:sz w:val="24"/>
                <w:szCs w:val="24"/>
              </w:rPr>
              <w:t xml:space="preserve"> и семьи в решении данных задач</w:t>
            </w:r>
          </w:p>
        </w:tc>
        <w:tc>
          <w:tcPr>
            <w:tcW w:w="4786" w:type="dxa"/>
          </w:tcPr>
          <w:p w:rsidR="00214E39" w:rsidRPr="00214E39" w:rsidRDefault="00214E39" w:rsidP="00B30C8C">
            <w:pPr>
              <w:pStyle w:val="a5"/>
              <w:jc w:val="both"/>
              <w:rPr>
                <w:rFonts w:ascii="Times New Roman" w:hAnsi="Times New Roman" w:cs="Times New Roman"/>
                <w:sz w:val="24"/>
                <w:szCs w:val="24"/>
              </w:rPr>
            </w:pPr>
            <w:r w:rsidRPr="00214E39">
              <w:rPr>
                <w:rFonts w:ascii="Times New Roman" w:hAnsi="Times New Roman" w:cs="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tc>
      </w:tr>
    </w:tbl>
    <w:p w:rsidR="00214E39" w:rsidRPr="00B30C8C" w:rsidRDefault="00214E39" w:rsidP="00B30C8C">
      <w:pPr>
        <w:pStyle w:val="a5"/>
        <w:ind w:firstLine="567"/>
        <w:jc w:val="both"/>
        <w:rPr>
          <w:rFonts w:ascii="Times New Roman" w:hAnsi="Times New Roman" w:cs="Times New Roman"/>
          <w:sz w:val="28"/>
          <w:szCs w:val="28"/>
        </w:rPr>
      </w:pPr>
    </w:p>
    <w:p w:rsidR="00B30C8C" w:rsidRPr="00B03082" w:rsidRDefault="00951346" w:rsidP="00B03082">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B30C8C" w:rsidRPr="00B30C8C">
        <w:rPr>
          <w:rFonts w:ascii="Times New Roman" w:hAnsi="Times New Roman" w:cs="Times New Roman"/>
          <w:sz w:val="28"/>
          <w:szCs w:val="28"/>
        </w:rPr>
        <w:t xml:space="preserve">ДОУ создано единое пространство семья – детский сад через непосредственное вовлечение родителей (законных представителей) в образовательное и коррекционно-развивающее пространство </w:t>
      </w:r>
      <w:r>
        <w:rPr>
          <w:rFonts w:ascii="Times New Roman" w:hAnsi="Times New Roman" w:cs="Times New Roman"/>
          <w:sz w:val="28"/>
          <w:szCs w:val="28"/>
        </w:rPr>
        <w:t>детского сада</w:t>
      </w:r>
      <w:r w:rsidR="00B30C8C" w:rsidRPr="00B30C8C">
        <w:rPr>
          <w:rFonts w:ascii="Times New Roman" w:hAnsi="Times New Roman" w:cs="Times New Roman"/>
          <w:sz w:val="28"/>
          <w:szCs w:val="28"/>
        </w:rPr>
        <w:t xml:space="preserve"> через сотрудничество и взаимодействие. Обеспечены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w:t>
      </w:r>
      <w:r>
        <w:rPr>
          <w:rFonts w:ascii="Times New Roman" w:hAnsi="Times New Roman" w:cs="Times New Roman"/>
          <w:sz w:val="28"/>
          <w:szCs w:val="28"/>
        </w:rPr>
        <w:t xml:space="preserve"> вопросы пребывания ребенка в </w:t>
      </w:r>
      <w:r w:rsidR="00B30C8C" w:rsidRPr="00B30C8C">
        <w:rPr>
          <w:rFonts w:ascii="Times New Roman" w:hAnsi="Times New Roman" w:cs="Times New Roman"/>
          <w:sz w:val="28"/>
          <w:szCs w:val="28"/>
        </w:rPr>
        <w:t xml:space="preserve">ДОУ, участвовать в жизнедеятельности детского сада. Разностороннее конструктивное взаимодействие </w:t>
      </w:r>
      <w:r>
        <w:rPr>
          <w:rFonts w:ascii="Times New Roman" w:hAnsi="Times New Roman" w:cs="Times New Roman"/>
          <w:sz w:val="28"/>
          <w:szCs w:val="28"/>
        </w:rPr>
        <w:t>детского сада</w:t>
      </w:r>
      <w:r w:rsidR="00B30C8C" w:rsidRPr="00B30C8C">
        <w:rPr>
          <w:rFonts w:ascii="Times New Roman" w:hAnsi="Times New Roman" w:cs="Times New Roman"/>
          <w:sz w:val="28"/>
          <w:szCs w:val="28"/>
        </w:rPr>
        <w:t xml:space="preserve"> с </w:t>
      </w:r>
      <w:r w:rsidR="00B30C8C" w:rsidRPr="00B30C8C">
        <w:rPr>
          <w:rFonts w:ascii="Times New Roman" w:hAnsi="Times New Roman" w:cs="Times New Roman"/>
          <w:sz w:val="28"/>
          <w:szCs w:val="28"/>
        </w:rPr>
        <w:lastRenderedPageBreak/>
        <w:t xml:space="preserve">семьей является важным направлением деятельности, а также условием развития социально-педагогической системы детского сада. </w:t>
      </w:r>
    </w:p>
    <w:p w:rsidR="00214E39" w:rsidRDefault="00B30C8C" w:rsidP="00B30C8C">
      <w:pPr>
        <w:pStyle w:val="a5"/>
        <w:ind w:firstLine="567"/>
        <w:jc w:val="both"/>
        <w:rPr>
          <w:rFonts w:ascii="Times New Roman" w:hAnsi="Times New Roman" w:cs="Times New Roman"/>
          <w:sz w:val="28"/>
          <w:szCs w:val="28"/>
        </w:rPr>
      </w:pPr>
      <w:r w:rsidRPr="00B30C8C">
        <w:rPr>
          <w:rFonts w:ascii="Times New Roman" w:hAnsi="Times New Roman" w:cs="Times New Roman"/>
          <w:sz w:val="28"/>
          <w:szCs w:val="28"/>
        </w:rPr>
        <w:t xml:space="preserve">В </w:t>
      </w:r>
      <w:r w:rsidR="00951346">
        <w:rPr>
          <w:rFonts w:ascii="Times New Roman" w:hAnsi="Times New Roman" w:cs="Times New Roman"/>
          <w:sz w:val="28"/>
          <w:szCs w:val="28"/>
        </w:rPr>
        <w:t xml:space="preserve">2021 учебном </w:t>
      </w:r>
      <w:r w:rsidRPr="00B30C8C">
        <w:rPr>
          <w:rFonts w:ascii="Times New Roman" w:hAnsi="Times New Roman" w:cs="Times New Roman"/>
          <w:sz w:val="28"/>
          <w:szCs w:val="28"/>
        </w:rPr>
        <w:t xml:space="preserve"> год</w:t>
      </w:r>
      <w:r w:rsidR="00951346">
        <w:rPr>
          <w:rFonts w:ascii="Times New Roman" w:hAnsi="Times New Roman" w:cs="Times New Roman"/>
          <w:sz w:val="28"/>
          <w:szCs w:val="28"/>
        </w:rPr>
        <w:t xml:space="preserve">у деятельность ДОУ  </w:t>
      </w:r>
      <w:proofErr w:type="spellStart"/>
      <w:r w:rsidR="00951346">
        <w:rPr>
          <w:rFonts w:ascii="Times New Roman" w:hAnsi="Times New Roman" w:cs="Times New Roman"/>
          <w:sz w:val="28"/>
          <w:szCs w:val="28"/>
        </w:rPr>
        <w:t>приостановливалась</w:t>
      </w:r>
      <w:proofErr w:type="spellEnd"/>
      <w:r w:rsidR="00951346">
        <w:rPr>
          <w:rFonts w:ascii="Times New Roman" w:hAnsi="Times New Roman" w:cs="Times New Roman"/>
          <w:sz w:val="28"/>
          <w:szCs w:val="28"/>
        </w:rPr>
        <w:t xml:space="preserve"> в соответствии с </w:t>
      </w:r>
      <w:r w:rsidRPr="00B30C8C">
        <w:rPr>
          <w:rFonts w:ascii="Times New Roman" w:hAnsi="Times New Roman" w:cs="Times New Roman"/>
          <w:sz w:val="28"/>
          <w:szCs w:val="28"/>
        </w:rPr>
        <w:t xml:space="preserve">Указом </w:t>
      </w:r>
      <w:r w:rsidR="00951346">
        <w:rPr>
          <w:rFonts w:ascii="Times New Roman" w:hAnsi="Times New Roman" w:cs="Times New Roman"/>
          <w:sz w:val="28"/>
          <w:szCs w:val="28"/>
        </w:rPr>
        <w:t>о</w:t>
      </w:r>
      <w:r w:rsidRPr="00B30C8C">
        <w:rPr>
          <w:rFonts w:ascii="Times New Roman" w:hAnsi="Times New Roman" w:cs="Times New Roman"/>
          <w:sz w:val="28"/>
          <w:szCs w:val="28"/>
        </w:rPr>
        <w:t xml:space="preserve"> мерах по обеспечению санитарно-эпидемиологическ</w:t>
      </w:r>
      <w:r w:rsidR="00951346">
        <w:rPr>
          <w:rFonts w:ascii="Times New Roman" w:hAnsi="Times New Roman" w:cs="Times New Roman"/>
          <w:sz w:val="28"/>
          <w:szCs w:val="28"/>
        </w:rPr>
        <w:t xml:space="preserve">ого благополучия населения на </w:t>
      </w:r>
      <w:r w:rsidRPr="00B30C8C">
        <w:rPr>
          <w:rFonts w:ascii="Times New Roman" w:hAnsi="Times New Roman" w:cs="Times New Roman"/>
          <w:sz w:val="28"/>
          <w:szCs w:val="28"/>
        </w:rPr>
        <w:t xml:space="preserve"> территории Российской Федерации в связи с распространением новой </w:t>
      </w:r>
      <w:proofErr w:type="spellStart"/>
      <w:r w:rsidRPr="00B30C8C">
        <w:rPr>
          <w:rFonts w:ascii="Times New Roman" w:hAnsi="Times New Roman" w:cs="Times New Roman"/>
          <w:sz w:val="28"/>
          <w:szCs w:val="28"/>
        </w:rPr>
        <w:t>коронавирусной</w:t>
      </w:r>
      <w:proofErr w:type="spellEnd"/>
      <w:r w:rsidRPr="00B30C8C">
        <w:rPr>
          <w:rFonts w:ascii="Times New Roman" w:hAnsi="Times New Roman" w:cs="Times New Roman"/>
          <w:sz w:val="28"/>
          <w:szCs w:val="28"/>
        </w:rPr>
        <w:t xml:space="preserve"> инфекции</w:t>
      </w:r>
      <w:r w:rsidR="00951346">
        <w:rPr>
          <w:rFonts w:ascii="Times New Roman" w:hAnsi="Times New Roman" w:cs="Times New Roman"/>
          <w:sz w:val="28"/>
          <w:szCs w:val="28"/>
        </w:rPr>
        <w:t xml:space="preserve"> (COVID-19)». С целью обеспечения методической</w:t>
      </w:r>
      <w:r w:rsidRPr="00B30C8C">
        <w:rPr>
          <w:rFonts w:ascii="Times New Roman" w:hAnsi="Times New Roman" w:cs="Times New Roman"/>
          <w:sz w:val="28"/>
          <w:szCs w:val="28"/>
        </w:rPr>
        <w:t xml:space="preserve"> и кон</w:t>
      </w:r>
      <w:r w:rsidR="00951346">
        <w:rPr>
          <w:rFonts w:ascii="Times New Roman" w:hAnsi="Times New Roman" w:cs="Times New Roman"/>
          <w:sz w:val="28"/>
          <w:szCs w:val="28"/>
        </w:rPr>
        <w:t>сультативной помощи</w:t>
      </w:r>
      <w:r w:rsidRPr="00B30C8C">
        <w:rPr>
          <w:rFonts w:ascii="Times New Roman" w:hAnsi="Times New Roman" w:cs="Times New Roman"/>
          <w:sz w:val="28"/>
          <w:szCs w:val="28"/>
        </w:rPr>
        <w:t xml:space="preserve"> родителям</w:t>
      </w:r>
      <w:r w:rsidR="00951346">
        <w:rPr>
          <w:rFonts w:ascii="Times New Roman" w:hAnsi="Times New Roman" w:cs="Times New Roman"/>
          <w:sz w:val="28"/>
          <w:szCs w:val="28"/>
        </w:rPr>
        <w:t xml:space="preserve">, педагогический коллектив </w:t>
      </w:r>
      <w:r w:rsidRPr="00B30C8C">
        <w:rPr>
          <w:rFonts w:ascii="Times New Roman" w:hAnsi="Times New Roman" w:cs="Times New Roman"/>
          <w:sz w:val="28"/>
          <w:szCs w:val="28"/>
        </w:rPr>
        <w:t xml:space="preserve">организовал дистанционную работу. Ресурсы, которые использовали: - сайт - чаты в </w:t>
      </w:r>
      <w:proofErr w:type="spellStart"/>
      <w:r w:rsidRPr="00B30C8C">
        <w:rPr>
          <w:rFonts w:ascii="Times New Roman" w:hAnsi="Times New Roman" w:cs="Times New Roman"/>
          <w:sz w:val="28"/>
          <w:szCs w:val="28"/>
        </w:rPr>
        <w:t>мессенджерах</w:t>
      </w:r>
      <w:proofErr w:type="spellEnd"/>
      <w:r w:rsidR="00214E39">
        <w:rPr>
          <w:rFonts w:ascii="Times New Roman" w:hAnsi="Times New Roman" w:cs="Times New Roman"/>
          <w:sz w:val="28"/>
          <w:szCs w:val="28"/>
        </w:rPr>
        <w:t xml:space="preserve">. </w:t>
      </w:r>
    </w:p>
    <w:p w:rsidR="00B30C8C" w:rsidRDefault="00B30C8C" w:rsidP="00B30C8C">
      <w:pPr>
        <w:pStyle w:val="a5"/>
        <w:ind w:firstLine="567"/>
        <w:jc w:val="both"/>
        <w:rPr>
          <w:rFonts w:ascii="Times New Roman" w:hAnsi="Times New Roman" w:cs="Times New Roman"/>
          <w:sz w:val="28"/>
          <w:szCs w:val="28"/>
        </w:rPr>
      </w:pPr>
      <w:r w:rsidRPr="00B30C8C">
        <w:rPr>
          <w:rFonts w:ascii="Times New Roman" w:hAnsi="Times New Roman" w:cs="Times New Roman"/>
          <w:sz w:val="28"/>
          <w:szCs w:val="28"/>
        </w:rPr>
        <w:t>В ходе дистанционной работы педагоги организовали разные формы взаимодействия с родителями: - консультационные материалы и рекомендации на своих страницах в «</w:t>
      </w:r>
      <w:proofErr w:type="spellStart"/>
      <w:r w:rsidRPr="00B30C8C">
        <w:rPr>
          <w:rFonts w:ascii="Times New Roman" w:hAnsi="Times New Roman" w:cs="Times New Roman"/>
          <w:sz w:val="28"/>
          <w:szCs w:val="28"/>
        </w:rPr>
        <w:t>ВКонтакте</w:t>
      </w:r>
      <w:proofErr w:type="spellEnd"/>
      <w:r w:rsidRPr="00B30C8C">
        <w:rPr>
          <w:rFonts w:ascii="Times New Roman" w:hAnsi="Times New Roman" w:cs="Times New Roman"/>
          <w:sz w:val="28"/>
          <w:szCs w:val="28"/>
        </w:rPr>
        <w:t>» и на сайте детского сада; - тематические конкур</w:t>
      </w:r>
      <w:r w:rsidR="00214E39">
        <w:rPr>
          <w:rFonts w:ascii="Times New Roman" w:hAnsi="Times New Roman" w:cs="Times New Roman"/>
          <w:sz w:val="28"/>
          <w:szCs w:val="28"/>
        </w:rPr>
        <w:t xml:space="preserve">сы, акции и </w:t>
      </w:r>
      <w:proofErr w:type="spellStart"/>
      <w:r w:rsidR="00214E39">
        <w:rPr>
          <w:rFonts w:ascii="Times New Roman" w:hAnsi="Times New Roman" w:cs="Times New Roman"/>
          <w:sz w:val="28"/>
          <w:szCs w:val="28"/>
        </w:rPr>
        <w:t>флешмобы</w:t>
      </w:r>
      <w:proofErr w:type="spellEnd"/>
      <w:r w:rsidR="00214E39">
        <w:rPr>
          <w:rFonts w:ascii="Times New Roman" w:hAnsi="Times New Roman" w:cs="Times New Roman"/>
          <w:sz w:val="28"/>
          <w:szCs w:val="28"/>
        </w:rPr>
        <w:t xml:space="preserve"> в </w:t>
      </w:r>
      <w:proofErr w:type="spellStart"/>
      <w:r w:rsidR="00214E39">
        <w:rPr>
          <w:rFonts w:ascii="Times New Roman" w:hAnsi="Times New Roman" w:cs="Times New Roman"/>
          <w:sz w:val="28"/>
          <w:szCs w:val="28"/>
        </w:rPr>
        <w:t>WatsApp</w:t>
      </w:r>
      <w:proofErr w:type="spellEnd"/>
      <w:r w:rsidR="00214E39">
        <w:rPr>
          <w:rFonts w:ascii="Times New Roman" w:hAnsi="Times New Roman" w:cs="Times New Roman"/>
          <w:sz w:val="28"/>
          <w:szCs w:val="28"/>
        </w:rPr>
        <w:t xml:space="preserve">. </w:t>
      </w:r>
      <w:r w:rsidRPr="00B30C8C">
        <w:rPr>
          <w:rFonts w:ascii="Times New Roman" w:hAnsi="Times New Roman" w:cs="Times New Roman"/>
          <w:sz w:val="28"/>
          <w:szCs w:val="28"/>
        </w:rPr>
        <w:t xml:space="preserve">Для родителей детского сада воспитатели совместно со специалистами </w:t>
      </w:r>
      <w:r w:rsidR="00214E39">
        <w:rPr>
          <w:rFonts w:ascii="Times New Roman" w:hAnsi="Times New Roman" w:cs="Times New Roman"/>
          <w:sz w:val="28"/>
          <w:szCs w:val="28"/>
        </w:rPr>
        <w:t xml:space="preserve">организовывали трансляции праздников, развлечений, значимых событий. </w:t>
      </w:r>
      <w:r w:rsidRPr="00B30C8C">
        <w:rPr>
          <w:rFonts w:ascii="Times New Roman" w:hAnsi="Times New Roman" w:cs="Times New Roman"/>
          <w:sz w:val="28"/>
          <w:szCs w:val="28"/>
        </w:rPr>
        <w:t>В течение всего периода дистанционной работы педагоги и специалисты детского сада обеспечивали обратную связь с родителями: отвечали на вопросы, давали индивидуальные рекомендации, проводили занятия, консультации, акции, конкурсы</w:t>
      </w:r>
      <w:r w:rsidR="00214E39">
        <w:rPr>
          <w:rFonts w:ascii="Times New Roman" w:hAnsi="Times New Roman" w:cs="Times New Roman"/>
          <w:sz w:val="28"/>
          <w:szCs w:val="28"/>
        </w:rPr>
        <w:t>.</w:t>
      </w:r>
    </w:p>
    <w:p w:rsidR="00214E39" w:rsidRDefault="00214E39" w:rsidP="00B30C8C">
      <w:pPr>
        <w:pStyle w:val="a5"/>
        <w:ind w:firstLine="567"/>
        <w:jc w:val="both"/>
        <w:rPr>
          <w:rFonts w:ascii="Times New Roman" w:hAnsi="Times New Roman" w:cs="Times New Roman"/>
          <w:sz w:val="28"/>
          <w:szCs w:val="28"/>
        </w:rPr>
      </w:pPr>
      <w:r w:rsidRPr="00214E39">
        <w:rPr>
          <w:rFonts w:ascii="Times New Roman" w:hAnsi="Times New Roman" w:cs="Times New Roman"/>
          <w:sz w:val="28"/>
          <w:szCs w:val="28"/>
        </w:rPr>
        <w:t xml:space="preserve">Процент вовлечения родителей в образовательный процесс составил (в </w:t>
      </w:r>
      <w:r w:rsidR="00E85DB5">
        <w:rPr>
          <w:rFonts w:ascii="Times New Roman" w:hAnsi="Times New Roman" w:cs="Times New Roman"/>
          <w:sz w:val="28"/>
          <w:szCs w:val="28"/>
        </w:rPr>
        <w:t xml:space="preserve">том числе и в </w:t>
      </w:r>
      <w:proofErr w:type="spellStart"/>
      <w:r w:rsidR="00E85DB5">
        <w:rPr>
          <w:rFonts w:ascii="Times New Roman" w:hAnsi="Times New Roman" w:cs="Times New Roman"/>
          <w:sz w:val="28"/>
          <w:szCs w:val="28"/>
        </w:rPr>
        <w:t>онлайн-формате</w:t>
      </w:r>
      <w:proofErr w:type="spellEnd"/>
      <w:r w:rsidR="00E85DB5">
        <w:rPr>
          <w:rFonts w:ascii="Times New Roman" w:hAnsi="Times New Roman" w:cs="Times New Roman"/>
          <w:sz w:val="28"/>
          <w:szCs w:val="28"/>
        </w:rPr>
        <w:t>) 87</w:t>
      </w:r>
      <w:r w:rsidRPr="00214E39">
        <w:rPr>
          <w:rFonts w:ascii="Times New Roman" w:hAnsi="Times New Roman" w:cs="Times New Roman"/>
          <w:sz w:val="28"/>
          <w:szCs w:val="28"/>
        </w:rPr>
        <w:t xml:space="preserve">%,участие родителей в благоустройстве детского сада - 30%. </w:t>
      </w:r>
      <w:r>
        <w:rPr>
          <w:rFonts w:ascii="Times New Roman" w:hAnsi="Times New Roman" w:cs="Times New Roman"/>
          <w:sz w:val="28"/>
          <w:szCs w:val="28"/>
        </w:rPr>
        <w:t xml:space="preserve"> </w:t>
      </w:r>
    </w:p>
    <w:p w:rsidR="00214E39" w:rsidRDefault="00214E39" w:rsidP="00B30C8C">
      <w:pPr>
        <w:pStyle w:val="a5"/>
        <w:ind w:firstLine="567"/>
        <w:jc w:val="both"/>
        <w:rPr>
          <w:rFonts w:ascii="Times New Roman" w:hAnsi="Times New Roman" w:cs="Times New Roman"/>
          <w:sz w:val="28"/>
          <w:szCs w:val="28"/>
        </w:rPr>
      </w:pPr>
      <w:r w:rsidRPr="00214E39">
        <w:rPr>
          <w:rFonts w:ascii="Times New Roman" w:hAnsi="Times New Roman" w:cs="Times New Roman"/>
          <w:sz w:val="28"/>
          <w:szCs w:val="28"/>
        </w:rPr>
        <w:t xml:space="preserve">Результативностью взаимодействия с родителями за 3 </w:t>
      </w:r>
      <w:proofErr w:type="gramStart"/>
      <w:r w:rsidRPr="00214E39">
        <w:rPr>
          <w:rFonts w:ascii="Times New Roman" w:hAnsi="Times New Roman" w:cs="Times New Roman"/>
          <w:sz w:val="28"/>
          <w:szCs w:val="28"/>
        </w:rPr>
        <w:t>последних</w:t>
      </w:r>
      <w:proofErr w:type="gramEnd"/>
      <w:r w:rsidRPr="00214E39">
        <w:rPr>
          <w:rFonts w:ascii="Times New Roman" w:hAnsi="Times New Roman" w:cs="Times New Roman"/>
          <w:sz w:val="28"/>
          <w:szCs w:val="28"/>
        </w:rPr>
        <w:t xml:space="preserve"> года стало: </w:t>
      </w:r>
    </w:p>
    <w:p w:rsidR="00214E39" w:rsidRDefault="00214E39" w:rsidP="00B30C8C">
      <w:pPr>
        <w:pStyle w:val="a5"/>
        <w:ind w:firstLine="567"/>
        <w:jc w:val="both"/>
        <w:rPr>
          <w:rFonts w:ascii="Times New Roman" w:hAnsi="Times New Roman" w:cs="Times New Roman"/>
          <w:sz w:val="28"/>
          <w:szCs w:val="28"/>
        </w:rPr>
      </w:pPr>
      <w:r w:rsidRPr="00214E39">
        <w:rPr>
          <w:rFonts w:ascii="Times New Roman" w:hAnsi="Times New Roman" w:cs="Times New Roman"/>
          <w:sz w:val="28"/>
          <w:szCs w:val="28"/>
        </w:rPr>
        <w:t xml:space="preserve">- увеличение процента родителей, участвующих в управлении; </w:t>
      </w:r>
    </w:p>
    <w:p w:rsidR="00214E39" w:rsidRDefault="00214E39" w:rsidP="00B30C8C">
      <w:pPr>
        <w:pStyle w:val="a5"/>
        <w:ind w:firstLine="567"/>
        <w:jc w:val="both"/>
        <w:rPr>
          <w:rFonts w:ascii="Times New Roman" w:hAnsi="Times New Roman" w:cs="Times New Roman"/>
          <w:sz w:val="28"/>
          <w:szCs w:val="28"/>
        </w:rPr>
      </w:pPr>
      <w:r w:rsidRPr="00214E39">
        <w:rPr>
          <w:rFonts w:ascii="Times New Roman" w:hAnsi="Times New Roman" w:cs="Times New Roman"/>
          <w:sz w:val="28"/>
          <w:szCs w:val="28"/>
        </w:rPr>
        <w:t xml:space="preserve">- увеличение числа родителей, оценивающих положительно работу </w:t>
      </w:r>
      <w:r>
        <w:rPr>
          <w:rFonts w:ascii="Times New Roman" w:hAnsi="Times New Roman" w:cs="Times New Roman"/>
          <w:sz w:val="28"/>
          <w:szCs w:val="28"/>
        </w:rPr>
        <w:t>коллектива детского сада</w:t>
      </w:r>
      <w:r w:rsidRPr="00214E39">
        <w:rPr>
          <w:rFonts w:ascii="Times New Roman" w:hAnsi="Times New Roman" w:cs="Times New Roman"/>
          <w:sz w:val="28"/>
          <w:szCs w:val="28"/>
        </w:rPr>
        <w:t xml:space="preserve">; </w:t>
      </w:r>
    </w:p>
    <w:p w:rsidR="00214E39" w:rsidRDefault="00214E39" w:rsidP="00B30C8C">
      <w:pPr>
        <w:pStyle w:val="a5"/>
        <w:ind w:firstLine="567"/>
        <w:jc w:val="both"/>
        <w:rPr>
          <w:rFonts w:ascii="Times New Roman" w:hAnsi="Times New Roman" w:cs="Times New Roman"/>
          <w:sz w:val="28"/>
          <w:szCs w:val="28"/>
        </w:rPr>
      </w:pPr>
      <w:r w:rsidRPr="00214E39">
        <w:rPr>
          <w:rFonts w:ascii="Times New Roman" w:hAnsi="Times New Roman" w:cs="Times New Roman"/>
          <w:sz w:val="28"/>
          <w:szCs w:val="28"/>
        </w:rPr>
        <w:t xml:space="preserve">- увеличение числа родителей, участвующих в </w:t>
      </w:r>
      <w:proofErr w:type="spellStart"/>
      <w:r w:rsidRPr="00214E39">
        <w:rPr>
          <w:rFonts w:ascii="Times New Roman" w:hAnsi="Times New Roman" w:cs="Times New Roman"/>
          <w:sz w:val="28"/>
          <w:szCs w:val="28"/>
        </w:rPr>
        <w:t>культурно-досуговых</w:t>
      </w:r>
      <w:proofErr w:type="spellEnd"/>
      <w:r w:rsidRPr="00214E39">
        <w:rPr>
          <w:rFonts w:ascii="Times New Roman" w:hAnsi="Times New Roman" w:cs="Times New Roman"/>
          <w:sz w:val="28"/>
          <w:szCs w:val="28"/>
        </w:rPr>
        <w:t xml:space="preserve"> мероприятиях, в дистанционных занятиях, которые позволяют косвенно привлекать родителей к педагогическому процессу и увеличивать время общения родителей с детьми; </w:t>
      </w:r>
    </w:p>
    <w:p w:rsidR="00214E39" w:rsidRDefault="00214E39" w:rsidP="00B30C8C">
      <w:pPr>
        <w:pStyle w:val="a5"/>
        <w:ind w:firstLine="567"/>
        <w:jc w:val="both"/>
        <w:rPr>
          <w:rFonts w:ascii="Times New Roman" w:hAnsi="Times New Roman" w:cs="Times New Roman"/>
          <w:sz w:val="28"/>
          <w:szCs w:val="28"/>
        </w:rPr>
      </w:pPr>
      <w:r w:rsidRPr="00214E39">
        <w:rPr>
          <w:rFonts w:ascii="Times New Roman" w:hAnsi="Times New Roman" w:cs="Times New Roman"/>
          <w:sz w:val="28"/>
          <w:szCs w:val="28"/>
        </w:rPr>
        <w:t>- повышение количества педагогов с достаточным уровнем профессиональных компетентносте</w:t>
      </w:r>
      <w:r>
        <w:rPr>
          <w:rFonts w:ascii="Times New Roman" w:hAnsi="Times New Roman" w:cs="Times New Roman"/>
          <w:sz w:val="28"/>
          <w:szCs w:val="28"/>
        </w:rPr>
        <w:t xml:space="preserve">й по взаимодействию с семьей; </w:t>
      </w:r>
      <w:r w:rsidRPr="00214E39">
        <w:rPr>
          <w:rFonts w:ascii="Times New Roman" w:hAnsi="Times New Roman" w:cs="Times New Roman"/>
          <w:sz w:val="28"/>
          <w:szCs w:val="28"/>
        </w:rPr>
        <w:t xml:space="preserve"> </w:t>
      </w:r>
    </w:p>
    <w:p w:rsidR="00214E39" w:rsidRPr="00B03082" w:rsidRDefault="00214E39" w:rsidP="00B03082">
      <w:pPr>
        <w:pStyle w:val="a5"/>
        <w:ind w:firstLine="567"/>
        <w:jc w:val="both"/>
        <w:rPr>
          <w:rFonts w:ascii="Times New Roman" w:hAnsi="Times New Roman" w:cs="Times New Roman"/>
          <w:sz w:val="28"/>
          <w:szCs w:val="28"/>
        </w:rPr>
      </w:pPr>
      <w:r w:rsidRPr="00214E39">
        <w:rPr>
          <w:rFonts w:ascii="Times New Roman" w:hAnsi="Times New Roman" w:cs="Times New Roman"/>
          <w:sz w:val="28"/>
          <w:szCs w:val="28"/>
        </w:rPr>
        <w:t>- повышение количества родителей, имеющих педагогическую просвещенность</w:t>
      </w:r>
    </w:p>
    <w:p w:rsidR="00214E39" w:rsidRDefault="00214E39" w:rsidP="00B30C8C">
      <w:pPr>
        <w:pStyle w:val="a5"/>
        <w:ind w:firstLine="567"/>
        <w:jc w:val="both"/>
        <w:rPr>
          <w:rFonts w:ascii="Times New Roman" w:hAnsi="Times New Roman" w:cs="Times New Roman"/>
          <w:sz w:val="28"/>
          <w:szCs w:val="28"/>
        </w:rPr>
      </w:pPr>
    </w:p>
    <w:p w:rsidR="00167592" w:rsidRDefault="00214E39" w:rsidP="00167592">
      <w:pPr>
        <w:spacing w:after="0" w:line="240" w:lineRule="auto"/>
        <w:jc w:val="center"/>
        <w:rPr>
          <w:rFonts w:ascii="Times New Roman" w:hAnsi="Times New Roman" w:cs="Times New Roman"/>
          <w:b/>
          <w:color w:val="1F497D" w:themeColor="text2"/>
          <w:sz w:val="28"/>
          <w:szCs w:val="28"/>
        </w:rPr>
      </w:pPr>
      <w:r w:rsidRPr="00167592">
        <w:rPr>
          <w:rFonts w:ascii="Times New Roman" w:hAnsi="Times New Roman" w:cs="Times New Roman"/>
          <w:b/>
          <w:color w:val="1F497D" w:themeColor="text2"/>
          <w:sz w:val="28"/>
          <w:szCs w:val="28"/>
        </w:rPr>
        <w:t xml:space="preserve">Социальное партнерство, </w:t>
      </w:r>
    </w:p>
    <w:p w:rsidR="00167592" w:rsidRPr="00167592" w:rsidRDefault="00214E39" w:rsidP="00E85DB5">
      <w:pPr>
        <w:spacing w:after="0" w:line="240" w:lineRule="auto"/>
        <w:jc w:val="center"/>
        <w:rPr>
          <w:rFonts w:ascii="Times New Roman" w:hAnsi="Times New Roman" w:cs="Times New Roman"/>
          <w:b/>
          <w:color w:val="1F497D" w:themeColor="text2"/>
          <w:sz w:val="28"/>
          <w:szCs w:val="28"/>
        </w:rPr>
      </w:pPr>
      <w:r w:rsidRPr="00167592">
        <w:rPr>
          <w:rFonts w:ascii="Times New Roman" w:hAnsi="Times New Roman" w:cs="Times New Roman"/>
          <w:b/>
          <w:color w:val="1F497D" w:themeColor="text2"/>
          <w:sz w:val="28"/>
          <w:szCs w:val="28"/>
        </w:rPr>
        <w:t>взаимодействие с социальными институтами</w:t>
      </w:r>
    </w:p>
    <w:p w:rsidR="00806174" w:rsidRDefault="00214E39" w:rsidP="00167592">
      <w:pPr>
        <w:spacing w:after="0" w:line="240" w:lineRule="auto"/>
        <w:ind w:firstLine="567"/>
        <w:jc w:val="both"/>
        <w:rPr>
          <w:rFonts w:ascii="Times New Roman" w:hAnsi="Times New Roman" w:cs="Times New Roman"/>
          <w:sz w:val="28"/>
          <w:szCs w:val="28"/>
        </w:rPr>
      </w:pPr>
      <w:r w:rsidRPr="00167592">
        <w:rPr>
          <w:rFonts w:ascii="Times New Roman" w:hAnsi="Times New Roman" w:cs="Times New Roman"/>
          <w:sz w:val="28"/>
          <w:szCs w:val="28"/>
        </w:rPr>
        <w:t xml:space="preserve">Широкое сотрудничество с социумом позволяет снять территориальную ограниченность </w:t>
      </w:r>
      <w:r w:rsidR="00167592">
        <w:rPr>
          <w:rFonts w:ascii="Times New Roman" w:hAnsi="Times New Roman" w:cs="Times New Roman"/>
          <w:sz w:val="28"/>
          <w:szCs w:val="28"/>
        </w:rPr>
        <w:t>детского сада</w:t>
      </w:r>
      <w:r w:rsidRPr="00167592">
        <w:rPr>
          <w:rFonts w:ascii="Times New Roman" w:hAnsi="Times New Roman" w:cs="Times New Roman"/>
          <w:sz w:val="28"/>
          <w:szCs w:val="28"/>
        </w:rPr>
        <w:t xml:space="preserve">, чтобы сделать образовательный процесс более эффективным, открытым и полным, для поддержки образовательных инициатив семьи и создания условий для дошкольников по формированию навыков общения в различных социальных ситуациях, расширению кругозора, включению детей в различные формы сотрудничества </w:t>
      </w:r>
      <w:proofErr w:type="gramStart"/>
      <w:r w:rsidRPr="00167592">
        <w:rPr>
          <w:rFonts w:ascii="Times New Roman" w:hAnsi="Times New Roman" w:cs="Times New Roman"/>
          <w:sz w:val="28"/>
          <w:szCs w:val="28"/>
        </w:rPr>
        <w:t>со</w:t>
      </w:r>
      <w:proofErr w:type="gramEnd"/>
      <w:r w:rsidRPr="00167592">
        <w:rPr>
          <w:rFonts w:ascii="Times New Roman" w:hAnsi="Times New Roman" w:cs="Times New Roman"/>
          <w:sz w:val="28"/>
          <w:szCs w:val="28"/>
        </w:rPr>
        <w:t xml:space="preserve"> взрослыми и ровесниками, стимулированию коммуникативной, познавательной и игровой активности в различных видах деятельности. В модели организации социального партнёрства представлены механизмы взаимодействия участников </w:t>
      </w:r>
      <w:r w:rsidRPr="00167592">
        <w:rPr>
          <w:rFonts w:ascii="Times New Roman" w:hAnsi="Times New Roman" w:cs="Times New Roman"/>
          <w:sz w:val="28"/>
          <w:szCs w:val="28"/>
        </w:rPr>
        <w:lastRenderedPageBreak/>
        <w:t>образовательных отношений в триаде «педагог – ребенок – родитель» в открытой развивающейся системе ДОО</w:t>
      </w:r>
    </w:p>
    <w:p w:rsidR="00167592" w:rsidRPr="00167592" w:rsidRDefault="00167592" w:rsidP="00167592">
      <w:pPr>
        <w:spacing w:after="0" w:line="240" w:lineRule="auto"/>
        <w:ind w:firstLine="567"/>
        <w:jc w:val="both"/>
        <w:rPr>
          <w:rFonts w:ascii="Times New Roman" w:hAnsi="Times New Roman" w:cs="Times New Roman"/>
          <w:sz w:val="28"/>
          <w:szCs w:val="28"/>
        </w:rPr>
      </w:pPr>
      <w:r w:rsidRPr="00167592">
        <w:rPr>
          <w:rFonts w:ascii="Times New Roman" w:hAnsi="Times New Roman" w:cs="Times New Roman"/>
          <w:sz w:val="28"/>
          <w:szCs w:val="28"/>
        </w:rPr>
        <w:t>В результате работы родительского сообщества и детского сада повысилась психолого-педагогическая компетентность родителей в вопросах детско-родительских отношений, появилась заинтересованность родителей к активному участию в жизни</w:t>
      </w:r>
      <w:r>
        <w:rPr>
          <w:rFonts w:ascii="Times New Roman" w:hAnsi="Times New Roman" w:cs="Times New Roman"/>
          <w:sz w:val="28"/>
          <w:szCs w:val="28"/>
        </w:rPr>
        <w:t xml:space="preserve"> </w:t>
      </w:r>
      <w:r w:rsidRPr="00167592">
        <w:rPr>
          <w:rFonts w:ascii="Times New Roman" w:hAnsi="Times New Roman" w:cs="Times New Roman"/>
          <w:sz w:val="28"/>
          <w:szCs w:val="28"/>
        </w:rPr>
        <w:t xml:space="preserve">ДОУ, выстроена система мероприятий по обеспечению сотрудничества между учреждением и родителями. В период пандемии педагоги и родители освоили работу в </w:t>
      </w:r>
      <w:proofErr w:type="spellStart"/>
      <w:r w:rsidRPr="00167592">
        <w:rPr>
          <w:rFonts w:ascii="Times New Roman" w:hAnsi="Times New Roman" w:cs="Times New Roman"/>
          <w:sz w:val="28"/>
          <w:szCs w:val="28"/>
        </w:rPr>
        <w:t>мессенджерах</w:t>
      </w:r>
      <w:proofErr w:type="spellEnd"/>
      <w:r w:rsidRPr="00167592">
        <w:rPr>
          <w:rFonts w:ascii="Times New Roman" w:hAnsi="Times New Roman" w:cs="Times New Roman"/>
          <w:sz w:val="28"/>
          <w:szCs w:val="28"/>
        </w:rPr>
        <w:t xml:space="preserve">, социальных сетях и на </w:t>
      </w:r>
      <w:proofErr w:type="spellStart"/>
      <w:r w:rsidRPr="00167592">
        <w:rPr>
          <w:rFonts w:ascii="Times New Roman" w:hAnsi="Times New Roman" w:cs="Times New Roman"/>
          <w:sz w:val="28"/>
          <w:szCs w:val="28"/>
        </w:rPr>
        <w:t>онлайн-платформах</w:t>
      </w:r>
      <w:proofErr w:type="spellEnd"/>
      <w:r w:rsidRPr="00167592">
        <w:rPr>
          <w:rFonts w:ascii="Times New Roman" w:hAnsi="Times New Roman" w:cs="Times New Roman"/>
          <w:sz w:val="28"/>
          <w:szCs w:val="28"/>
        </w:rPr>
        <w:t>.</w:t>
      </w:r>
    </w:p>
    <w:p w:rsidR="00167592" w:rsidRPr="00E85DB5" w:rsidRDefault="00167592" w:rsidP="00B03082">
      <w:pPr>
        <w:spacing w:after="0" w:line="240" w:lineRule="auto"/>
        <w:jc w:val="both"/>
        <w:rPr>
          <w:rFonts w:ascii="Times New Roman" w:hAnsi="Times New Roman" w:cs="Times New Roman"/>
          <w:sz w:val="28"/>
          <w:szCs w:val="28"/>
        </w:rPr>
      </w:pPr>
    </w:p>
    <w:p w:rsidR="00806174" w:rsidRPr="00B03082" w:rsidRDefault="00167592" w:rsidP="00167592">
      <w:pPr>
        <w:spacing w:after="0" w:line="240" w:lineRule="auto"/>
        <w:ind w:firstLine="567"/>
        <w:jc w:val="center"/>
        <w:rPr>
          <w:rFonts w:ascii="Times New Roman" w:hAnsi="Times New Roman" w:cs="Times New Roman"/>
          <w:b/>
          <w:sz w:val="28"/>
          <w:szCs w:val="28"/>
        </w:rPr>
      </w:pPr>
      <w:r w:rsidRPr="00B03082">
        <w:rPr>
          <w:rFonts w:ascii="Times New Roman" w:hAnsi="Times New Roman" w:cs="Times New Roman"/>
          <w:b/>
          <w:sz w:val="28"/>
          <w:szCs w:val="28"/>
        </w:rPr>
        <w:t>IV. Оценка организации образовательного процесса</w:t>
      </w:r>
    </w:p>
    <w:p w:rsidR="0070180B" w:rsidRDefault="0070180B" w:rsidP="0070180B">
      <w:pPr>
        <w:spacing w:after="0" w:line="240" w:lineRule="auto"/>
        <w:ind w:firstLine="709"/>
        <w:jc w:val="both"/>
        <w:rPr>
          <w:rFonts w:ascii="Times New Roman" w:hAnsi="Times New Roman"/>
          <w:sz w:val="28"/>
          <w:szCs w:val="28"/>
        </w:rPr>
      </w:pPr>
      <w:r>
        <w:rPr>
          <w:rFonts w:ascii="Times New Roman" w:hAnsi="Times New Roman"/>
          <w:sz w:val="28"/>
          <w:szCs w:val="28"/>
        </w:rPr>
        <w:t>В 2021 учебном году МКОУ «Киреевский центр образования №4» структурное подразделение Детский сад «Аленушка»</w:t>
      </w:r>
      <w:r w:rsidRPr="00D201F0">
        <w:rPr>
          <w:rFonts w:ascii="Times New Roman" w:hAnsi="Times New Roman"/>
          <w:sz w:val="28"/>
          <w:szCs w:val="28"/>
        </w:rPr>
        <w:t xml:space="preserve"> посеща</w:t>
      </w:r>
      <w:r>
        <w:rPr>
          <w:rFonts w:ascii="Times New Roman" w:hAnsi="Times New Roman"/>
          <w:sz w:val="28"/>
          <w:szCs w:val="28"/>
        </w:rPr>
        <w:t>ло</w:t>
      </w:r>
      <w:r w:rsidRPr="00D201F0">
        <w:rPr>
          <w:rFonts w:ascii="Times New Roman" w:hAnsi="Times New Roman"/>
          <w:sz w:val="28"/>
          <w:szCs w:val="28"/>
        </w:rPr>
        <w:t xml:space="preserve"> </w:t>
      </w:r>
      <w:r w:rsidRPr="000E519D">
        <w:rPr>
          <w:rFonts w:ascii="Times New Roman" w:hAnsi="Times New Roman"/>
          <w:sz w:val="28"/>
          <w:szCs w:val="28"/>
        </w:rPr>
        <w:t>1</w:t>
      </w:r>
      <w:r>
        <w:rPr>
          <w:rFonts w:ascii="Times New Roman" w:hAnsi="Times New Roman"/>
          <w:sz w:val="28"/>
          <w:szCs w:val="28"/>
        </w:rPr>
        <w:t>50</w:t>
      </w:r>
      <w:r>
        <w:rPr>
          <w:rFonts w:ascii="Times New Roman" w:hAnsi="Times New Roman"/>
          <w:color w:val="000000" w:themeColor="text1"/>
          <w:sz w:val="28"/>
          <w:szCs w:val="28"/>
        </w:rPr>
        <w:t xml:space="preserve"> </w:t>
      </w:r>
      <w:r w:rsidRPr="00D201F0">
        <w:rPr>
          <w:rFonts w:ascii="Times New Roman" w:hAnsi="Times New Roman"/>
          <w:sz w:val="28"/>
          <w:szCs w:val="28"/>
        </w:rPr>
        <w:t>воспитанник</w:t>
      </w:r>
      <w:r>
        <w:rPr>
          <w:rFonts w:ascii="Times New Roman" w:hAnsi="Times New Roman"/>
          <w:sz w:val="28"/>
          <w:szCs w:val="28"/>
        </w:rPr>
        <w:t>ов</w:t>
      </w:r>
      <w:r w:rsidRPr="00D201F0">
        <w:rPr>
          <w:rFonts w:ascii="Times New Roman" w:hAnsi="Times New Roman"/>
          <w:sz w:val="28"/>
          <w:szCs w:val="28"/>
        </w:rPr>
        <w:t xml:space="preserve"> в возрасте от </w:t>
      </w:r>
      <w:r>
        <w:rPr>
          <w:rFonts w:ascii="Times New Roman" w:hAnsi="Times New Roman"/>
          <w:sz w:val="28"/>
          <w:szCs w:val="28"/>
        </w:rPr>
        <w:t>1,5</w:t>
      </w:r>
      <w:r w:rsidRPr="00D201F0">
        <w:rPr>
          <w:rFonts w:ascii="Times New Roman" w:hAnsi="Times New Roman"/>
          <w:sz w:val="28"/>
          <w:szCs w:val="28"/>
        </w:rPr>
        <w:t xml:space="preserve"> до </w:t>
      </w:r>
      <w:r w:rsidRPr="00B26271">
        <w:rPr>
          <w:rFonts w:ascii="Times New Roman" w:hAnsi="Times New Roman"/>
          <w:color w:val="000000" w:themeColor="text1"/>
          <w:sz w:val="28"/>
          <w:szCs w:val="28"/>
        </w:rPr>
        <w:t>7</w:t>
      </w:r>
      <w:r w:rsidRPr="00D201F0">
        <w:rPr>
          <w:rFonts w:ascii="Times New Roman" w:hAnsi="Times New Roman"/>
          <w:sz w:val="28"/>
          <w:szCs w:val="28"/>
        </w:rPr>
        <w:t xml:space="preserve"> лет.</w:t>
      </w:r>
      <w:r>
        <w:rPr>
          <w:rFonts w:ascii="Times New Roman" w:hAnsi="Times New Roman"/>
          <w:sz w:val="28"/>
          <w:szCs w:val="28"/>
        </w:rPr>
        <w:t xml:space="preserve"> </w:t>
      </w:r>
    </w:p>
    <w:p w:rsidR="0070180B" w:rsidRDefault="0070180B" w:rsidP="0070180B">
      <w:pPr>
        <w:spacing w:after="0" w:line="240" w:lineRule="auto"/>
        <w:ind w:firstLine="709"/>
        <w:jc w:val="both"/>
        <w:rPr>
          <w:rFonts w:ascii="Times New Roman" w:hAnsi="Times New Roman"/>
          <w:sz w:val="28"/>
          <w:szCs w:val="28"/>
        </w:rPr>
      </w:pPr>
    </w:p>
    <w:p w:rsidR="0070180B" w:rsidRPr="003F317B" w:rsidRDefault="0070180B" w:rsidP="0070180B">
      <w:pPr>
        <w:spacing w:line="100" w:lineRule="atLeast"/>
        <w:jc w:val="center"/>
        <w:rPr>
          <w:rFonts w:ascii="Times New Roman" w:hAnsi="Times New Roman"/>
          <w:color w:val="FF0000"/>
          <w:sz w:val="28"/>
          <w:szCs w:val="28"/>
        </w:rPr>
      </w:pPr>
      <w:r>
        <w:rPr>
          <w:rFonts w:ascii="Times New Roman" w:hAnsi="Times New Roman"/>
          <w:b/>
          <w:bCs/>
          <w:sz w:val="28"/>
        </w:rPr>
        <w:t>В</w:t>
      </w:r>
      <w:r w:rsidRPr="00B0589F">
        <w:rPr>
          <w:rFonts w:ascii="Times New Roman" w:hAnsi="Times New Roman"/>
          <w:b/>
          <w:bCs/>
          <w:sz w:val="28"/>
        </w:rPr>
        <w:t>озрастная специфика</w:t>
      </w:r>
      <w:r>
        <w:rPr>
          <w:rFonts w:ascii="Times New Roman" w:hAnsi="Times New Roman"/>
          <w:b/>
          <w:bCs/>
          <w:sz w:val="28"/>
        </w:rPr>
        <w:t xml:space="preserve"> групп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6237"/>
      </w:tblGrid>
      <w:tr w:rsidR="0070180B" w:rsidRPr="00B0589F" w:rsidTr="00DD4CF7">
        <w:tc>
          <w:tcPr>
            <w:tcW w:w="3119" w:type="dxa"/>
            <w:shd w:val="clear" w:color="auto" w:fill="FFFFFF"/>
          </w:tcPr>
          <w:p w:rsidR="0070180B" w:rsidRPr="0070180B" w:rsidRDefault="0070180B" w:rsidP="00B122AE">
            <w:pPr>
              <w:spacing w:line="100" w:lineRule="atLeast"/>
              <w:jc w:val="center"/>
              <w:rPr>
                <w:rFonts w:ascii="Times New Roman" w:hAnsi="Times New Roman"/>
                <w:b/>
                <w:i/>
                <w:sz w:val="28"/>
                <w:szCs w:val="28"/>
              </w:rPr>
            </w:pPr>
            <w:r w:rsidRPr="0070180B">
              <w:rPr>
                <w:rFonts w:ascii="Times New Roman" w:hAnsi="Times New Roman"/>
                <w:b/>
                <w:i/>
                <w:sz w:val="28"/>
                <w:szCs w:val="28"/>
              </w:rPr>
              <w:t>групп</w:t>
            </w:r>
            <w:r>
              <w:rPr>
                <w:rFonts w:ascii="Times New Roman" w:hAnsi="Times New Roman"/>
                <w:b/>
                <w:i/>
                <w:sz w:val="28"/>
                <w:szCs w:val="28"/>
              </w:rPr>
              <w:t>а</w:t>
            </w:r>
          </w:p>
        </w:tc>
        <w:tc>
          <w:tcPr>
            <w:tcW w:w="6237" w:type="dxa"/>
            <w:shd w:val="clear" w:color="auto" w:fill="FFFFFF"/>
          </w:tcPr>
          <w:p w:rsidR="0070180B" w:rsidRPr="0070180B" w:rsidRDefault="0070180B" w:rsidP="00B122AE">
            <w:pPr>
              <w:spacing w:line="100" w:lineRule="atLeast"/>
              <w:jc w:val="center"/>
              <w:rPr>
                <w:rFonts w:ascii="Times New Roman" w:hAnsi="Times New Roman"/>
                <w:b/>
                <w:i/>
                <w:sz w:val="28"/>
                <w:szCs w:val="28"/>
              </w:rPr>
            </w:pPr>
            <w:r w:rsidRPr="0070180B">
              <w:rPr>
                <w:rFonts w:ascii="Times New Roman" w:hAnsi="Times New Roman"/>
                <w:b/>
                <w:i/>
                <w:sz w:val="28"/>
                <w:szCs w:val="28"/>
              </w:rPr>
              <w:t>Возраст детей</w:t>
            </w:r>
          </w:p>
        </w:tc>
      </w:tr>
      <w:tr w:rsidR="0070180B" w:rsidRPr="00B0589F" w:rsidTr="00DD4CF7">
        <w:tc>
          <w:tcPr>
            <w:tcW w:w="3119" w:type="dxa"/>
            <w:shd w:val="clear" w:color="auto" w:fill="FFFFFF"/>
          </w:tcPr>
          <w:p w:rsidR="0070180B" w:rsidRPr="00B50C95" w:rsidRDefault="0070180B" w:rsidP="00B122AE">
            <w:pPr>
              <w:snapToGrid w:val="0"/>
              <w:spacing w:line="100" w:lineRule="atLeast"/>
              <w:jc w:val="center"/>
              <w:rPr>
                <w:rFonts w:ascii="Times New Roman" w:hAnsi="Times New Roman"/>
                <w:sz w:val="28"/>
                <w:szCs w:val="28"/>
              </w:rPr>
            </w:pPr>
            <w:r w:rsidRPr="00B50C95">
              <w:rPr>
                <w:rFonts w:ascii="Times New Roman" w:hAnsi="Times New Roman"/>
                <w:sz w:val="28"/>
                <w:szCs w:val="28"/>
              </w:rPr>
              <w:t>1</w:t>
            </w:r>
            <w:r>
              <w:rPr>
                <w:rFonts w:ascii="Times New Roman" w:hAnsi="Times New Roman"/>
                <w:sz w:val="28"/>
                <w:szCs w:val="28"/>
              </w:rPr>
              <w:t xml:space="preserve"> младшая «А»</w:t>
            </w:r>
          </w:p>
        </w:tc>
        <w:tc>
          <w:tcPr>
            <w:tcW w:w="6237" w:type="dxa"/>
            <w:shd w:val="clear" w:color="auto" w:fill="FFFFFF"/>
          </w:tcPr>
          <w:p w:rsidR="0070180B" w:rsidRPr="00B50C95" w:rsidRDefault="0070180B" w:rsidP="0070180B">
            <w:pPr>
              <w:snapToGrid w:val="0"/>
              <w:spacing w:line="100" w:lineRule="atLeast"/>
              <w:jc w:val="center"/>
              <w:rPr>
                <w:rFonts w:ascii="Times New Roman" w:hAnsi="Times New Roman"/>
                <w:sz w:val="28"/>
                <w:szCs w:val="28"/>
              </w:rPr>
            </w:pPr>
            <w:r>
              <w:rPr>
                <w:rFonts w:ascii="Times New Roman" w:hAnsi="Times New Roman"/>
                <w:sz w:val="28"/>
                <w:szCs w:val="28"/>
              </w:rPr>
              <w:t xml:space="preserve"> </w:t>
            </w:r>
            <w:r w:rsidRPr="00B50C95">
              <w:rPr>
                <w:rFonts w:ascii="Times New Roman" w:hAnsi="Times New Roman"/>
                <w:sz w:val="28"/>
                <w:szCs w:val="28"/>
              </w:rPr>
              <w:t xml:space="preserve"> </w:t>
            </w:r>
            <w:r>
              <w:rPr>
                <w:rFonts w:ascii="Times New Roman" w:hAnsi="Times New Roman"/>
                <w:sz w:val="28"/>
                <w:szCs w:val="28"/>
              </w:rPr>
              <w:t>1,5</w:t>
            </w:r>
            <w:r w:rsidR="00DD4CF7">
              <w:rPr>
                <w:rFonts w:ascii="Times New Roman" w:hAnsi="Times New Roman"/>
                <w:sz w:val="28"/>
                <w:szCs w:val="28"/>
              </w:rPr>
              <w:t xml:space="preserve"> </w:t>
            </w:r>
            <w:r>
              <w:rPr>
                <w:rFonts w:ascii="Times New Roman" w:hAnsi="Times New Roman"/>
                <w:sz w:val="28"/>
                <w:szCs w:val="28"/>
              </w:rPr>
              <w:t>- 2 лет</w:t>
            </w:r>
          </w:p>
        </w:tc>
      </w:tr>
      <w:tr w:rsidR="0070180B" w:rsidRPr="00B0589F" w:rsidTr="00DD4CF7">
        <w:tc>
          <w:tcPr>
            <w:tcW w:w="3119" w:type="dxa"/>
            <w:shd w:val="clear" w:color="auto" w:fill="FFFFFF"/>
          </w:tcPr>
          <w:p w:rsidR="0070180B" w:rsidRPr="00B50C95" w:rsidRDefault="0070180B" w:rsidP="00B122AE">
            <w:pPr>
              <w:snapToGrid w:val="0"/>
              <w:spacing w:line="100" w:lineRule="atLeast"/>
              <w:jc w:val="center"/>
              <w:rPr>
                <w:rFonts w:ascii="Times New Roman" w:hAnsi="Times New Roman"/>
                <w:sz w:val="28"/>
                <w:szCs w:val="28"/>
              </w:rPr>
            </w:pPr>
            <w:r>
              <w:rPr>
                <w:rFonts w:ascii="Times New Roman" w:hAnsi="Times New Roman"/>
                <w:sz w:val="28"/>
                <w:szCs w:val="28"/>
              </w:rPr>
              <w:t>1 младшая «Б»</w:t>
            </w:r>
          </w:p>
        </w:tc>
        <w:tc>
          <w:tcPr>
            <w:tcW w:w="6237" w:type="dxa"/>
            <w:shd w:val="clear" w:color="auto" w:fill="FFFFFF"/>
          </w:tcPr>
          <w:p w:rsidR="0070180B" w:rsidRPr="00B50C95" w:rsidRDefault="0070180B" w:rsidP="0070180B">
            <w:pPr>
              <w:snapToGrid w:val="0"/>
              <w:spacing w:line="100" w:lineRule="atLeast"/>
              <w:jc w:val="center"/>
              <w:rPr>
                <w:rFonts w:ascii="Times New Roman" w:hAnsi="Times New Roman"/>
                <w:sz w:val="28"/>
                <w:szCs w:val="28"/>
              </w:rPr>
            </w:pPr>
            <w:r>
              <w:rPr>
                <w:rFonts w:ascii="Times New Roman" w:hAnsi="Times New Roman"/>
                <w:sz w:val="28"/>
                <w:szCs w:val="28"/>
              </w:rPr>
              <w:t xml:space="preserve"> 2 - 3</w:t>
            </w:r>
            <w:r w:rsidRPr="00B50C95">
              <w:rPr>
                <w:rFonts w:ascii="Times New Roman" w:hAnsi="Times New Roman"/>
                <w:sz w:val="28"/>
                <w:szCs w:val="28"/>
              </w:rPr>
              <w:t xml:space="preserve"> лет</w:t>
            </w:r>
          </w:p>
        </w:tc>
      </w:tr>
      <w:tr w:rsidR="0070180B" w:rsidRPr="00B0589F" w:rsidTr="00DD4CF7">
        <w:tc>
          <w:tcPr>
            <w:tcW w:w="3119" w:type="dxa"/>
            <w:shd w:val="clear" w:color="auto" w:fill="FFFFFF"/>
          </w:tcPr>
          <w:p w:rsidR="0070180B" w:rsidRPr="00B50C95" w:rsidRDefault="0070180B" w:rsidP="00B122AE">
            <w:pPr>
              <w:snapToGrid w:val="0"/>
              <w:spacing w:line="100" w:lineRule="atLeast"/>
              <w:jc w:val="center"/>
              <w:rPr>
                <w:rFonts w:ascii="Times New Roman" w:hAnsi="Times New Roman"/>
                <w:sz w:val="28"/>
                <w:szCs w:val="28"/>
              </w:rPr>
            </w:pPr>
            <w:r>
              <w:rPr>
                <w:rFonts w:ascii="Times New Roman" w:hAnsi="Times New Roman"/>
                <w:sz w:val="28"/>
                <w:szCs w:val="28"/>
              </w:rPr>
              <w:t>2 младшая «А»</w:t>
            </w:r>
          </w:p>
        </w:tc>
        <w:tc>
          <w:tcPr>
            <w:tcW w:w="6237" w:type="dxa"/>
            <w:shd w:val="clear" w:color="auto" w:fill="FFFFFF"/>
          </w:tcPr>
          <w:p w:rsidR="0070180B" w:rsidRPr="00B50C95" w:rsidRDefault="0070180B" w:rsidP="00B122AE">
            <w:pPr>
              <w:snapToGrid w:val="0"/>
              <w:spacing w:line="100" w:lineRule="atLeast"/>
              <w:jc w:val="center"/>
              <w:rPr>
                <w:rFonts w:ascii="Times New Roman" w:hAnsi="Times New Roman"/>
                <w:sz w:val="28"/>
                <w:szCs w:val="28"/>
              </w:rPr>
            </w:pPr>
            <w:r w:rsidRPr="00B50C95">
              <w:rPr>
                <w:rFonts w:ascii="Times New Roman" w:hAnsi="Times New Roman"/>
                <w:sz w:val="28"/>
                <w:szCs w:val="28"/>
              </w:rPr>
              <w:t xml:space="preserve"> </w:t>
            </w:r>
            <w:r>
              <w:rPr>
                <w:rFonts w:ascii="Times New Roman" w:hAnsi="Times New Roman"/>
                <w:sz w:val="28"/>
                <w:szCs w:val="28"/>
              </w:rPr>
              <w:t xml:space="preserve">3 </w:t>
            </w:r>
            <w:r w:rsidR="00DD4CF7">
              <w:rPr>
                <w:rFonts w:ascii="Times New Roman" w:hAnsi="Times New Roman"/>
                <w:sz w:val="28"/>
                <w:szCs w:val="28"/>
              </w:rPr>
              <w:t>–</w:t>
            </w:r>
            <w:r>
              <w:rPr>
                <w:rFonts w:ascii="Times New Roman" w:hAnsi="Times New Roman"/>
                <w:sz w:val="28"/>
                <w:szCs w:val="28"/>
              </w:rPr>
              <w:t xml:space="preserve"> 4</w:t>
            </w:r>
            <w:r w:rsidR="00DD4CF7">
              <w:rPr>
                <w:rFonts w:ascii="Times New Roman" w:hAnsi="Times New Roman"/>
                <w:sz w:val="28"/>
                <w:szCs w:val="28"/>
              </w:rPr>
              <w:t xml:space="preserve"> </w:t>
            </w:r>
            <w:r w:rsidRPr="00B50C95">
              <w:rPr>
                <w:rFonts w:ascii="Times New Roman" w:hAnsi="Times New Roman"/>
                <w:sz w:val="28"/>
                <w:szCs w:val="28"/>
              </w:rPr>
              <w:t>лет</w:t>
            </w:r>
          </w:p>
        </w:tc>
      </w:tr>
      <w:tr w:rsidR="0070180B" w:rsidRPr="00B0589F" w:rsidTr="00DD4CF7">
        <w:tc>
          <w:tcPr>
            <w:tcW w:w="3119" w:type="dxa"/>
            <w:shd w:val="clear" w:color="auto" w:fill="FFFFFF"/>
          </w:tcPr>
          <w:p w:rsidR="0070180B" w:rsidRPr="00B50C95" w:rsidRDefault="0070180B" w:rsidP="00B122AE">
            <w:pPr>
              <w:snapToGrid w:val="0"/>
              <w:spacing w:line="100" w:lineRule="atLeast"/>
              <w:jc w:val="center"/>
              <w:rPr>
                <w:rFonts w:ascii="Times New Roman" w:hAnsi="Times New Roman"/>
                <w:sz w:val="28"/>
                <w:szCs w:val="28"/>
              </w:rPr>
            </w:pPr>
            <w:r>
              <w:rPr>
                <w:rFonts w:ascii="Times New Roman" w:hAnsi="Times New Roman"/>
                <w:sz w:val="28"/>
                <w:szCs w:val="28"/>
              </w:rPr>
              <w:t>2 младшая «Б»</w:t>
            </w:r>
          </w:p>
        </w:tc>
        <w:tc>
          <w:tcPr>
            <w:tcW w:w="6237" w:type="dxa"/>
            <w:shd w:val="clear" w:color="auto" w:fill="FFFFFF"/>
          </w:tcPr>
          <w:p w:rsidR="0070180B" w:rsidRPr="00B50C95" w:rsidRDefault="0070180B" w:rsidP="0070180B">
            <w:pPr>
              <w:snapToGrid w:val="0"/>
              <w:spacing w:line="100" w:lineRule="atLeast"/>
              <w:jc w:val="center"/>
              <w:rPr>
                <w:rFonts w:ascii="Times New Roman" w:hAnsi="Times New Roman"/>
                <w:sz w:val="28"/>
                <w:szCs w:val="28"/>
              </w:rPr>
            </w:pPr>
            <w:r>
              <w:rPr>
                <w:rFonts w:ascii="Times New Roman" w:hAnsi="Times New Roman"/>
                <w:sz w:val="28"/>
                <w:szCs w:val="28"/>
              </w:rPr>
              <w:t xml:space="preserve"> 3 – 4 лет </w:t>
            </w:r>
          </w:p>
        </w:tc>
      </w:tr>
      <w:tr w:rsidR="0070180B" w:rsidRPr="00B0589F" w:rsidTr="00DD4CF7">
        <w:tc>
          <w:tcPr>
            <w:tcW w:w="3119" w:type="dxa"/>
            <w:shd w:val="clear" w:color="auto" w:fill="FFFFFF"/>
          </w:tcPr>
          <w:p w:rsidR="0070180B" w:rsidRPr="00B50C95" w:rsidRDefault="00DD4CF7" w:rsidP="00B122AE">
            <w:pPr>
              <w:snapToGrid w:val="0"/>
              <w:spacing w:line="100" w:lineRule="atLeast"/>
              <w:jc w:val="center"/>
              <w:rPr>
                <w:rFonts w:ascii="Times New Roman" w:hAnsi="Times New Roman"/>
                <w:sz w:val="28"/>
                <w:szCs w:val="28"/>
              </w:rPr>
            </w:pPr>
            <w:r>
              <w:rPr>
                <w:rFonts w:ascii="Times New Roman" w:hAnsi="Times New Roman"/>
                <w:sz w:val="28"/>
                <w:szCs w:val="28"/>
              </w:rPr>
              <w:t xml:space="preserve">Средняя </w:t>
            </w:r>
          </w:p>
        </w:tc>
        <w:tc>
          <w:tcPr>
            <w:tcW w:w="6237" w:type="dxa"/>
            <w:shd w:val="clear" w:color="auto" w:fill="FFFFFF"/>
          </w:tcPr>
          <w:p w:rsidR="0070180B" w:rsidRPr="00B50C95" w:rsidRDefault="0070180B" w:rsidP="00DD4CF7">
            <w:pPr>
              <w:snapToGrid w:val="0"/>
              <w:spacing w:line="100" w:lineRule="atLeast"/>
              <w:jc w:val="center"/>
              <w:rPr>
                <w:rFonts w:ascii="Times New Roman" w:hAnsi="Times New Roman"/>
                <w:sz w:val="28"/>
                <w:szCs w:val="28"/>
              </w:rPr>
            </w:pPr>
            <w:r>
              <w:rPr>
                <w:rFonts w:ascii="Times New Roman" w:hAnsi="Times New Roman"/>
                <w:sz w:val="28"/>
                <w:szCs w:val="28"/>
              </w:rPr>
              <w:t xml:space="preserve"> 4</w:t>
            </w:r>
            <w:r w:rsidR="00DD4CF7">
              <w:rPr>
                <w:rFonts w:ascii="Times New Roman" w:hAnsi="Times New Roman"/>
                <w:sz w:val="28"/>
                <w:szCs w:val="28"/>
              </w:rPr>
              <w:t xml:space="preserve"> </w:t>
            </w:r>
            <w:r w:rsidRPr="00B50C95">
              <w:rPr>
                <w:rFonts w:ascii="Times New Roman" w:hAnsi="Times New Roman"/>
                <w:sz w:val="28"/>
                <w:szCs w:val="28"/>
              </w:rPr>
              <w:t>-</w:t>
            </w:r>
            <w:r w:rsidR="00DD4CF7">
              <w:rPr>
                <w:rFonts w:ascii="Times New Roman" w:hAnsi="Times New Roman"/>
                <w:sz w:val="28"/>
                <w:szCs w:val="28"/>
              </w:rPr>
              <w:t xml:space="preserve"> </w:t>
            </w:r>
            <w:r w:rsidRPr="00B50C95">
              <w:rPr>
                <w:rFonts w:ascii="Times New Roman" w:hAnsi="Times New Roman"/>
                <w:sz w:val="28"/>
                <w:szCs w:val="28"/>
              </w:rPr>
              <w:t>5</w:t>
            </w:r>
            <w:r w:rsidR="00DD4CF7">
              <w:rPr>
                <w:rFonts w:ascii="Times New Roman" w:hAnsi="Times New Roman"/>
                <w:sz w:val="28"/>
                <w:szCs w:val="28"/>
              </w:rPr>
              <w:t xml:space="preserve"> </w:t>
            </w:r>
            <w:r w:rsidRPr="00B50C95">
              <w:rPr>
                <w:rFonts w:ascii="Times New Roman" w:hAnsi="Times New Roman"/>
                <w:sz w:val="28"/>
                <w:szCs w:val="28"/>
              </w:rPr>
              <w:t>лет</w:t>
            </w:r>
          </w:p>
        </w:tc>
      </w:tr>
      <w:tr w:rsidR="0070180B" w:rsidRPr="00B0589F" w:rsidTr="00DD4CF7">
        <w:tc>
          <w:tcPr>
            <w:tcW w:w="3119" w:type="dxa"/>
            <w:shd w:val="clear" w:color="auto" w:fill="FFFFFF"/>
          </w:tcPr>
          <w:p w:rsidR="0070180B" w:rsidRPr="00B50C95" w:rsidRDefault="00DD4CF7" w:rsidP="00B122AE">
            <w:pPr>
              <w:snapToGrid w:val="0"/>
              <w:spacing w:line="100" w:lineRule="atLeast"/>
              <w:jc w:val="center"/>
              <w:rPr>
                <w:rFonts w:ascii="Times New Roman" w:hAnsi="Times New Roman"/>
                <w:sz w:val="28"/>
                <w:szCs w:val="28"/>
              </w:rPr>
            </w:pPr>
            <w:r>
              <w:rPr>
                <w:rFonts w:ascii="Times New Roman" w:hAnsi="Times New Roman"/>
                <w:sz w:val="28"/>
                <w:szCs w:val="28"/>
              </w:rPr>
              <w:t>Старшая «А»</w:t>
            </w:r>
          </w:p>
        </w:tc>
        <w:tc>
          <w:tcPr>
            <w:tcW w:w="6237" w:type="dxa"/>
            <w:shd w:val="clear" w:color="auto" w:fill="FFFFFF"/>
          </w:tcPr>
          <w:p w:rsidR="0070180B" w:rsidRPr="00B50C95" w:rsidRDefault="0070180B" w:rsidP="00B122AE">
            <w:pPr>
              <w:snapToGrid w:val="0"/>
              <w:spacing w:line="100" w:lineRule="atLeast"/>
              <w:jc w:val="center"/>
              <w:rPr>
                <w:rFonts w:ascii="Times New Roman" w:hAnsi="Times New Roman"/>
                <w:sz w:val="28"/>
                <w:szCs w:val="28"/>
              </w:rPr>
            </w:pPr>
            <w:r>
              <w:rPr>
                <w:rFonts w:ascii="Times New Roman" w:hAnsi="Times New Roman"/>
                <w:sz w:val="28"/>
                <w:szCs w:val="28"/>
              </w:rPr>
              <w:t xml:space="preserve"> </w:t>
            </w:r>
            <w:r w:rsidR="00DD4CF7">
              <w:rPr>
                <w:rFonts w:ascii="Times New Roman" w:hAnsi="Times New Roman"/>
                <w:sz w:val="28"/>
                <w:szCs w:val="28"/>
              </w:rPr>
              <w:t xml:space="preserve"> 5 – 6 </w:t>
            </w:r>
            <w:r w:rsidRPr="00B50C95">
              <w:rPr>
                <w:rFonts w:ascii="Times New Roman" w:hAnsi="Times New Roman"/>
                <w:sz w:val="28"/>
                <w:szCs w:val="28"/>
              </w:rPr>
              <w:t>лет</w:t>
            </w:r>
          </w:p>
        </w:tc>
      </w:tr>
      <w:tr w:rsidR="00DD4CF7" w:rsidRPr="00B0589F" w:rsidTr="00DD4CF7">
        <w:tc>
          <w:tcPr>
            <w:tcW w:w="3119" w:type="dxa"/>
            <w:shd w:val="clear" w:color="auto" w:fill="FFFFFF"/>
          </w:tcPr>
          <w:p w:rsidR="00DD4CF7" w:rsidRPr="00B50C95" w:rsidRDefault="00DD4CF7" w:rsidP="00B122AE">
            <w:pPr>
              <w:snapToGrid w:val="0"/>
              <w:spacing w:line="100" w:lineRule="atLeast"/>
              <w:jc w:val="center"/>
              <w:rPr>
                <w:rFonts w:ascii="Times New Roman" w:hAnsi="Times New Roman"/>
                <w:sz w:val="28"/>
                <w:szCs w:val="28"/>
              </w:rPr>
            </w:pPr>
            <w:r>
              <w:rPr>
                <w:rFonts w:ascii="Times New Roman" w:hAnsi="Times New Roman"/>
                <w:sz w:val="28"/>
                <w:szCs w:val="28"/>
              </w:rPr>
              <w:t>Старшая «Б»</w:t>
            </w:r>
          </w:p>
        </w:tc>
        <w:tc>
          <w:tcPr>
            <w:tcW w:w="6237" w:type="dxa"/>
            <w:shd w:val="clear" w:color="auto" w:fill="FFFFFF"/>
          </w:tcPr>
          <w:p w:rsidR="00DD4CF7" w:rsidRPr="00B50C95" w:rsidRDefault="00DD4CF7" w:rsidP="00B122AE">
            <w:pPr>
              <w:snapToGrid w:val="0"/>
              <w:spacing w:line="100" w:lineRule="atLeast"/>
              <w:jc w:val="center"/>
              <w:rPr>
                <w:rFonts w:ascii="Times New Roman" w:hAnsi="Times New Roman"/>
                <w:sz w:val="28"/>
                <w:szCs w:val="28"/>
              </w:rPr>
            </w:pPr>
            <w:r>
              <w:rPr>
                <w:rFonts w:ascii="Times New Roman" w:hAnsi="Times New Roman"/>
                <w:sz w:val="28"/>
                <w:szCs w:val="28"/>
              </w:rPr>
              <w:t xml:space="preserve">  5 – 6 </w:t>
            </w:r>
            <w:r w:rsidRPr="00B50C95">
              <w:rPr>
                <w:rFonts w:ascii="Times New Roman" w:hAnsi="Times New Roman"/>
                <w:sz w:val="28"/>
                <w:szCs w:val="28"/>
              </w:rPr>
              <w:t>лет</w:t>
            </w:r>
          </w:p>
        </w:tc>
      </w:tr>
      <w:tr w:rsidR="00DD4CF7" w:rsidRPr="00B0589F" w:rsidTr="00DD4CF7">
        <w:tc>
          <w:tcPr>
            <w:tcW w:w="3119" w:type="dxa"/>
            <w:shd w:val="clear" w:color="auto" w:fill="FFFFFF"/>
          </w:tcPr>
          <w:p w:rsidR="00DD4CF7" w:rsidRDefault="00DD4CF7" w:rsidP="00B122AE">
            <w:pPr>
              <w:snapToGrid w:val="0"/>
              <w:spacing w:line="100" w:lineRule="atLeast"/>
              <w:jc w:val="center"/>
              <w:rPr>
                <w:rFonts w:ascii="Times New Roman" w:hAnsi="Times New Roman"/>
                <w:sz w:val="28"/>
                <w:szCs w:val="28"/>
              </w:rPr>
            </w:pPr>
            <w:r>
              <w:rPr>
                <w:rFonts w:ascii="Times New Roman" w:hAnsi="Times New Roman"/>
                <w:sz w:val="28"/>
                <w:szCs w:val="28"/>
              </w:rPr>
              <w:t>Разновозрастная «А»</w:t>
            </w:r>
          </w:p>
        </w:tc>
        <w:tc>
          <w:tcPr>
            <w:tcW w:w="6237" w:type="dxa"/>
            <w:shd w:val="clear" w:color="auto" w:fill="FFFFFF"/>
          </w:tcPr>
          <w:p w:rsidR="00DD4CF7" w:rsidRDefault="00DD4CF7" w:rsidP="00B122AE">
            <w:pPr>
              <w:snapToGrid w:val="0"/>
              <w:spacing w:line="100" w:lineRule="atLeast"/>
              <w:jc w:val="center"/>
              <w:rPr>
                <w:rFonts w:ascii="Times New Roman" w:hAnsi="Times New Roman"/>
                <w:sz w:val="28"/>
                <w:szCs w:val="28"/>
              </w:rPr>
            </w:pPr>
            <w:proofErr w:type="gramStart"/>
            <w:r>
              <w:rPr>
                <w:rFonts w:ascii="Times New Roman" w:hAnsi="Times New Roman"/>
                <w:sz w:val="28"/>
                <w:szCs w:val="28"/>
              </w:rPr>
              <w:t>Комбинированная</w:t>
            </w:r>
            <w:proofErr w:type="gramEnd"/>
            <w:r>
              <w:rPr>
                <w:rFonts w:ascii="Times New Roman" w:hAnsi="Times New Roman"/>
                <w:sz w:val="28"/>
                <w:szCs w:val="28"/>
              </w:rPr>
              <w:t xml:space="preserve"> 5 - 7  лет</w:t>
            </w:r>
          </w:p>
        </w:tc>
      </w:tr>
      <w:tr w:rsidR="0070180B" w:rsidRPr="00B0589F" w:rsidTr="00DD4CF7">
        <w:tc>
          <w:tcPr>
            <w:tcW w:w="3119" w:type="dxa"/>
            <w:shd w:val="clear" w:color="auto" w:fill="FFFFFF"/>
          </w:tcPr>
          <w:p w:rsidR="0070180B" w:rsidRPr="00B50C95" w:rsidRDefault="00DD4CF7" w:rsidP="00B122AE">
            <w:pPr>
              <w:snapToGrid w:val="0"/>
              <w:spacing w:line="100" w:lineRule="atLeast"/>
              <w:jc w:val="center"/>
              <w:rPr>
                <w:rFonts w:ascii="Times New Roman" w:hAnsi="Times New Roman"/>
                <w:sz w:val="28"/>
                <w:szCs w:val="28"/>
              </w:rPr>
            </w:pPr>
            <w:r>
              <w:rPr>
                <w:rFonts w:ascii="Times New Roman" w:hAnsi="Times New Roman"/>
                <w:sz w:val="28"/>
                <w:szCs w:val="28"/>
              </w:rPr>
              <w:t>Подготовительная «А»</w:t>
            </w:r>
          </w:p>
        </w:tc>
        <w:tc>
          <w:tcPr>
            <w:tcW w:w="6237" w:type="dxa"/>
            <w:shd w:val="clear" w:color="auto" w:fill="FFFFFF"/>
          </w:tcPr>
          <w:p w:rsidR="0070180B" w:rsidRPr="00B50C95" w:rsidRDefault="0070180B" w:rsidP="00B122AE">
            <w:pPr>
              <w:snapToGrid w:val="0"/>
              <w:spacing w:line="100" w:lineRule="atLeast"/>
              <w:jc w:val="center"/>
              <w:rPr>
                <w:rFonts w:ascii="Times New Roman" w:hAnsi="Times New Roman"/>
                <w:sz w:val="28"/>
                <w:szCs w:val="28"/>
              </w:rPr>
            </w:pPr>
            <w:r>
              <w:rPr>
                <w:rFonts w:ascii="Times New Roman" w:hAnsi="Times New Roman"/>
                <w:sz w:val="28"/>
                <w:szCs w:val="28"/>
              </w:rPr>
              <w:t xml:space="preserve"> </w:t>
            </w:r>
            <w:r w:rsidR="00DD4CF7">
              <w:rPr>
                <w:rFonts w:ascii="Times New Roman" w:hAnsi="Times New Roman"/>
                <w:sz w:val="28"/>
                <w:szCs w:val="28"/>
              </w:rPr>
              <w:t xml:space="preserve"> 6</w:t>
            </w:r>
            <w:r w:rsidRPr="00B50C95">
              <w:rPr>
                <w:rFonts w:ascii="Times New Roman" w:hAnsi="Times New Roman"/>
                <w:sz w:val="28"/>
                <w:szCs w:val="28"/>
              </w:rPr>
              <w:t>-7лет</w:t>
            </w:r>
          </w:p>
        </w:tc>
      </w:tr>
      <w:tr w:rsidR="00DD4CF7" w:rsidRPr="00B0589F" w:rsidTr="00DD4CF7">
        <w:tc>
          <w:tcPr>
            <w:tcW w:w="3119" w:type="dxa"/>
            <w:shd w:val="clear" w:color="auto" w:fill="FFFFFF"/>
          </w:tcPr>
          <w:p w:rsidR="00DD4CF7" w:rsidRPr="00B50C95" w:rsidRDefault="00DD4CF7" w:rsidP="00B122AE">
            <w:pPr>
              <w:snapToGrid w:val="0"/>
              <w:spacing w:line="100" w:lineRule="atLeast"/>
              <w:jc w:val="center"/>
              <w:rPr>
                <w:rFonts w:ascii="Times New Roman" w:hAnsi="Times New Roman"/>
                <w:sz w:val="28"/>
                <w:szCs w:val="28"/>
              </w:rPr>
            </w:pPr>
            <w:r>
              <w:rPr>
                <w:rFonts w:ascii="Times New Roman" w:hAnsi="Times New Roman"/>
                <w:sz w:val="28"/>
                <w:szCs w:val="28"/>
              </w:rPr>
              <w:t>Подготовительная «А»</w:t>
            </w:r>
          </w:p>
        </w:tc>
        <w:tc>
          <w:tcPr>
            <w:tcW w:w="6237" w:type="dxa"/>
            <w:shd w:val="clear" w:color="auto" w:fill="FFFFFF"/>
          </w:tcPr>
          <w:p w:rsidR="00DD4CF7" w:rsidRPr="00B50C95" w:rsidRDefault="00DD4CF7" w:rsidP="00B122AE">
            <w:pPr>
              <w:snapToGrid w:val="0"/>
              <w:spacing w:line="100" w:lineRule="atLeast"/>
              <w:jc w:val="center"/>
              <w:rPr>
                <w:rFonts w:ascii="Times New Roman" w:hAnsi="Times New Roman"/>
                <w:sz w:val="28"/>
                <w:szCs w:val="28"/>
              </w:rPr>
            </w:pPr>
            <w:r>
              <w:rPr>
                <w:rFonts w:ascii="Times New Roman" w:hAnsi="Times New Roman"/>
                <w:sz w:val="28"/>
                <w:szCs w:val="28"/>
              </w:rPr>
              <w:t>Компенсирующая  6</w:t>
            </w:r>
            <w:r w:rsidRPr="00B50C95">
              <w:rPr>
                <w:rFonts w:ascii="Times New Roman" w:hAnsi="Times New Roman"/>
                <w:sz w:val="28"/>
                <w:szCs w:val="28"/>
              </w:rPr>
              <w:t>-7лет</w:t>
            </w:r>
          </w:p>
        </w:tc>
      </w:tr>
    </w:tbl>
    <w:p w:rsidR="0070180B" w:rsidRPr="0090705C" w:rsidRDefault="0070180B" w:rsidP="0070180B">
      <w:pPr>
        <w:spacing w:after="0" w:line="240" w:lineRule="auto"/>
        <w:jc w:val="both"/>
        <w:rPr>
          <w:rFonts w:ascii="Times New Roman" w:hAnsi="Times New Roman"/>
          <w:b/>
          <w:sz w:val="28"/>
          <w:szCs w:val="28"/>
        </w:rPr>
      </w:pPr>
    </w:p>
    <w:p w:rsidR="0070180B" w:rsidRPr="001A0ACB" w:rsidRDefault="0070180B" w:rsidP="0070180B">
      <w:pPr>
        <w:pStyle w:val="3"/>
        <w:spacing w:before="0" w:after="0" w:line="240" w:lineRule="auto"/>
        <w:ind w:firstLine="851"/>
        <w:jc w:val="both"/>
        <w:rPr>
          <w:bCs/>
          <w:sz w:val="28"/>
          <w:szCs w:val="28"/>
        </w:rPr>
      </w:pPr>
      <w:r>
        <w:rPr>
          <w:sz w:val="28"/>
          <w:szCs w:val="28"/>
        </w:rPr>
        <w:t xml:space="preserve">Основной задачей педагогического коллектива является </w:t>
      </w:r>
      <w:r>
        <w:rPr>
          <w:bCs/>
          <w:sz w:val="28"/>
          <w:szCs w:val="28"/>
        </w:rPr>
        <w:t>с</w:t>
      </w:r>
      <w:r w:rsidRPr="001A0ACB">
        <w:rPr>
          <w:bCs/>
          <w:sz w:val="28"/>
          <w:szCs w:val="28"/>
        </w:rPr>
        <w:t xml:space="preserve">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w:t>
      </w:r>
      <w:r w:rsidRPr="001A0ACB">
        <w:rPr>
          <w:sz w:val="28"/>
          <w:szCs w:val="28"/>
        </w:rPr>
        <w:t>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70180B" w:rsidRDefault="0070180B" w:rsidP="0070180B">
      <w:pPr>
        <w:spacing w:after="0" w:line="240" w:lineRule="auto"/>
        <w:jc w:val="both"/>
        <w:rPr>
          <w:rFonts w:ascii="Times New Roman" w:hAnsi="Times New Roman"/>
          <w:sz w:val="28"/>
          <w:szCs w:val="28"/>
        </w:rPr>
      </w:pPr>
      <w:r>
        <w:rPr>
          <w:rFonts w:ascii="Times New Roman" w:hAnsi="Times New Roman"/>
          <w:sz w:val="28"/>
          <w:szCs w:val="28"/>
        </w:rPr>
        <w:t xml:space="preserve">Содержание образовательной деятельности в ДОУ определено основной </w:t>
      </w:r>
      <w:r w:rsidR="00DD4CF7">
        <w:rPr>
          <w:rFonts w:ascii="Times New Roman" w:hAnsi="Times New Roman"/>
          <w:sz w:val="28"/>
          <w:szCs w:val="28"/>
        </w:rPr>
        <w:t>образовательной программой МК</w:t>
      </w:r>
      <w:r>
        <w:rPr>
          <w:rFonts w:ascii="Times New Roman" w:hAnsi="Times New Roman"/>
          <w:sz w:val="28"/>
          <w:szCs w:val="28"/>
        </w:rPr>
        <w:t>ОУ «</w:t>
      </w:r>
      <w:r w:rsidR="00DD4CF7">
        <w:rPr>
          <w:rFonts w:ascii="Times New Roman" w:hAnsi="Times New Roman"/>
          <w:sz w:val="28"/>
          <w:szCs w:val="28"/>
        </w:rPr>
        <w:t>Киреевский центр образования №4</w:t>
      </w:r>
      <w:r>
        <w:rPr>
          <w:rFonts w:ascii="Times New Roman" w:hAnsi="Times New Roman"/>
          <w:sz w:val="28"/>
          <w:szCs w:val="28"/>
        </w:rPr>
        <w:t>»</w:t>
      </w:r>
      <w:r w:rsidR="00DD4CF7">
        <w:rPr>
          <w:rFonts w:ascii="Times New Roman" w:hAnsi="Times New Roman"/>
          <w:sz w:val="28"/>
          <w:szCs w:val="28"/>
        </w:rPr>
        <w:t xml:space="preserve"> дошкольное образование</w:t>
      </w:r>
      <w:r>
        <w:rPr>
          <w:rFonts w:ascii="Times New Roman" w:hAnsi="Times New Roman"/>
          <w:sz w:val="28"/>
          <w:szCs w:val="28"/>
        </w:rPr>
        <w:t xml:space="preserve"> (далее ООП ДОУ) и адаптированной основной </w:t>
      </w:r>
      <w:r>
        <w:rPr>
          <w:rFonts w:ascii="Times New Roman" w:hAnsi="Times New Roman"/>
          <w:sz w:val="28"/>
          <w:szCs w:val="28"/>
        </w:rPr>
        <w:lastRenderedPageBreak/>
        <w:t xml:space="preserve">образовательной программой для детей с </w:t>
      </w:r>
      <w:r w:rsidR="00DD4CF7">
        <w:rPr>
          <w:rFonts w:ascii="Times New Roman" w:hAnsi="Times New Roman"/>
          <w:sz w:val="28"/>
          <w:szCs w:val="28"/>
        </w:rPr>
        <w:t>фонетико-фонематическим недоразвитием речи</w:t>
      </w:r>
      <w:r>
        <w:rPr>
          <w:rFonts w:ascii="Times New Roman" w:hAnsi="Times New Roman"/>
          <w:sz w:val="28"/>
          <w:szCs w:val="28"/>
        </w:rPr>
        <w:t xml:space="preserve"> </w:t>
      </w:r>
      <w:r w:rsidR="00DD4CF7">
        <w:rPr>
          <w:rFonts w:ascii="Times New Roman" w:hAnsi="Times New Roman"/>
          <w:sz w:val="28"/>
          <w:szCs w:val="28"/>
        </w:rPr>
        <w:t xml:space="preserve"> </w:t>
      </w:r>
      <w:r>
        <w:rPr>
          <w:rFonts w:ascii="Times New Roman" w:hAnsi="Times New Roman"/>
          <w:sz w:val="28"/>
          <w:szCs w:val="28"/>
        </w:rPr>
        <w:t xml:space="preserve"> (далее АООП ДОУ).</w:t>
      </w:r>
    </w:p>
    <w:p w:rsidR="00B122AE" w:rsidRDefault="00B122AE" w:rsidP="00B122A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2021</w:t>
      </w:r>
      <w:r w:rsidRPr="00B122AE">
        <w:rPr>
          <w:rFonts w:ascii="Times New Roman" w:hAnsi="Times New Roman" w:cs="Times New Roman"/>
          <w:sz w:val="28"/>
          <w:szCs w:val="28"/>
        </w:rPr>
        <w:t xml:space="preserve"> году образовательный процесс осуществлялся в соответствии с разработанными документами для обеспечения организационно-педагогических условий реализации ООП </w:t>
      </w:r>
      <w:proofErr w:type="gramStart"/>
      <w:r w:rsidRPr="00B122AE">
        <w:rPr>
          <w:rFonts w:ascii="Times New Roman" w:hAnsi="Times New Roman" w:cs="Times New Roman"/>
          <w:sz w:val="28"/>
          <w:szCs w:val="28"/>
        </w:rPr>
        <w:t>ДО</w:t>
      </w:r>
      <w:proofErr w:type="gramEnd"/>
      <w:r w:rsidRPr="00B122AE">
        <w:rPr>
          <w:rFonts w:ascii="Times New Roman" w:hAnsi="Times New Roman" w:cs="Times New Roman"/>
          <w:sz w:val="28"/>
          <w:szCs w:val="28"/>
        </w:rPr>
        <w:t xml:space="preserve"> на учебный год: </w:t>
      </w:r>
    </w:p>
    <w:p w:rsidR="00B122AE"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 годовым планом; </w:t>
      </w:r>
    </w:p>
    <w:p w:rsidR="00B122AE"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 календарным учебным графиком; </w:t>
      </w:r>
    </w:p>
    <w:p w:rsidR="00B122AE"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 учебным планом; </w:t>
      </w:r>
    </w:p>
    <w:p w:rsidR="00B122AE"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 расписанием организованной образовательной деятельности; </w:t>
      </w:r>
    </w:p>
    <w:p w:rsidR="00B122AE"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 режимом дня на холодный и теплый периоды года; </w:t>
      </w:r>
    </w:p>
    <w:p w:rsidR="00B122AE"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 рабочими программами воспитателей и специалистов. </w:t>
      </w:r>
    </w:p>
    <w:p w:rsidR="00B122AE"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Все документы составлены в соответствии с </w:t>
      </w:r>
      <w:proofErr w:type="spellStart"/>
      <w:r w:rsidRPr="00B122AE">
        <w:rPr>
          <w:rFonts w:ascii="Times New Roman" w:hAnsi="Times New Roman" w:cs="Times New Roman"/>
          <w:sz w:val="28"/>
          <w:szCs w:val="28"/>
        </w:rPr>
        <w:t>СанПиН</w:t>
      </w:r>
      <w:proofErr w:type="spellEnd"/>
      <w:r>
        <w:rPr>
          <w:rFonts w:ascii="Times New Roman" w:hAnsi="Times New Roman" w:cs="Times New Roman"/>
          <w:sz w:val="28"/>
          <w:szCs w:val="28"/>
        </w:rPr>
        <w:t>.</w:t>
      </w:r>
      <w:r w:rsidRPr="00B122AE">
        <w:rPr>
          <w:rFonts w:ascii="Times New Roman" w:hAnsi="Times New Roman" w:cs="Times New Roman"/>
          <w:sz w:val="28"/>
          <w:szCs w:val="28"/>
        </w:rPr>
        <w:t xml:space="preserve"> Режим дня соответствует возрастным особенностям детей и способствует их гармоничному развитию. В структуру учебного плана образовательной деятельности </w:t>
      </w:r>
      <w:r>
        <w:rPr>
          <w:rFonts w:ascii="Times New Roman" w:hAnsi="Times New Roman" w:cs="Times New Roman"/>
          <w:sz w:val="28"/>
          <w:szCs w:val="28"/>
        </w:rPr>
        <w:t>МКОУ «Киреевский центр образования</w:t>
      </w:r>
      <w:r w:rsidR="00E85DB5">
        <w:rPr>
          <w:rFonts w:ascii="Times New Roman" w:hAnsi="Times New Roman" w:cs="Times New Roman"/>
          <w:sz w:val="28"/>
          <w:szCs w:val="28"/>
        </w:rPr>
        <w:t xml:space="preserve"> №4» структурное подразделение </w:t>
      </w:r>
      <w:r>
        <w:rPr>
          <w:rFonts w:ascii="Times New Roman" w:hAnsi="Times New Roman" w:cs="Times New Roman"/>
          <w:sz w:val="28"/>
          <w:szCs w:val="28"/>
        </w:rPr>
        <w:t xml:space="preserve">Детский сад «Аленушка» </w:t>
      </w:r>
      <w:r w:rsidRPr="00B122AE">
        <w:rPr>
          <w:rFonts w:ascii="Times New Roman" w:hAnsi="Times New Roman" w:cs="Times New Roman"/>
          <w:sz w:val="28"/>
          <w:szCs w:val="28"/>
        </w:rPr>
        <w:t xml:space="preserve">входит: </w:t>
      </w:r>
    </w:p>
    <w:p w:rsidR="00B122AE" w:rsidRDefault="00B122AE" w:rsidP="00B122AE">
      <w:pPr>
        <w:pStyle w:val="a3"/>
        <w:numPr>
          <w:ilvl w:val="0"/>
          <w:numId w:val="14"/>
        </w:numPr>
        <w:spacing w:after="0" w:line="240" w:lineRule="auto"/>
        <w:jc w:val="both"/>
        <w:rPr>
          <w:rFonts w:ascii="Times New Roman" w:hAnsi="Times New Roman" w:cs="Times New Roman"/>
          <w:sz w:val="28"/>
          <w:szCs w:val="28"/>
        </w:rPr>
      </w:pPr>
      <w:r w:rsidRPr="00B122AE">
        <w:rPr>
          <w:rFonts w:ascii="Times New Roman" w:hAnsi="Times New Roman" w:cs="Times New Roman"/>
          <w:sz w:val="28"/>
          <w:szCs w:val="28"/>
        </w:rPr>
        <w:t>обязательная часть – федеральный компонент, которая составляет не менее 60 % от общего нормативного времени, отводимого на освоение основной образовательной прог</w:t>
      </w:r>
      <w:r>
        <w:rPr>
          <w:rFonts w:ascii="Times New Roman" w:hAnsi="Times New Roman" w:cs="Times New Roman"/>
          <w:sz w:val="28"/>
          <w:szCs w:val="28"/>
        </w:rPr>
        <w:t xml:space="preserve">раммы дошкольного образования, </w:t>
      </w:r>
    </w:p>
    <w:p w:rsidR="00B122AE" w:rsidRDefault="00B122AE" w:rsidP="00B122AE">
      <w:pPr>
        <w:pStyle w:val="a3"/>
        <w:numPr>
          <w:ilvl w:val="0"/>
          <w:numId w:val="14"/>
        </w:numPr>
        <w:spacing w:after="0" w:line="240" w:lineRule="auto"/>
        <w:ind w:left="0" w:firstLine="360"/>
        <w:jc w:val="both"/>
        <w:rPr>
          <w:rFonts w:ascii="Times New Roman" w:hAnsi="Times New Roman" w:cs="Times New Roman"/>
          <w:sz w:val="28"/>
          <w:szCs w:val="28"/>
        </w:rPr>
      </w:pPr>
      <w:r w:rsidRPr="00B122AE">
        <w:rPr>
          <w:rFonts w:ascii="Times New Roman" w:hAnsi="Times New Roman" w:cs="Times New Roman"/>
          <w:sz w:val="28"/>
          <w:szCs w:val="28"/>
        </w:rPr>
        <w:t xml:space="preserve"> часть, формируемая участниками образовательных отношений – компонент образовательного учреждения, которая составляет не более 40% от общего нормативного времени, отводимого на освоение основной образовательной программы дошкольного образования. </w:t>
      </w:r>
    </w:p>
    <w:p w:rsidR="00B122AE"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Часть плана образовательной деятельности, формируемая участниками образовательных отношений, обеспечивает вариативность образования; позволяет более полно реализовать социальный заказ на образовательные услуги, учитывать специфику условий, в которых осуществляется образовательный процесс и включает в себя дополнительные занятия по направлениям развития и образования детей, дополнение технологиями, проектами, программами (авторские, парциальные), используемыми в учреждении. Обе части образовательной деятельности реализуются во взаимодействии друг с другом. Обязательная часть обеспечивает выполнение ООП </w:t>
      </w:r>
      <w:proofErr w:type="gramStart"/>
      <w:r w:rsidRPr="00B122AE">
        <w:rPr>
          <w:rFonts w:ascii="Times New Roman" w:hAnsi="Times New Roman" w:cs="Times New Roman"/>
          <w:sz w:val="28"/>
          <w:szCs w:val="28"/>
        </w:rPr>
        <w:t>ДО</w:t>
      </w:r>
      <w:proofErr w:type="gramEnd"/>
      <w:r w:rsidRPr="00B122AE">
        <w:rPr>
          <w:rFonts w:ascii="Times New Roman" w:hAnsi="Times New Roman" w:cs="Times New Roman"/>
          <w:sz w:val="28"/>
          <w:szCs w:val="28"/>
        </w:rPr>
        <w:t xml:space="preserve"> </w:t>
      </w:r>
      <w:proofErr w:type="gramStart"/>
      <w:r w:rsidRPr="00B122AE">
        <w:rPr>
          <w:rFonts w:ascii="Times New Roman" w:hAnsi="Times New Roman" w:cs="Times New Roman"/>
          <w:sz w:val="28"/>
          <w:szCs w:val="28"/>
        </w:rPr>
        <w:t>через</w:t>
      </w:r>
      <w:proofErr w:type="gramEnd"/>
      <w:r w:rsidRPr="00B122AE">
        <w:rPr>
          <w:rFonts w:ascii="Times New Roman" w:hAnsi="Times New Roman" w:cs="Times New Roman"/>
          <w:sz w:val="28"/>
          <w:szCs w:val="28"/>
        </w:rPr>
        <w:t xml:space="preserve"> организованную образовательную деятельность и образовательную деятельность в процессе режимных моментов. Часть учебного плана, формируемая участник</w:t>
      </w:r>
      <w:r>
        <w:rPr>
          <w:rFonts w:ascii="Times New Roman" w:hAnsi="Times New Roman" w:cs="Times New Roman"/>
          <w:sz w:val="28"/>
          <w:szCs w:val="28"/>
        </w:rPr>
        <w:t xml:space="preserve">ами образовательного процесса </w:t>
      </w:r>
      <w:r w:rsidRPr="00B122AE">
        <w:rPr>
          <w:rFonts w:ascii="Times New Roman" w:hAnsi="Times New Roman" w:cs="Times New Roman"/>
          <w:sz w:val="28"/>
          <w:szCs w:val="28"/>
        </w:rPr>
        <w:t>ДОУ, обеспечивает вариативность образования, отражает приоритетное направление деятельности</w:t>
      </w:r>
      <w:r>
        <w:rPr>
          <w:rFonts w:ascii="Times New Roman" w:hAnsi="Times New Roman" w:cs="Times New Roman"/>
          <w:sz w:val="28"/>
          <w:szCs w:val="28"/>
        </w:rPr>
        <w:t xml:space="preserve"> </w:t>
      </w:r>
      <w:r w:rsidRPr="00B122AE">
        <w:rPr>
          <w:rFonts w:ascii="Times New Roman" w:hAnsi="Times New Roman" w:cs="Times New Roman"/>
          <w:sz w:val="28"/>
          <w:szCs w:val="28"/>
        </w:rPr>
        <w:t xml:space="preserve"> детского сада и расширение области образовательных услуг для воспитанников. </w:t>
      </w:r>
    </w:p>
    <w:p w:rsidR="007E7C7A"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Образовательная нагрузка определена с учётом необходимого требования - соблюдение минимального количества времени ООД на изучение каждой образовательной области, которое определено в обязательной части Учебного плана, и предельно допустимая н</w:t>
      </w:r>
      <w:r w:rsidR="007E7C7A">
        <w:rPr>
          <w:rFonts w:ascii="Times New Roman" w:hAnsi="Times New Roman" w:cs="Times New Roman"/>
          <w:sz w:val="28"/>
          <w:szCs w:val="28"/>
        </w:rPr>
        <w:t xml:space="preserve">агрузка в соответствии с </w:t>
      </w:r>
      <w:proofErr w:type="spellStart"/>
      <w:r w:rsidR="007E7C7A">
        <w:rPr>
          <w:rFonts w:ascii="Times New Roman" w:hAnsi="Times New Roman" w:cs="Times New Roman"/>
          <w:sz w:val="28"/>
          <w:szCs w:val="28"/>
        </w:rPr>
        <w:t>СанПиН</w:t>
      </w:r>
      <w:proofErr w:type="spellEnd"/>
      <w:r w:rsidR="007E7C7A">
        <w:rPr>
          <w:rFonts w:ascii="Times New Roman" w:hAnsi="Times New Roman" w:cs="Times New Roman"/>
          <w:sz w:val="28"/>
          <w:szCs w:val="28"/>
        </w:rPr>
        <w:t>.</w:t>
      </w:r>
      <w:r w:rsidRPr="00B122AE">
        <w:rPr>
          <w:rFonts w:ascii="Times New Roman" w:hAnsi="Times New Roman" w:cs="Times New Roman"/>
          <w:sz w:val="28"/>
          <w:szCs w:val="28"/>
        </w:rPr>
        <w:t xml:space="preserve"> </w:t>
      </w:r>
    </w:p>
    <w:p w:rsidR="007E7C7A"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Реализация плана предполагала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7E7C7A"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lastRenderedPageBreak/>
        <w:t xml:space="preserve">При составлении расписания ООД: </w:t>
      </w:r>
    </w:p>
    <w:p w:rsidR="007E7C7A"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 соблюдались пределы максимально допустимой недельной образовательной нагрузки; </w:t>
      </w:r>
    </w:p>
    <w:p w:rsidR="007E7C7A"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 учитывалась зависимость работоспособности детей от дня недели и времени. ООД, требующая повышенной познавательной активности и умственного напряжения детей, организовывалась в первой половине дня и в дни наиболее высокой работоспособности детей (вторник, среда). </w:t>
      </w:r>
    </w:p>
    <w:p w:rsidR="007E7C7A"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Образовательная деятельность в</w:t>
      </w:r>
      <w:r w:rsidR="007E7C7A">
        <w:rPr>
          <w:rFonts w:ascii="Times New Roman" w:hAnsi="Times New Roman" w:cs="Times New Roman"/>
          <w:sz w:val="28"/>
          <w:szCs w:val="28"/>
        </w:rPr>
        <w:t xml:space="preserve"> </w:t>
      </w:r>
      <w:r w:rsidRPr="00B122AE">
        <w:rPr>
          <w:rFonts w:ascii="Times New Roman" w:hAnsi="Times New Roman" w:cs="Times New Roman"/>
          <w:sz w:val="28"/>
          <w:szCs w:val="28"/>
        </w:rPr>
        <w:t xml:space="preserve">ДОУ осуществлялась в течение всего года, включая летний оздоровительный период и период самоизоляции. Во время каникул и в летний оздоровительный период организовывались только по физическому и художественно-эстетическому направлениям. </w:t>
      </w:r>
    </w:p>
    <w:p w:rsidR="007E7C7A"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Для качественной организации родителями привычного режима для детей специалистами детского сада систематически проводились консультации, оказывалась методическая помощь и по возможности техническая. </w:t>
      </w:r>
    </w:p>
    <w:p w:rsidR="007E7C7A" w:rsidRDefault="007E7C7A" w:rsidP="00B122A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недопущения</w:t>
      </w:r>
      <w:r w:rsidR="00B122AE" w:rsidRPr="00B122AE">
        <w:rPr>
          <w:rFonts w:ascii="Times New Roman" w:hAnsi="Times New Roman" w:cs="Times New Roman"/>
          <w:sz w:val="28"/>
          <w:szCs w:val="28"/>
        </w:rPr>
        <w:t xml:space="preserve"> распространения </w:t>
      </w:r>
      <w:proofErr w:type="spellStart"/>
      <w:r w:rsidR="00B122AE" w:rsidRPr="00B122AE">
        <w:rPr>
          <w:rFonts w:ascii="Times New Roman" w:hAnsi="Times New Roman" w:cs="Times New Roman"/>
          <w:sz w:val="28"/>
          <w:szCs w:val="28"/>
        </w:rPr>
        <w:t>коронавирусной</w:t>
      </w:r>
      <w:proofErr w:type="spellEnd"/>
      <w:r w:rsidR="00B122AE" w:rsidRPr="00B122AE">
        <w:rPr>
          <w:rFonts w:ascii="Times New Roman" w:hAnsi="Times New Roman" w:cs="Times New Roman"/>
          <w:sz w:val="28"/>
          <w:szCs w:val="28"/>
        </w:rPr>
        <w:t xml:space="preserve"> инфекции, </w:t>
      </w:r>
      <w:r>
        <w:rPr>
          <w:rFonts w:ascii="Times New Roman" w:hAnsi="Times New Roman" w:cs="Times New Roman"/>
          <w:sz w:val="28"/>
          <w:szCs w:val="28"/>
        </w:rPr>
        <w:t>проводились</w:t>
      </w:r>
      <w:r w:rsidR="00B122AE" w:rsidRPr="00B122AE">
        <w:rPr>
          <w:rFonts w:ascii="Times New Roman" w:hAnsi="Times New Roman" w:cs="Times New Roman"/>
          <w:sz w:val="28"/>
          <w:szCs w:val="28"/>
        </w:rPr>
        <w:t xml:space="preserve"> профилактические мероприятия в соответствии с СП 3.1/2.4.3598-20: </w:t>
      </w:r>
    </w:p>
    <w:p w:rsidR="007E7C7A"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 ежедневный усиленный фильтр воспитанников и работников; </w:t>
      </w:r>
    </w:p>
    <w:p w:rsidR="007E7C7A"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xml:space="preserve">- термометрию с помощью бесконтактных термометров и опрос о наличии признаков инфекционных заболеваний; </w:t>
      </w:r>
    </w:p>
    <w:p w:rsidR="007E7C7A"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 осуществление входа во</w:t>
      </w:r>
      <w:r w:rsidR="007E7C7A">
        <w:rPr>
          <w:rFonts w:ascii="Times New Roman" w:hAnsi="Times New Roman" w:cs="Times New Roman"/>
          <w:sz w:val="28"/>
          <w:szCs w:val="28"/>
        </w:rPr>
        <w:t>спитанников в группы по графику.</w:t>
      </w:r>
    </w:p>
    <w:p w:rsidR="0070180B" w:rsidRPr="00B122AE" w:rsidRDefault="00B122AE" w:rsidP="00B122AE">
      <w:pPr>
        <w:spacing w:after="0" w:line="240" w:lineRule="auto"/>
        <w:ind w:firstLine="567"/>
        <w:jc w:val="both"/>
        <w:rPr>
          <w:rFonts w:ascii="Times New Roman" w:hAnsi="Times New Roman" w:cs="Times New Roman"/>
          <w:sz w:val="28"/>
          <w:szCs w:val="28"/>
        </w:rPr>
      </w:pPr>
      <w:r w:rsidRPr="00B122AE">
        <w:rPr>
          <w:rFonts w:ascii="Times New Roman" w:hAnsi="Times New Roman" w:cs="Times New Roman"/>
          <w:sz w:val="28"/>
          <w:szCs w:val="28"/>
        </w:rPr>
        <w:t>Вывод: организаци</w:t>
      </w:r>
      <w:r w:rsidR="007E7C7A">
        <w:rPr>
          <w:rFonts w:ascii="Times New Roman" w:hAnsi="Times New Roman" w:cs="Times New Roman"/>
          <w:sz w:val="28"/>
          <w:szCs w:val="28"/>
        </w:rPr>
        <w:t xml:space="preserve">я образовательного процесса в </w:t>
      </w:r>
      <w:r w:rsidRPr="00B122AE">
        <w:rPr>
          <w:rFonts w:ascii="Times New Roman" w:hAnsi="Times New Roman" w:cs="Times New Roman"/>
          <w:sz w:val="28"/>
          <w:szCs w:val="28"/>
        </w:rPr>
        <w:t>ДОУ осуществляется в соответствии с годовым планированием, с образовательной программой дошкольного образования</w:t>
      </w:r>
      <w:r w:rsidR="007E7C7A">
        <w:rPr>
          <w:rFonts w:ascii="Times New Roman" w:hAnsi="Times New Roman" w:cs="Times New Roman"/>
          <w:sz w:val="28"/>
          <w:szCs w:val="28"/>
        </w:rPr>
        <w:t>,</w:t>
      </w:r>
      <w:r w:rsidRPr="00B122AE">
        <w:rPr>
          <w:rFonts w:ascii="Times New Roman" w:hAnsi="Times New Roman" w:cs="Times New Roman"/>
          <w:sz w:val="28"/>
          <w:szCs w:val="28"/>
        </w:rPr>
        <w:t xml:space="preserve"> индивидуальной адаптированной образовательной программой дошкольного образования на основе ФГОС </w:t>
      </w:r>
      <w:proofErr w:type="gramStart"/>
      <w:r w:rsidRPr="00B122AE">
        <w:rPr>
          <w:rFonts w:ascii="Times New Roman" w:hAnsi="Times New Roman" w:cs="Times New Roman"/>
          <w:sz w:val="28"/>
          <w:szCs w:val="28"/>
        </w:rPr>
        <w:t>ДО</w:t>
      </w:r>
      <w:proofErr w:type="gramEnd"/>
      <w:r w:rsidRPr="00B122AE">
        <w:rPr>
          <w:rFonts w:ascii="Times New Roman" w:hAnsi="Times New Roman" w:cs="Times New Roman"/>
          <w:sz w:val="28"/>
          <w:szCs w:val="28"/>
        </w:rPr>
        <w:t>. 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w:t>
      </w:r>
    </w:p>
    <w:p w:rsidR="00B122AE" w:rsidRPr="00B122AE" w:rsidRDefault="00B122AE" w:rsidP="00B122AE">
      <w:pPr>
        <w:spacing w:after="0" w:line="240" w:lineRule="auto"/>
        <w:ind w:firstLine="567"/>
        <w:jc w:val="both"/>
        <w:rPr>
          <w:rFonts w:ascii="Times New Roman" w:hAnsi="Times New Roman" w:cs="Times New Roman"/>
          <w:sz w:val="28"/>
          <w:szCs w:val="28"/>
        </w:rPr>
      </w:pPr>
    </w:p>
    <w:p w:rsidR="007E7C7A" w:rsidRPr="00E85DB5" w:rsidRDefault="007E7C7A" w:rsidP="00E85DB5">
      <w:pPr>
        <w:spacing w:after="0" w:line="240" w:lineRule="auto"/>
        <w:jc w:val="center"/>
        <w:rPr>
          <w:rFonts w:ascii="Times New Roman" w:hAnsi="Times New Roman" w:cs="Times New Roman"/>
          <w:b/>
          <w:sz w:val="28"/>
          <w:szCs w:val="28"/>
        </w:rPr>
      </w:pPr>
      <w:r w:rsidRPr="007E7C7A">
        <w:rPr>
          <w:rFonts w:ascii="Times New Roman" w:hAnsi="Times New Roman" w:cs="Times New Roman"/>
          <w:b/>
          <w:sz w:val="28"/>
          <w:szCs w:val="28"/>
        </w:rPr>
        <w:t>V. Оценка качества образования воспитанников</w:t>
      </w:r>
    </w:p>
    <w:p w:rsidR="007E7C7A"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 xml:space="preserve">Качество образования воспитанников определяется на основе мониторинга (диагностики развития детей). Анализ результатов освоения основной образовательной программы дошкольного образования определяется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w:t>
      </w:r>
    </w:p>
    <w:p w:rsidR="007E7C7A"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 xml:space="preserve">Анализ позволяет </w:t>
      </w:r>
      <w:proofErr w:type="gramStart"/>
      <w:r w:rsidRPr="007E7C7A">
        <w:rPr>
          <w:rFonts w:ascii="Times New Roman" w:hAnsi="Times New Roman" w:cs="Times New Roman"/>
          <w:sz w:val="28"/>
          <w:szCs w:val="28"/>
        </w:rPr>
        <w:t>обнаружить эффективность реализуемой образовательной деятельности и всегда ориентирован</w:t>
      </w:r>
      <w:proofErr w:type="gramEnd"/>
      <w:r w:rsidRPr="007E7C7A">
        <w:rPr>
          <w:rFonts w:ascii="Times New Roman" w:hAnsi="Times New Roman" w:cs="Times New Roman"/>
          <w:sz w:val="28"/>
          <w:szCs w:val="28"/>
        </w:rPr>
        <w:t xml:space="preserve"> на достижение цели этой деятельности. Анализ предполагает:</w:t>
      </w:r>
    </w:p>
    <w:p w:rsidR="007E7C7A"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 xml:space="preserve"> - постоянный сбор информации об объектах контроля, т. е. выполнение функции слежения; </w:t>
      </w:r>
    </w:p>
    <w:p w:rsidR="007E7C7A"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 xml:space="preserve">- изучение объекта по одним и тем же критериям с целью выявления динамики изменений; </w:t>
      </w:r>
    </w:p>
    <w:p w:rsidR="007E7C7A"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 xml:space="preserve">- компактность, минимальность измерительных процедур и их включенность в педагогический процесс. </w:t>
      </w:r>
    </w:p>
    <w:p w:rsidR="007E7C7A"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lastRenderedPageBreak/>
        <w:t xml:space="preserve">Определение результатов освоения основной образовательной программы дошкольного </w:t>
      </w:r>
      <w:proofErr w:type="gramStart"/>
      <w:r w:rsidRPr="007E7C7A">
        <w:rPr>
          <w:rFonts w:ascii="Times New Roman" w:hAnsi="Times New Roman" w:cs="Times New Roman"/>
          <w:sz w:val="28"/>
          <w:szCs w:val="28"/>
        </w:rPr>
        <w:t>образования</w:t>
      </w:r>
      <w:proofErr w:type="gramEnd"/>
      <w:r w:rsidRPr="007E7C7A">
        <w:rPr>
          <w:rFonts w:ascii="Times New Roman" w:hAnsi="Times New Roman" w:cs="Times New Roman"/>
          <w:sz w:val="28"/>
          <w:szCs w:val="28"/>
        </w:rPr>
        <w:t xml:space="preserve">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w:t>
      </w:r>
    </w:p>
    <w:p w:rsidR="007E7C7A"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 xml:space="preserve">Уровень освоения детьми основной образовательной программы дошкольного образования направленно на отслеживание качества образования: </w:t>
      </w:r>
    </w:p>
    <w:p w:rsidR="007E7C7A" w:rsidRDefault="007E7C7A" w:rsidP="007E7C7A">
      <w:pPr>
        <w:pStyle w:val="a5"/>
        <w:ind w:firstLine="567"/>
        <w:jc w:val="both"/>
        <w:rPr>
          <w:rFonts w:ascii="Times New Roman" w:hAnsi="Times New Roman" w:cs="Times New Roman"/>
          <w:sz w:val="28"/>
          <w:szCs w:val="28"/>
        </w:rPr>
      </w:pPr>
      <w:proofErr w:type="gramStart"/>
      <w:r w:rsidRPr="007E7C7A">
        <w:rPr>
          <w:rFonts w:ascii="Times New Roman" w:hAnsi="Times New Roman" w:cs="Times New Roman"/>
          <w:sz w:val="28"/>
          <w:szCs w:val="28"/>
        </w:rPr>
        <w:t xml:space="preserve">-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и в ходе режимных моментов; </w:t>
      </w:r>
      <w:proofErr w:type="gramEnd"/>
    </w:p>
    <w:p w:rsidR="007E7C7A"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 xml:space="preserve">- организации самостоятельной деятельности детей; </w:t>
      </w:r>
    </w:p>
    <w:p w:rsidR="007E7C7A"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 xml:space="preserve">- взаимодействия с семьями детей по реализации основной образовательной программы дошкольного образования. </w:t>
      </w:r>
    </w:p>
    <w:p w:rsidR="007E7C7A"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 xml:space="preserve">Для определения результатов освоения основной образовательной программы дошкольного образования используются различные методы: наблюдение, беседа, анализ продуктов детской деятельности. Анализ и сравнение качества освоения детьми основной образовательной программы дошкольного образования по образовательным областям на </w:t>
      </w:r>
      <w:proofErr w:type="gramStart"/>
      <w:r w:rsidRPr="007E7C7A">
        <w:rPr>
          <w:rFonts w:ascii="Times New Roman" w:hAnsi="Times New Roman" w:cs="Times New Roman"/>
          <w:sz w:val="28"/>
          <w:szCs w:val="28"/>
        </w:rPr>
        <w:t>начало</w:t>
      </w:r>
      <w:proofErr w:type="gramEnd"/>
      <w:r w:rsidRPr="007E7C7A">
        <w:rPr>
          <w:rFonts w:ascii="Times New Roman" w:hAnsi="Times New Roman" w:cs="Times New Roman"/>
          <w:sz w:val="28"/>
          <w:szCs w:val="28"/>
        </w:rPr>
        <w:t xml:space="preserve"> и  конец учебного года позволяет выстроить рейтинг качества освоения образовательных областей, определить качественный прирост и спроектировать образовательный процесс на новый учебный год. </w:t>
      </w:r>
    </w:p>
    <w:p w:rsidR="007C70AE"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По результатам педагогической диагностики п</w:t>
      </w:r>
      <w:r>
        <w:rPr>
          <w:rFonts w:ascii="Times New Roman" w:hAnsi="Times New Roman" w:cs="Times New Roman"/>
          <w:sz w:val="28"/>
          <w:szCs w:val="28"/>
        </w:rPr>
        <w:t>о всем возрастным группам в 2021</w:t>
      </w:r>
      <w:r w:rsidRPr="007E7C7A">
        <w:rPr>
          <w:rFonts w:ascii="Times New Roman" w:hAnsi="Times New Roman" w:cs="Times New Roman"/>
          <w:sz w:val="28"/>
          <w:szCs w:val="28"/>
        </w:rPr>
        <w:t xml:space="preserve"> году отмечено, что динамика развития соответствует возрасту детей. Оценка педагогического процесса связана с уровнем овладения каждым ребенком необходимыми навыками и умениями детей по 5 образовательным областям и игровой деятельности, соответствующих ФГОС </w:t>
      </w:r>
      <w:proofErr w:type="gramStart"/>
      <w:r w:rsidRPr="007E7C7A">
        <w:rPr>
          <w:rFonts w:ascii="Times New Roman" w:hAnsi="Times New Roman" w:cs="Times New Roman"/>
          <w:sz w:val="28"/>
          <w:szCs w:val="28"/>
        </w:rPr>
        <w:t>ДО</w:t>
      </w:r>
      <w:proofErr w:type="gramEnd"/>
      <w:r w:rsidRPr="007E7C7A">
        <w:rPr>
          <w:rFonts w:ascii="Times New Roman" w:hAnsi="Times New Roman" w:cs="Times New Roman"/>
          <w:sz w:val="28"/>
          <w:szCs w:val="28"/>
        </w:rPr>
        <w:t>: «Социально-коммуникативное развитие», «Познавательное развитие», «Физическое развитие», «Художественно-эстетическое развитие», «Речевое развитие», что позволяет комплексно оценить качество образовательной деятельности и при необходимости индивидуализировать его для достижения достаточного уровня освоения каждым ребенком содерж</w:t>
      </w:r>
      <w:r w:rsidR="007C70AE">
        <w:rPr>
          <w:rFonts w:ascii="Times New Roman" w:hAnsi="Times New Roman" w:cs="Times New Roman"/>
          <w:sz w:val="28"/>
          <w:szCs w:val="28"/>
        </w:rPr>
        <w:t xml:space="preserve">ания образовательных программ </w:t>
      </w:r>
      <w:r w:rsidRPr="007E7C7A">
        <w:rPr>
          <w:rFonts w:ascii="Times New Roman" w:hAnsi="Times New Roman" w:cs="Times New Roman"/>
          <w:sz w:val="28"/>
          <w:szCs w:val="28"/>
        </w:rPr>
        <w:t xml:space="preserve">ДОУ. </w:t>
      </w:r>
    </w:p>
    <w:p w:rsidR="007C70AE"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Разработан</w:t>
      </w:r>
      <w:r w:rsidR="007C70AE">
        <w:rPr>
          <w:rFonts w:ascii="Times New Roman" w:hAnsi="Times New Roman" w:cs="Times New Roman"/>
          <w:sz w:val="28"/>
          <w:szCs w:val="28"/>
        </w:rPr>
        <w:t>ный</w:t>
      </w:r>
      <w:r w:rsidRPr="007E7C7A">
        <w:rPr>
          <w:rFonts w:ascii="Times New Roman" w:hAnsi="Times New Roman" w:cs="Times New Roman"/>
          <w:sz w:val="28"/>
          <w:szCs w:val="28"/>
        </w:rPr>
        <w:t xml:space="preserve"> диагностический материал (в виде таблиц) направлен на оценку качест</w:t>
      </w:r>
      <w:r w:rsidR="007C70AE">
        <w:rPr>
          <w:rFonts w:ascii="Times New Roman" w:hAnsi="Times New Roman" w:cs="Times New Roman"/>
          <w:sz w:val="28"/>
          <w:szCs w:val="28"/>
        </w:rPr>
        <w:t xml:space="preserve">ва педагогического процесса в </w:t>
      </w:r>
      <w:r w:rsidRPr="007E7C7A">
        <w:rPr>
          <w:rFonts w:ascii="Times New Roman" w:hAnsi="Times New Roman" w:cs="Times New Roman"/>
          <w:sz w:val="28"/>
          <w:szCs w:val="28"/>
        </w:rPr>
        <w:t>ДОУ любой направленности (</w:t>
      </w:r>
      <w:proofErr w:type="spellStart"/>
      <w:r w:rsidRPr="007E7C7A">
        <w:rPr>
          <w:rFonts w:ascii="Times New Roman" w:hAnsi="Times New Roman" w:cs="Times New Roman"/>
          <w:sz w:val="28"/>
          <w:szCs w:val="28"/>
        </w:rPr>
        <w:t>общеразвивающей</w:t>
      </w:r>
      <w:proofErr w:type="spellEnd"/>
      <w:r w:rsidRPr="007E7C7A">
        <w:rPr>
          <w:rFonts w:ascii="Times New Roman" w:hAnsi="Times New Roman" w:cs="Times New Roman"/>
          <w:sz w:val="28"/>
          <w:szCs w:val="28"/>
        </w:rPr>
        <w:t xml:space="preserve">, компенсирующей).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w:t>
      </w:r>
    </w:p>
    <w:p w:rsidR="007C70AE" w:rsidRDefault="007C70AE" w:rsidP="007E7C7A">
      <w:pPr>
        <w:pStyle w:val="a5"/>
        <w:ind w:firstLine="567"/>
        <w:jc w:val="both"/>
        <w:rPr>
          <w:rFonts w:ascii="Times New Roman" w:hAnsi="Times New Roman" w:cs="Times New Roman"/>
          <w:sz w:val="28"/>
          <w:szCs w:val="28"/>
        </w:rPr>
      </w:pPr>
      <w:r>
        <w:rPr>
          <w:rFonts w:ascii="Times New Roman" w:hAnsi="Times New Roman" w:cs="Times New Roman"/>
          <w:sz w:val="28"/>
          <w:szCs w:val="28"/>
        </w:rPr>
        <w:t>-</w:t>
      </w:r>
      <w:r w:rsidR="007E7C7A" w:rsidRPr="007E7C7A">
        <w:rPr>
          <w:rFonts w:ascii="Times New Roman" w:hAnsi="Times New Roman" w:cs="Times New Roman"/>
          <w:sz w:val="28"/>
          <w:szCs w:val="28"/>
        </w:rPr>
        <w:t xml:space="preserve">режимные моменты, игровая деятельность; </w:t>
      </w:r>
    </w:p>
    <w:p w:rsidR="007C70AE" w:rsidRDefault="007C70AE" w:rsidP="007E7C7A">
      <w:pPr>
        <w:pStyle w:val="a5"/>
        <w:ind w:firstLine="567"/>
        <w:jc w:val="both"/>
        <w:rPr>
          <w:rFonts w:ascii="Times New Roman" w:hAnsi="Times New Roman" w:cs="Times New Roman"/>
          <w:sz w:val="28"/>
          <w:szCs w:val="28"/>
        </w:rPr>
      </w:pPr>
      <w:r>
        <w:rPr>
          <w:rFonts w:ascii="Times New Roman" w:hAnsi="Times New Roman" w:cs="Times New Roman"/>
          <w:sz w:val="28"/>
          <w:szCs w:val="28"/>
        </w:rPr>
        <w:t>-</w:t>
      </w:r>
      <w:r w:rsidR="007E7C7A" w:rsidRPr="007E7C7A">
        <w:rPr>
          <w:rFonts w:ascii="Times New Roman" w:hAnsi="Times New Roman" w:cs="Times New Roman"/>
          <w:sz w:val="28"/>
          <w:szCs w:val="28"/>
        </w:rPr>
        <w:t xml:space="preserve">организованная образовательная деятельность (занятия); индивидуальная и подгрупповая работа; самостоятельная деятельность; </w:t>
      </w:r>
    </w:p>
    <w:p w:rsidR="007C70AE" w:rsidRDefault="007C70AE" w:rsidP="007E7C7A">
      <w:pPr>
        <w:pStyle w:val="a5"/>
        <w:ind w:firstLine="567"/>
        <w:jc w:val="both"/>
        <w:rPr>
          <w:rFonts w:ascii="Times New Roman" w:hAnsi="Times New Roman" w:cs="Times New Roman"/>
          <w:sz w:val="28"/>
          <w:szCs w:val="28"/>
        </w:rPr>
      </w:pPr>
      <w:r>
        <w:rPr>
          <w:rFonts w:ascii="Times New Roman" w:hAnsi="Times New Roman" w:cs="Times New Roman"/>
          <w:sz w:val="28"/>
          <w:szCs w:val="28"/>
        </w:rPr>
        <w:t>-</w:t>
      </w:r>
      <w:r w:rsidR="007E7C7A" w:rsidRPr="007E7C7A">
        <w:rPr>
          <w:rFonts w:ascii="Times New Roman" w:hAnsi="Times New Roman" w:cs="Times New Roman"/>
          <w:sz w:val="28"/>
          <w:szCs w:val="28"/>
        </w:rPr>
        <w:t xml:space="preserve">опыты и экспериментирование. </w:t>
      </w:r>
    </w:p>
    <w:p w:rsidR="007C70AE"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 xml:space="preserve">Мониторинг педагогической диагностики проводится дважды в год: в начале и в конце учебного года, для проведения сравнительного анализа, включает два этапа. 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w:t>
      </w:r>
      <w:r w:rsidRPr="007E7C7A">
        <w:rPr>
          <w:rFonts w:ascii="Times New Roman" w:hAnsi="Times New Roman" w:cs="Times New Roman"/>
          <w:sz w:val="28"/>
          <w:szCs w:val="28"/>
        </w:rPr>
        <w:lastRenderedPageBreak/>
        <w:t xml:space="preserve">индивидуализации. 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 </w:t>
      </w:r>
    </w:p>
    <w:p w:rsidR="00615BC0" w:rsidRDefault="007E7C7A" w:rsidP="00615BC0">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 xml:space="preserve">Образовательные программы </w:t>
      </w:r>
      <w:r w:rsidR="007C70AE">
        <w:rPr>
          <w:rFonts w:ascii="Times New Roman" w:hAnsi="Times New Roman" w:cs="Times New Roman"/>
          <w:sz w:val="28"/>
          <w:szCs w:val="28"/>
        </w:rPr>
        <w:t>в 2021</w:t>
      </w:r>
      <w:r w:rsidRPr="007E7C7A">
        <w:rPr>
          <w:rFonts w:ascii="Times New Roman" w:hAnsi="Times New Roman" w:cs="Times New Roman"/>
          <w:sz w:val="28"/>
          <w:szCs w:val="28"/>
        </w:rPr>
        <w:t xml:space="preserve"> году не реализованы в полном объеме в связи с пандемией. В целом результаты </w:t>
      </w:r>
      <w:proofErr w:type="gramStart"/>
      <w:r w:rsidRPr="007E7C7A">
        <w:rPr>
          <w:rFonts w:ascii="Times New Roman" w:hAnsi="Times New Roman" w:cs="Times New Roman"/>
          <w:sz w:val="28"/>
          <w:szCs w:val="28"/>
        </w:rPr>
        <w:t>на ко</w:t>
      </w:r>
      <w:r w:rsidR="007C70AE">
        <w:rPr>
          <w:rFonts w:ascii="Times New Roman" w:hAnsi="Times New Roman" w:cs="Times New Roman"/>
          <w:sz w:val="28"/>
          <w:szCs w:val="28"/>
        </w:rPr>
        <w:t>нец</w:t>
      </w:r>
      <w:proofErr w:type="gramEnd"/>
      <w:r w:rsidR="007C70AE">
        <w:rPr>
          <w:rFonts w:ascii="Times New Roman" w:hAnsi="Times New Roman" w:cs="Times New Roman"/>
          <w:sz w:val="28"/>
          <w:szCs w:val="28"/>
        </w:rPr>
        <w:t xml:space="preserve"> 2021</w:t>
      </w:r>
      <w:r w:rsidRPr="007E7C7A">
        <w:rPr>
          <w:rFonts w:ascii="Times New Roman" w:hAnsi="Times New Roman" w:cs="Times New Roman"/>
          <w:sz w:val="28"/>
          <w:szCs w:val="28"/>
        </w:rPr>
        <w:t xml:space="preserve"> года стабильны. 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деятельности в младших и средних, старших группах. Причину дан</w:t>
      </w:r>
      <w:r w:rsidR="00615BC0">
        <w:rPr>
          <w:rFonts w:ascii="Times New Roman" w:hAnsi="Times New Roman" w:cs="Times New Roman"/>
          <w:sz w:val="28"/>
          <w:szCs w:val="28"/>
        </w:rPr>
        <w:t xml:space="preserve">ной ситуации видим в </w:t>
      </w:r>
      <w:r w:rsidRPr="007E7C7A">
        <w:rPr>
          <w:rFonts w:ascii="Times New Roman" w:hAnsi="Times New Roman" w:cs="Times New Roman"/>
          <w:sz w:val="28"/>
          <w:szCs w:val="28"/>
        </w:rPr>
        <w:t xml:space="preserve"> недостаточном обеспечении родителями (законными представителями) привычного для детей режима ДОО,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 </w:t>
      </w:r>
    </w:p>
    <w:p w:rsidR="007E7C7A" w:rsidRDefault="007E7C7A" w:rsidP="007E7C7A">
      <w:pPr>
        <w:pStyle w:val="a5"/>
        <w:ind w:firstLine="567"/>
        <w:jc w:val="both"/>
        <w:rPr>
          <w:rFonts w:ascii="Times New Roman" w:hAnsi="Times New Roman" w:cs="Times New Roman"/>
          <w:sz w:val="28"/>
          <w:szCs w:val="28"/>
        </w:rPr>
      </w:pPr>
      <w:r w:rsidRPr="007E7C7A">
        <w:rPr>
          <w:rFonts w:ascii="Times New Roman" w:hAnsi="Times New Roman" w:cs="Times New Roman"/>
          <w:sz w:val="28"/>
          <w:szCs w:val="28"/>
        </w:rPr>
        <w:t xml:space="preserve">Исходя из сложившейся ситуации, в плане работы </w:t>
      </w:r>
      <w:r w:rsidR="00615BC0">
        <w:rPr>
          <w:rFonts w:ascii="Times New Roman" w:hAnsi="Times New Roman" w:cs="Times New Roman"/>
          <w:sz w:val="28"/>
          <w:szCs w:val="28"/>
        </w:rPr>
        <w:t>детского сада на 2022</w:t>
      </w:r>
      <w:r w:rsidRPr="007E7C7A">
        <w:rPr>
          <w:rFonts w:ascii="Times New Roman" w:hAnsi="Times New Roman" w:cs="Times New Roman"/>
          <w:sz w:val="28"/>
          <w:szCs w:val="28"/>
        </w:rPr>
        <w:t xml:space="preserve"> год предусмотрены мероприятия, </w:t>
      </w:r>
      <w:proofErr w:type="spellStart"/>
      <w:r w:rsidRPr="007E7C7A">
        <w:rPr>
          <w:rFonts w:ascii="Times New Roman" w:hAnsi="Times New Roman" w:cs="Times New Roman"/>
          <w:sz w:val="28"/>
          <w:szCs w:val="28"/>
        </w:rPr>
        <w:t>минимизирующие</w:t>
      </w:r>
      <w:proofErr w:type="spellEnd"/>
      <w:r w:rsidRPr="007E7C7A">
        <w:rPr>
          <w:rFonts w:ascii="Times New Roman" w:hAnsi="Times New Roman" w:cs="Times New Roman"/>
          <w:sz w:val="28"/>
          <w:szCs w:val="28"/>
        </w:rPr>
        <w:t xml:space="preserve"> выявленные дефициты, включены вопросы контроля в план работы ДОО.</w:t>
      </w:r>
    </w:p>
    <w:p w:rsidR="00B03082" w:rsidRPr="00E85DB5" w:rsidRDefault="00B03082" w:rsidP="00B03082">
      <w:pPr>
        <w:pStyle w:val="a5"/>
        <w:rPr>
          <w:rFonts w:ascii="Times New Roman" w:hAnsi="Times New Roman" w:cs="Times New Roman"/>
          <w:b/>
          <w:color w:val="4F6228" w:themeColor="accent3" w:themeShade="80"/>
          <w:sz w:val="28"/>
          <w:szCs w:val="28"/>
        </w:rPr>
      </w:pPr>
    </w:p>
    <w:p w:rsidR="00522277" w:rsidRDefault="00615BC0" w:rsidP="00615BC0">
      <w:pPr>
        <w:pStyle w:val="a5"/>
        <w:ind w:firstLine="567"/>
        <w:jc w:val="center"/>
        <w:rPr>
          <w:rFonts w:ascii="Times New Roman" w:hAnsi="Times New Roman" w:cs="Times New Roman"/>
          <w:b/>
          <w:color w:val="4F6228" w:themeColor="accent3" w:themeShade="80"/>
          <w:sz w:val="28"/>
          <w:szCs w:val="28"/>
        </w:rPr>
      </w:pPr>
      <w:r w:rsidRPr="00522277">
        <w:rPr>
          <w:rFonts w:ascii="Times New Roman" w:hAnsi="Times New Roman" w:cs="Times New Roman"/>
          <w:b/>
          <w:color w:val="4F6228" w:themeColor="accent3" w:themeShade="80"/>
          <w:sz w:val="28"/>
          <w:szCs w:val="28"/>
        </w:rPr>
        <w:t xml:space="preserve">Результаты мониторинга усвоения образовательных программ </w:t>
      </w:r>
    </w:p>
    <w:p w:rsidR="00615BC0" w:rsidRDefault="00615BC0" w:rsidP="00E85DB5">
      <w:pPr>
        <w:pStyle w:val="a5"/>
        <w:ind w:firstLine="567"/>
        <w:jc w:val="center"/>
        <w:rPr>
          <w:rFonts w:ascii="Times New Roman" w:hAnsi="Times New Roman" w:cs="Times New Roman"/>
          <w:b/>
          <w:color w:val="4F6228" w:themeColor="accent3" w:themeShade="80"/>
          <w:sz w:val="28"/>
          <w:szCs w:val="28"/>
        </w:rPr>
      </w:pPr>
      <w:r w:rsidRPr="00522277">
        <w:rPr>
          <w:rFonts w:ascii="Times New Roman" w:hAnsi="Times New Roman" w:cs="Times New Roman"/>
          <w:b/>
          <w:color w:val="4F6228" w:themeColor="accent3" w:themeShade="80"/>
          <w:sz w:val="28"/>
          <w:szCs w:val="28"/>
        </w:rPr>
        <w:t>(по 5 област</w:t>
      </w:r>
      <w:r w:rsidR="00522277">
        <w:rPr>
          <w:rFonts w:ascii="Times New Roman" w:hAnsi="Times New Roman" w:cs="Times New Roman"/>
          <w:b/>
          <w:color w:val="4F6228" w:themeColor="accent3" w:themeShade="80"/>
          <w:sz w:val="28"/>
          <w:szCs w:val="28"/>
        </w:rPr>
        <w:t xml:space="preserve">ям, игровая деятельность) в 2021 </w:t>
      </w:r>
      <w:r w:rsidRPr="00522277">
        <w:rPr>
          <w:rFonts w:ascii="Times New Roman" w:hAnsi="Times New Roman" w:cs="Times New Roman"/>
          <w:b/>
          <w:color w:val="4F6228" w:themeColor="accent3" w:themeShade="80"/>
          <w:sz w:val="28"/>
          <w:szCs w:val="28"/>
        </w:rPr>
        <w:t>году</w:t>
      </w:r>
    </w:p>
    <w:p w:rsidR="00615BC0" w:rsidRDefault="00615BC0" w:rsidP="00522277">
      <w:pPr>
        <w:pStyle w:val="a5"/>
        <w:jc w:val="center"/>
        <w:rPr>
          <w:rFonts w:ascii="Times New Roman" w:hAnsi="Times New Roman" w:cs="Times New Roman"/>
          <w:b/>
          <w:color w:val="4F6228" w:themeColor="accent3" w:themeShade="80"/>
          <w:sz w:val="28"/>
          <w:szCs w:val="28"/>
        </w:rPr>
      </w:pPr>
      <w:r>
        <w:rPr>
          <w:rFonts w:ascii="Times New Roman" w:hAnsi="Times New Roman" w:cs="Times New Roman"/>
          <w:b/>
          <w:noProof/>
          <w:color w:val="4F6228" w:themeColor="accent3" w:themeShade="80"/>
          <w:sz w:val="28"/>
          <w:szCs w:val="28"/>
          <w:lang w:eastAsia="ru-RU"/>
        </w:rPr>
        <w:drawing>
          <wp:inline distT="0" distB="0" distL="0" distR="0">
            <wp:extent cx="6477000" cy="432435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5BC0" w:rsidRDefault="00615BC0" w:rsidP="00A5701E">
      <w:pPr>
        <w:pStyle w:val="a5"/>
        <w:ind w:firstLine="567"/>
        <w:jc w:val="both"/>
        <w:rPr>
          <w:rFonts w:ascii="Times New Roman" w:hAnsi="Times New Roman" w:cs="Times New Roman"/>
          <w:sz w:val="28"/>
          <w:szCs w:val="28"/>
        </w:rPr>
      </w:pPr>
      <w:r w:rsidRPr="00615BC0">
        <w:rPr>
          <w:rFonts w:ascii="Times New Roman" w:hAnsi="Times New Roman" w:cs="Times New Roman"/>
          <w:sz w:val="28"/>
          <w:szCs w:val="28"/>
        </w:rPr>
        <w:t xml:space="preserve">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Анализируя выполнение образовательных программ по образовательным областям, игровой деятельности можно отметить, что программы выполнены на 75 %. </w:t>
      </w:r>
      <w:proofErr w:type="spellStart"/>
      <w:r w:rsidRPr="00615BC0">
        <w:rPr>
          <w:rFonts w:ascii="Times New Roman" w:hAnsi="Times New Roman" w:cs="Times New Roman"/>
          <w:sz w:val="28"/>
          <w:szCs w:val="28"/>
        </w:rPr>
        <w:t>Сформированность</w:t>
      </w:r>
      <w:proofErr w:type="spellEnd"/>
      <w:r w:rsidRPr="00615BC0">
        <w:rPr>
          <w:rFonts w:ascii="Times New Roman" w:hAnsi="Times New Roman" w:cs="Times New Roman"/>
          <w:sz w:val="28"/>
          <w:szCs w:val="28"/>
        </w:rPr>
        <w:t xml:space="preserve"> показателей игровой деятельности дошкольников </w:t>
      </w:r>
      <w:r w:rsidRPr="00615BC0">
        <w:rPr>
          <w:rFonts w:ascii="Times New Roman" w:hAnsi="Times New Roman" w:cs="Times New Roman"/>
          <w:sz w:val="28"/>
          <w:szCs w:val="28"/>
        </w:rPr>
        <w:lastRenderedPageBreak/>
        <w:t>составляет 74%. Освоение программы воспитанниками подготовительных групп на достаточном уровне (84 %). При анализе игровой де</w:t>
      </w:r>
      <w:r w:rsidR="00522277">
        <w:rPr>
          <w:rFonts w:ascii="Times New Roman" w:hAnsi="Times New Roman" w:cs="Times New Roman"/>
          <w:sz w:val="28"/>
          <w:szCs w:val="28"/>
        </w:rPr>
        <w:t>ятельности воспитанников за 2021</w:t>
      </w:r>
      <w:r w:rsidRPr="00615BC0">
        <w:rPr>
          <w:rFonts w:ascii="Times New Roman" w:hAnsi="Times New Roman" w:cs="Times New Roman"/>
          <w:sz w:val="28"/>
          <w:szCs w:val="28"/>
        </w:rPr>
        <w:t xml:space="preserve"> год были выявлены проблемы развития сюжетно - ролевой игры:</w:t>
      </w:r>
    </w:p>
    <w:p w:rsidR="00615BC0" w:rsidRDefault="00615BC0" w:rsidP="00A5701E">
      <w:pPr>
        <w:pStyle w:val="a5"/>
        <w:ind w:firstLine="567"/>
        <w:jc w:val="both"/>
        <w:rPr>
          <w:rFonts w:ascii="Times New Roman" w:hAnsi="Times New Roman" w:cs="Times New Roman"/>
          <w:sz w:val="28"/>
          <w:szCs w:val="28"/>
        </w:rPr>
      </w:pPr>
      <w:r w:rsidRPr="00615BC0">
        <w:rPr>
          <w:rFonts w:ascii="Times New Roman" w:hAnsi="Times New Roman" w:cs="Times New Roman"/>
          <w:sz w:val="28"/>
          <w:szCs w:val="28"/>
        </w:rPr>
        <w:t xml:space="preserve"> - у 40 % детей младших, средних, старших групп нет любимых игр и ролей, которые они охотнее всего выполняют; </w:t>
      </w:r>
    </w:p>
    <w:p w:rsidR="00615BC0" w:rsidRDefault="00615BC0" w:rsidP="00A5701E">
      <w:pPr>
        <w:pStyle w:val="a5"/>
        <w:ind w:firstLine="567"/>
        <w:jc w:val="both"/>
        <w:rPr>
          <w:rFonts w:ascii="Times New Roman" w:hAnsi="Times New Roman" w:cs="Times New Roman"/>
          <w:sz w:val="28"/>
          <w:szCs w:val="28"/>
        </w:rPr>
      </w:pPr>
      <w:r>
        <w:rPr>
          <w:rFonts w:ascii="Times New Roman" w:hAnsi="Times New Roman" w:cs="Times New Roman"/>
          <w:sz w:val="28"/>
          <w:szCs w:val="28"/>
        </w:rPr>
        <w:t>- в</w:t>
      </w:r>
      <w:r w:rsidRPr="00615BC0">
        <w:rPr>
          <w:rFonts w:ascii="Times New Roman" w:hAnsi="Times New Roman" w:cs="Times New Roman"/>
          <w:sz w:val="28"/>
          <w:szCs w:val="28"/>
        </w:rPr>
        <w:t xml:space="preserve"> играх детей средних, старших, подготовительных групп не наблюдается разнообразие сюжетов (30%); </w:t>
      </w:r>
    </w:p>
    <w:p w:rsidR="00615BC0" w:rsidRDefault="00615BC0" w:rsidP="00A5701E">
      <w:pPr>
        <w:pStyle w:val="a5"/>
        <w:ind w:firstLine="567"/>
        <w:jc w:val="both"/>
        <w:rPr>
          <w:rFonts w:ascii="Times New Roman" w:hAnsi="Times New Roman" w:cs="Times New Roman"/>
          <w:sz w:val="28"/>
          <w:szCs w:val="28"/>
        </w:rPr>
      </w:pPr>
      <w:r w:rsidRPr="00615BC0">
        <w:rPr>
          <w:rFonts w:ascii="Times New Roman" w:hAnsi="Times New Roman" w:cs="Times New Roman"/>
          <w:sz w:val="28"/>
          <w:szCs w:val="28"/>
        </w:rPr>
        <w:t xml:space="preserve">- 40% детей старшего возраста предварительно не обозначают темы игры и не участвуют в развитии сюжета и создании игровой обстановки; </w:t>
      </w:r>
    </w:p>
    <w:p w:rsidR="00615BC0" w:rsidRDefault="00615BC0" w:rsidP="00A5701E">
      <w:pPr>
        <w:pStyle w:val="a5"/>
        <w:ind w:firstLine="567"/>
        <w:jc w:val="both"/>
        <w:rPr>
          <w:rFonts w:ascii="Times New Roman" w:hAnsi="Times New Roman" w:cs="Times New Roman"/>
          <w:sz w:val="28"/>
          <w:szCs w:val="28"/>
        </w:rPr>
      </w:pPr>
      <w:r w:rsidRPr="00615BC0">
        <w:rPr>
          <w:rFonts w:ascii="Times New Roman" w:hAnsi="Times New Roman" w:cs="Times New Roman"/>
          <w:sz w:val="28"/>
          <w:szCs w:val="28"/>
        </w:rPr>
        <w:t>-</w:t>
      </w:r>
      <w:r>
        <w:t xml:space="preserve"> </w:t>
      </w:r>
      <w:r>
        <w:rPr>
          <w:rFonts w:ascii="Times New Roman" w:hAnsi="Times New Roman" w:cs="Times New Roman"/>
          <w:sz w:val="28"/>
          <w:szCs w:val="28"/>
        </w:rPr>
        <w:t>п</w:t>
      </w:r>
      <w:r w:rsidRPr="00615BC0">
        <w:rPr>
          <w:rFonts w:ascii="Times New Roman" w:hAnsi="Times New Roman" w:cs="Times New Roman"/>
          <w:sz w:val="28"/>
          <w:szCs w:val="28"/>
        </w:rPr>
        <w:t xml:space="preserve">ридуманные сюжеты детей подготовительных групп не отличаются оригинальностью, редко используют предметы-заместители, продукты творческой деятельности для обогащения своего замысла (55 %). </w:t>
      </w:r>
    </w:p>
    <w:p w:rsidR="00615BC0" w:rsidRDefault="00615BC0" w:rsidP="00A5701E">
      <w:pPr>
        <w:pStyle w:val="a5"/>
        <w:ind w:firstLine="567"/>
        <w:jc w:val="both"/>
        <w:rPr>
          <w:rFonts w:ascii="Times New Roman" w:hAnsi="Times New Roman" w:cs="Times New Roman"/>
          <w:sz w:val="28"/>
          <w:szCs w:val="28"/>
        </w:rPr>
      </w:pPr>
      <w:r w:rsidRPr="00615BC0">
        <w:rPr>
          <w:rFonts w:ascii="Times New Roman" w:hAnsi="Times New Roman" w:cs="Times New Roman"/>
          <w:sz w:val="28"/>
          <w:szCs w:val="28"/>
        </w:rPr>
        <w:t xml:space="preserve">Причина: у педагогов недостаточно опыта и знаний в реализации принципа индивидуализации в развивающей предметно-пространственной игровой среде. В новом учебном году необходимо повысить уровень теоретической и практической подготовки </w:t>
      </w:r>
      <w:proofErr w:type="gramStart"/>
      <w:r w:rsidRPr="00615BC0">
        <w:rPr>
          <w:rFonts w:ascii="Times New Roman" w:hAnsi="Times New Roman" w:cs="Times New Roman"/>
          <w:sz w:val="28"/>
          <w:szCs w:val="28"/>
        </w:rPr>
        <w:t>воспитателей</w:t>
      </w:r>
      <w:proofErr w:type="gramEnd"/>
      <w:r w:rsidRPr="00615BC0">
        <w:rPr>
          <w:rFonts w:ascii="Times New Roman" w:hAnsi="Times New Roman" w:cs="Times New Roman"/>
          <w:sz w:val="28"/>
          <w:szCs w:val="28"/>
        </w:rPr>
        <w:t xml:space="preserve"> по созданию развивающей предметно-пространственной среды для организации сюжетно - ролевой и режиссёрской игр на основе индивидуальных особенностей воспитанников, с учётом принципа индивидуализации. Провести открытые просмотры по организации сюжетно-ролевых игр во всех группах, определить задачу по содействию развития индивидуальных особенностей каждого ребёнка в сюжетно-ролевых и режиссерских играх через обогащение развивающей пре</w:t>
      </w:r>
      <w:r>
        <w:rPr>
          <w:rFonts w:ascii="Times New Roman" w:hAnsi="Times New Roman" w:cs="Times New Roman"/>
          <w:sz w:val="28"/>
          <w:szCs w:val="28"/>
        </w:rPr>
        <w:t xml:space="preserve">дметно-пространственной среды </w:t>
      </w:r>
      <w:r w:rsidRPr="00615BC0">
        <w:rPr>
          <w:rFonts w:ascii="Times New Roman" w:hAnsi="Times New Roman" w:cs="Times New Roman"/>
          <w:sz w:val="28"/>
          <w:szCs w:val="28"/>
        </w:rPr>
        <w:t xml:space="preserve">ДОУ. </w:t>
      </w:r>
    </w:p>
    <w:p w:rsidR="00E85DB5" w:rsidRDefault="00E85DB5" w:rsidP="00A5701E">
      <w:pPr>
        <w:pStyle w:val="a5"/>
        <w:ind w:firstLine="567"/>
        <w:jc w:val="both"/>
        <w:rPr>
          <w:rFonts w:ascii="Times New Roman" w:hAnsi="Times New Roman" w:cs="Times New Roman"/>
          <w:b/>
          <w:sz w:val="28"/>
          <w:szCs w:val="28"/>
        </w:rPr>
      </w:pPr>
    </w:p>
    <w:p w:rsidR="00E85DB5" w:rsidRDefault="00A5701E" w:rsidP="00E85DB5">
      <w:pPr>
        <w:pStyle w:val="a5"/>
        <w:ind w:firstLine="567"/>
        <w:jc w:val="center"/>
        <w:rPr>
          <w:rFonts w:ascii="Times New Roman" w:hAnsi="Times New Roman" w:cs="Times New Roman"/>
          <w:b/>
          <w:sz w:val="28"/>
          <w:szCs w:val="28"/>
        </w:rPr>
      </w:pPr>
      <w:r w:rsidRPr="00A06995">
        <w:rPr>
          <w:rFonts w:ascii="Times New Roman" w:hAnsi="Times New Roman" w:cs="Times New Roman"/>
          <w:b/>
          <w:sz w:val="28"/>
          <w:szCs w:val="28"/>
        </w:rPr>
        <w:t>Уровень готовности к обучению в школе</w:t>
      </w:r>
    </w:p>
    <w:p w:rsidR="00A5701E" w:rsidRPr="00DE6590" w:rsidRDefault="00A5701E" w:rsidP="00E85DB5">
      <w:pPr>
        <w:pStyle w:val="a5"/>
        <w:ind w:firstLine="567"/>
        <w:jc w:val="center"/>
        <w:rPr>
          <w:rFonts w:ascii="Times New Roman" w:hAnsi="Times New Roman" w:cs="Times New Roman"/>
          <w:b/>
          <w:sz w:val="28"/>
          <w:szCs w:val="28"/>
        </w:rPr>
      </w:pPr>
      <w:r w:rsidRPr="00A06995">
        <w:rPr>
          <w:rFonts w:ascii="Times New Roman" w:hAnsi="Times New Roman" w:cs="Times New Roman"/>
          <w:b/>
          <w:sz w:val="28"/>
          <w:szCs w:val="28"/>
        </w:rPr>
        <w:t>детей подготовительных групп</w:t>
      </w:r>
    </w:p>
    <w:p w:rsidR="00A5701E" w:rsidRPr="00DE6590" w:rsidRDefault="00A5701E" w:rsidP="00A5701E">
      <w:pPr>
        <w:pStyle w:val="a5"/>
        <w:ind w:firstLine="567"/>
        <w:jc w:val="both"/>
        <w:rPr>
          <w:rFonts w:ascii="Times New Roman" w:hAnsi="Times New Roman" w:cs="Times New Roman"/>
          <w:sz w:val="28"/>
          <w:szCs w:val="28"/>
        </w:rPr>
      </w:pPr>
      <w:r w:rsidRPr="00DE6590">
        <w:rPr>
          <w:rFonts w:ascii="Times New Roman" w:hAnsi="Times New Roman" w:cs="Times New Roman"/>
          <w:sz w:val="28"/>
          <w:szCs w:val="28"/>
        </w:rPr>
        <w:t xml:space="preserve">    С детьми подготовительных групп педагогом - психологом были проведены занятия по подготовке к школе, направленные на достижение определенных целей: </w:t>
      </w:r>
    </w:p>
    <w:p w:rsidR="00A5701E" w:rsidRPr="00DE6590" w:rsidRDefault="00A5701E" w:rsidP="00A5701E">
      <w:pPr>
        <w:pStyle w:val="a5"/>
        <w:ind w:firstLine="567"/>
        <w:jc w:val="both"/>
        <w:rPr>
          <w:rFonts w:ascii="Times New Roman" w:hAnsi="Times New Roman" w:cs="Times New Roman"/>
          <w:sz w:val="28"/>
          <w:szCs w:val="28"/>
        </w:rPr>
      </w:pPr>
      <w:r w:rsidRPr="00DE6590">
        <w:rPr>
          <w:rFonts w:ascii="Times New Roman" w:hAnsi="Times New Roman" w:cs="Times New Roman"/>
          <w:sz w:val="28"/>
          <w:szCs w:val="28"/>
        </w:rPr>
        <w:t xml:space="preserve">- развитие познавательных и психических процессов — восприятия, памяти, внимания, воображения; </w:t>
      </w:r>
    </w:p>
    <w:p w:rsidR="00A5701E" w:rsidRPr="00DE6590" w:rsidRDefault="00A5701E" w:rsidP="00A5701E">
      <w:pPr>
        <w:pStyle w:val="a5"/>
        <w:ind w:firstLine="567"/>
        <w:jc w:val="both"/>
        <w:rPr>
          <w:rFonts w:ascii="Times New Roman" w:hAnsi="Times New Roman" w:cs="Times New Roman"/>
          <w:sz w:val="28"/>
          <w:szCs w:val="28"/>
        </w:rPr>
      </w:pPr>
      <w:r w:rsidRPr="00DE6590">
        <w:rPr>
          <w:rFonts w:ascii="Times New Roman" w:hAnsi="Times New Roman" w:cs="Times New Roman"/>
          <w:sz w:val="28"/>
          <w:szCs w:val="28"/>
        </w:rPr>
        <w:t xml:space="preserve">- развитие интеллектуальной сферы — мыслительных умений, наглядно-действенного, наглядно-образного, словесно-логического, творческого и критического мышления; </w:t>
      </w:r>
    </w:p>
    <w:p w:rsidR="00A5701E" w:rsidRPr="00DE6590" w:rsidRDefault="00A5701E" w:rsidP="00A5701E">
      <w:pPr>
        <w:pStyle w:val="a5"/>
        <w:ind w:firstLine="567"/>
        <w:jc w:val="both"/>
        <w:rPr>
          <w:rFonts w:ascii="Times New Roman" w:hAnsi="Times New Roman" w:cs="Times New Roman"/>
          <w:sz w:val="28"/>
          <w:szCs w:val="28"/>
        </w:rPr>
      </w:pPr>
      <w:r w:rsidRPr="00DE6590">
        <w:rPr>
          <w:rFonts w:ascii="Times New Roman" w:hAnsi="Times New Roman" w:cs="Times New Roman"/>
          <w:sz w:val="28"/>
          <w:szCs w:val="28"/>
        </w:rPr>
        <w:t xml:space="preserve">- развитие эмоциональной сферы, введение ребенка в мир человеческих эмоций; </w:t>
      </w:r>
    </w:p>
    <w:p w:rsidR="00A5701E" w:rsidRPr="00DE6590" w:rsidRDefault="00A5701E" w:rsidP="00A5701E">
      <w:pPr>
        <w:pStyle w:val="a5"/>
        <w:ind w:firstLine="567"/>
        <w:jc w:val="both"/>
        <w:rPr>
          <w:rFonts w:ascii="Times New Roman" w:hAnsi="Times New Roman" w:cs="Times New Roman"/>
          <w:sz w:val="28"/>
          <w:szCs w:val="28"/>
        </w:rPr>
      </w:pPr>
      <w:r w:rsidRPr="00DE6590">
        <w:rPr>
          <w:rFonts w:ascii="Times New Roman" w:hAnsi="Times New Roman" w:cs="Times New Roman"/>
          <w:sz w:val="28"/>
          <w:szCs w:val="28"/>
        </w:rPr>
        <w:t xml:space="preserve">-развитие коммуникативных умений, необходимых для успешного протекания процесса общения; </w:t>
      </w:r>
    </w:p>
    <w:p w:rsidR="00A5701E" w:rsidRPr="00DE6590" w:rsidRDefault="00A5701E" w:rsidP="00A5701E">
      <w:pPr>
        <w:pStyle w:val="a5"/>
        <w:ind w:firstLine="567"/>
        <w:jc w:val="both"/>
        <w:rPr>
          <w:rFonts w:ascii="Times New Roman" w:hAnsi="Times New Roman" w:cs="Times New Roman"/>
          <w:sz w:val="28"/>
          <w:szCs w:val="28"/>
        </w:rPr>
      </w:pPr>
      <w:r w:rsidRPr="00DE6590">
        <w:rPr>
          <w:rFonts w:ascii="Times New Roman" w:hAnsi="Times New Roman" w:cs="Times New Roman"/>
          <w:sz w:val="28"/>
          <w:szCs w:val="28"/>
        </w:rPr>
        <w:t xml:space="preserve">- развитие личностной сферы — формирование адекватной самооценки, повышение уверенности в себе; </w:t>
      </w:r>
    </w:p>
    <w:p w:rsidR="00A5701E" w:rsidRPr="00DE6590" w:rsidRDefault="00A5701E" w:rsidP="00A5701E">
      <w:pPr>
        <w:pStyle w:val="a5"/>
        <w:ind w:firstLine="567"/>
        <w:jc w:val="both"/>
        <w:rPr>
          <w:rFonts w:ascii="Times New Roman" w:hAnsi="Times New Roman" w:cs="Times New Roman"/>
          <w:sz w:val="28"/>
          <w:szCs w:val="28"/>
        </w:rPr>
      </w:pPr>
      <w:r w:rsidRPr="00DE6590">
        <w:rPr>
          <w:rFonts w:ascii="Times New Roman" w:hAnsi="Times New Roman" w:cs="Times New Roman"/>
          <w:sz w:val="28"/>
          <w:szCs w:val="28"/>
        </w:rPr>
        <w:t xml:space="preserve">- развитие волевой сферы — произвольности психических процессов, </w:t>
      </w:r>
      <w:proofErr w:type="spellStart"/>
      <w:r w:rsidRPr="00DE6590">
        <w:rPr>
          <w:rFonts w:ascii="Times New Roman" w:hAnsi="Times New Roman" w:cs="Times New Roman"/>
          <w:sz w:val="28"/>
          <w:szCs w:val="28"/>
        </w:rPr>
        <w:t>саморегуляции</w:t>
      </w:r>
      <w:proofErr w:type="spellEnd"/>
      <w:r w:rsidRPr="00DE6590">
        <w:rPr>
          <w:rFonts w:ascii="Times New Roman" w:hAnsi="Times New Roman" w:cs="Times New Roman"/>
          <w:sz w:val="28"/>
          <w:szCs w:val="28"/>
        </w:rPr>
        <w:t xml:space="preserve">, необходимых для успешного обучения в школе; </w:t>
      </w:r>
    </w:p>
    <w:p w:rsidR="00A5701E" w:rsidRPr="00DE6590" w:rsidRDefault="00A5701E" w:rsidP="00A5701E">
      <w:pPr>
        <w:pStyle w:val="a5"/>
        <w:ind w:firstLine="567"/>
        <w:jc w:val="both"/>
        <w:rPr>
          <w:rFonts w:ascii="Times New Roman" w:hAnsi="Times New Roman" w:cs="Times New Roman"/>
          <w:sz w:val="28"/>
          <w:szCs w:val="28"/>
        </w:rPr>
      </w:pPr>
      <w:r w:rsidRPr="00DE6590">
        <w:rPr>
          <w:rFonts w:ascii="Times New Roman" w:hAnsi="Times New Roman" w:cs="Times New Roman"/>
          <w:sz w:val="28"/>
          <w:szCs w:val="28"/>
        </w:rPr>
        <w:t xml:space="preserve">- формирование позитивной мотивации к обучению. </w:t>
      </w:r>
    </w:p>
    <w:p w:rsidR="00A5701E" w:rsidRDefault="00E85DB5" w:rsidP="00A5701E">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5701E" w:rsidRPr="00DE6590">
        <w:rPr>
          <w:rFonts w:ascii="Times New Roman" w:hAnsi="Times New Roman" w:cs="Times New Roman"/>
          <w:sz w:val="28"/>
          <w:szCs w:val="28"/>
        </w:rPr>
        <w:t xml:space="preserve">Дети с удовольствием посещали данные занятия, благодаря чему показали следующие  результаты по мониторингу. </w:t>
      </w:r>
    </w:p>
    <w:p w:rsidR="00615BC0" w:rsidRDefault="00E85DB5" w:rsidP="00A5701E">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Из 50 выпускников ДОУ, 32 выпускника (64</w:t>
      </w:r>
      <w:r w:rsidR="00A5701E" w:rsidRPr="00E85DB5">
        <w:rPr>
          <w:rFonts w:ascii="Times New Roman" w:hAnsi="Times New Roman" w:cs="Times New Roman"/>
          <w:sz w:val="28"/>
          <w:szCs w:val="28"/>
        </w:rPr>
        <w:t xml:space="preserve">%) готовы к школьному обучению (все компоненты имеют средний и высокий уровни), </w:t>
      </w:r>
      <w:r w:rsidR="00CF062A">
        <w:rPr>
          <w:rFonts w:ascii="Times New Roman" w:hAnsi="Times New Roman" w:cs="Times New Roman"/>
          <w:sz w:val="28"/>
          <w:szCs w:val="28"/>
        </w:rPr>
        <w:t>9</w:t>
      </w:r>
      <w:r w:rsidR="00A5701E" w:rsidRPr="00E85DB5">
        <w:rPr>
          <w:rFonts w:ascii="Times New Roman" w:hAnsi="Times New Roman" w:cs="Times New Roman"/>
          <w:sz w:val="28"/>
          <w:szCs w:val="28"/>
        </w:rPr>
        <w:t xml:space="preserve"> ре</w:t>
      </w:r>
      <w:r w:rsidR="00CF062A">
        <w:rPr>
          <w:rFonts w:ascii="Times New Roman" w:hAnsi="Times New Roman" w:cs="Times New Roman"/>
          <w:sz w:val="28"/>
          <w:szCs w:val="28"/>
        </w:rPr>
        <w:t>бенка (18</w:t>
      </w:r>
      <w:r>
        <w:rPr>
          <w:rFonts w:ascii="Times New Roman" w:hAnsi="Times New Roman" w:cs="Times New Roman"/>
          <w:sz w:val="28"/>
          <w:szCs w:val="28"/>
        </w:rPr>
        <w:t>%)– условно готовы, 9</w:t>
      </w:r>
      <w:r w:rsidR="00A5701E" w:rsidRPr="00E85DB5">
        <w:rPr>
          <w:rFonts w:ascii="Times New Roman" w:hAnsi="Times New Roman" w:cs="Times New Roman"/>
          <w:sz w:val="28"/>
          <w:szCs w:val="28"/>
        </w:rPr>
        <w:t xml:space="preserve"> детей (</w:t>
      </w:r>
      <w:r w:rsidR="00CF062A">
        <w:rPr>
          <w:rFonts w:ascii="Times New Roman" w:hAnsi="Times New Roman" w:cs="Times New Roman"/>
          <w:sz w:val="28"/>
          <w:szCs w:val="28"/>
        </w:rPr>
        <w:t>18</w:t>
      </w:r>
      <w:r w:rsidR="00A5701E" w:rsidRPr="00E85DB5">
        <w:rPr>
          <w:rFonts w:ascii="Times New Roman" w:hAnsi="Times New Roman" w:cs="Times New Roman"/>
          <w:sz w:val="28"/>
          <w:szCs w:val="28"/>
        </w:rPr>
        <w:t>%) -   условно не готовы (больше половины компонентов имеют низкий уровень).</w:t>
      </w:r>
    </w:p>
    <w:p w:rsidR="00615BC0" w:rsidRDefault="00615BC0" w:rsidP="00A5701E">
      <w:pPr>
        <w:pStyle w:val="a5"/>
        <w:ind w:firstLine="567"/>
        <w:jc w:val="both"/>
        <w:rPr>
          <w:rFonts w:ascii="Times New Roman" w:hAnsi="Times New Roman" w:cs="Times New Roman"/>
          <w:b/>
          <w:color w:val="4F6228" w:themeColor="accent3" w:themeShade="80"/>
          <w:sz w:val="28"/>
          <w:szCs w:val="28"/>
        </w:rPr>
      </w:pPr>
      <w:r w:rsidRPr="00615BC0">
        <w:rPr>
          <w:rFonts w:ascii="Times New Roman" w:hAnsi="Times New Roman" w:cs="Times New Roman"/>
          <w:sz w:val="28"/>
          <w:szCs w:val="28"/>
        </w:rPr>
        <w:t xml:space="preserve">Вывод: Показатели мониторинга свидетельствуют об успешном освоении программы, о высоком уровне </w:t>
      </w:r>
      <w:proofErr w:type="spellStart"/>
      <w:r w:rsidRPr="00615BC0">
        <w:rPr>
          <w:rFonts w:ascii="Times New Roman" w:hAnsi="Times New Roman" w:cs="Times New Roman"/>
          <w:sz w:val="28"/>
          <w:szCs w:val="28"/>
        </w:rPr>
        <w:t>сформированности</w:t>
      </w:r>
      <w:proofErr w:type="spellEnd"/>
      <w:r w:rsidRPr="00615BC0">
        <w:rPr>
          <w:rFonts w:ascii="Times New Roman" w:hAnsi="Times New Roman" w:cs="Times New Roman"/>
          <w:sz w:val="28"/>
          <w:szCs w:val="28"/>
        </w:rPr>
        <w:t xml:space="preserve"> у детей необходимых знаний и умений. Результаты мониторинга оценки качества выполнения ООП ДО являются удовлетворительными и соответствуют возрасту </w:t>
      </w:r>
      <w:r>
        <w:rPr>
          <w:rFonts w:ascii="Times New Roman" w:hAnsi="Times New Roman" w:cs="Times New Roman"/>
          <w:sz w:val="28"/>
          <w:szCs w:val="28"/>
        </w:rPr>
        <w:t xml:space="preserve">детей и требованиям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МКОУ «Киреевский центр образования №4» структурное подразделение Детский сад «Аленушка»</w:t>
      </w:r>
      <w:r w:rsidRPr="00615BC0">
        <w:rPr>
          <w:rFonts w:ascii="Times New Roman" w:hAnsi="Times New Roman" w:cs="Times New Roman"/>
          <w:sz w:val="28"/>
          <w:szCs w:val="28"/>
        </w:rPr>
        <w:t xml:space="preserve"> в отчетном периоде функционировало продуктивно в режиме развития, что предполагает постоянный поиск инновационных форм организации образовательного процесса.  </w:t>
      </w:r>
    </w:p>
    <w:p w:rsidR="001F4CB1" w:rsidRPr="00BA09B0" w:rsidRDefault="001F4CB1" w:rsidP="00CF062A">
      <w:pPr>
        <w:pStyle w:val="a5"/>
        <w:jc w:val="both"/>
        <w:rPr>
          <w:rFonts w:ascii="Times New Roman" w:hAnsi="Times New Roman" w:cs="Times New Roman"/>
          <w:sz w:val="28"/>
          <w:szCs w:val="28"/>
        </w:rPr>
      </w:pPr>
    </w:p>
    <w:p w:rsidR="00A5701E" w:rsidRDefault="00A5701E" w:rsidP="0080693E">
      <w:pPr>
        <w:pStyle w:val="a5"/>
        <w:ind w:firstLine="567"/>
        <w:jc w:val="center"/>
        <w:rPr>
          <w:rFonts w:ascii="Times New Roman" w:hAnsi="Times New Roman" w:cs="Times New Roman"/>
          <w:b/>
          <w:color w:val="0070C0"/>
          <w:sz w:val="28"/>
          <w:szCs w:val="28"/>
        </w:rPr>
      </w:pPr>
      <w:r w:rsidRPr="00A5701E">
        <w:rPr>
          <w:rFonts w:ascii="Times New Roman" w:hAnsi="Times New Roman" w:cs="Times New Roman"/>
          <w:b/>
          <w:color w:val="0070C0"/>
          <w:sz w:val="28"/>
          <w:szCs w:val="28"/>
        </w:rPr>
        <w:t>VI. Оценка методической и научно-исследовательской деятельности.</w:t>
      </w:r>
    </w:p>
    <w:p w:rsidR="00A5701E" w:rsidRPr="00CF062A" w:rsidRDefault="00A5701E" w:rsidP="00CF062A">
      <w:pPr>
        <w:pStyle w:val="a5"/>
        <w:ind w:left="567"/>
        <w:jc w:val="center"/>
        <w:rPr>
          <w:rFonts w:ascii="Times New Roman" w:hAnsi="Times New Roman" w:cs="Times New Roman"/>
          <w:b/>
          <w:color w:val="0070C0"/>
          <w:sz w:val="28"/>
          <w:szCs w:val="28"/>
        </w:rPr>
      </w:pPr>
      <w:r w:rsidRPr="00A5701E">
        <w:rPr>
          <w:rFonts w:ascii="Times New Roman" w:hAnsi="Times New Roman" w:cs="Times New Roman"/>
          <w:b/>
          <w:color w:val="0070C0"/>
          <w:sz w:val="28"/>
          <w:szCs w:val="28"/>
        </w:rPr>
        <w:t>Методическое сопровождение педагогического процесса</w:t>
      </w:r>
    </w:p>
    <w:p w:rsidR="007A20D5" w:rsidRDefault="00A5701E" w:rsidP="007A20D5">
      <w:pPr>
        <w:pStyle w:val="a5"/>
        <w:ind w:firstLine="567"/>
        <w:jc w:val="both"/>
        <w:rPr>
          <w:rFonts w:ascii="Times New Roman" w:hAnsi="Times New Roman" w:cs="Times New Roman"/>
          <w:sz w:val="28"/>
          <w:szCs w:val="28"/>
        </w:rPr>
      </w:pPr>
      <w:r w:rsidRPr="00A5701E">
        <w:rPr>
          <w:rFonts w:ascii="Times New Roman" w:hAnsi="Times New Roman" w:cs="Times New Roman"/>
          <w:sz w:val="28"/>
          <w:szCs w:val="28"/>
        </w:rPr>
        <w:t xml:space="preserve">Целью методической работы в </w:t>
      </w:r>
      <w:r w:rsidR="0080693E">
        <w:rPr>
          <w:rFonts w:ascii="Times New Roman" w:hAnsi="Times New Roman" w:cs="Times New Roman"/>
          <w:sz w:val="28"/>
          <w:szCs w:val="28"/>
        </w:rPr>
        <w:t>МКОУ «Киреевский центр образования №4» структурное подразделение Детский сад «Аленушка»</w:t>
      </w:r>
      <w:r w:rsidRPr="00A5701E">
        <w:rPr>
          <w:rFonts w:ascii="Times New Roman" w:hAnsi="Times New Roman" w:cs="Times New Roman"/>
          <w:sz w:val="28"/>
          <w:szCs w:val="28"/>
        </w:rPr>
        <w:t xml:space="preserve"> является создание оптимальных условий для непрерывного повышения уровня общей и педагогической культуры участников образовательного процесса. Создание эффективных условий для всестороннего непрерывного развития детей, качества профессионального развития педагогов дошкольного учреждения, взаимодействия с семьей</w:t>
      </w:r>
      <w:r w:rsidR="007A20D5">
        <w:rPr>
          <w:rFonts w:ascii="Times New Roman" w:hAnsi="Times New Roman" w:cs="Times New Roman"/>
          <w:sz w:val="28"/>
          <w:szCs w:val="28"/>
        </w:rPr>
        <w:t xml:space="preserve"> </w:t>
      </w:r>
      <w:r w:rsidRPr="00A5701E">
        <w:rPr>
          <w:rFonts w:ascii="Times New Roman" w:hAnsi="Times New Roman" w:cs="Times New Roman"/>
          <w:sz w:val="28"/>
          <w:szCs w:val="28"/>
        </w:rPr>
        <w:t xml:space="preserve">определяет основные задачи методической работы: </w:t>
      </w:r>
    </w:p>
    <w:p w:rsidR="007A20D5" w:rsidRDefault="00A5701E" w:rsidP="007A20D5">
      <w:pPr>
        <w:pStyle w:val="a5"/>
        <w:ind w:firstLine="567"/>
        <w:jc w:val="both"/>
        <w:rPr>
          <w:rFonts w:ascii="Times New Roman" w:hAnsi="Times New Roman" w:cs="Times New Roman"/>
          <w:sz w:val="28"/>
          <w:szCs w:val="28"/>
        </w:rPr>
      </w:pPr>
      <w:r w:rsidRPr="00A5701E">
        <w:rPr>
          <w:rFonts w:ascii="Times New Roman" w:hAnsi="Times New Roman" w:cs="Times New Roman"/>
          <w:sz w:val="28"/>
          <w:szCs w:val="28"/>
        </w:rPr>
        <w:t xml:space="preserve">1. Обучение и развитие педагогических кадров, управление повышением их квалификации. </w:t>
      </w:r>
    </w:p>
    <w:p w:rsidR="007A20D5" w:rsidRDefault="00A5701E" w:rsidP="007A20D5">
      <w:pPr>
        <w:pStyle w:val="a5"/>
        <w:ind w:firstLine="567"/>
        <w:jc w:val="both"/>
        <w:rPr>
          <w:rFonts w:ascii="Times New Roman" w:hAnsi="Times New Roman" w:cs="Times New Roman"/>
          <w:sz w:val="28"/>
          <w:szCs w:val="28"/>
        </w:rPr>
      </w:pPr>
      <w:r w:rsidRPr="00A5701E">
        <w:rPr>
          <w:rFonts w:ascii="Times New Roman" w:hAnsi="Times New Roman" w:cs="Times New Roman"/>
          <w:sz w:val="28"/>
          <w:szCs w:val="28"/>
        </w:rPr>
        <w:t xml:space="preserve">2. Выявление, изучение, обобщение и распространение передового педагогического опыта педагогов ДОУ. </w:t>
      </w:r>
    </w:p>
    <w:p w:rsidR="007A20D5" w:rsidRDefault="00A5701E" w:rsidP="007A20D5">
      <w:pPr>
        <w:pStyle w:val="a5"/>
        <w:ind w:firstLine="567"/>
        <w:jc w:val="both"/>
        <w:rPr>
          <w:rFonts w:ascii="Times New Roman" w:hAnsi="Times New Roman" w:cs="Times New Roman"/>
          <w:sz w:val="28"/>
          <w:szCs w:val="28"/>
        </w:rPr>
      </w:pPr>
      <w:r w:rsidRPr="00A5701E">
        <w:rPr>
          <w:rFonts w:ascii="Times New Roman" w:hAnsi="Times New Roman" w:cs="Times New Roman"/>
          <w:sz w:val="28"/>
          <w:szCs w:val="28"/>
        </w:rPr>
        <w:t xml:space="preserve">3. Подготовка методического обеспечения для осуществления образовательного процесса. </w:t>
      </w:r>
    </w:p>
    <w:p w:rsidR="007A20D5" w:rsidRDefault="00A5701E" w:rsidP="007A20D5">
      <w:pPr>
        <w:pStyle w:val="a5"/>
        <w:ind w:firstLine="567"/>
        <w:jc w:val="both"/>
        <w:rPr>
          <w:rFonts w:ascii="Times New Roman" w:hAnsi="Times New Roman" w:cs="Times New Roman"/>
          <w:sz w:val="28"/>
          <w:szCs w:val="28"/>
        </w:rPr>
      </w:pPr>
      <w:r w:rsidRPr="00A5701E">
        <w:rPr>
          <w:rFonts w:ascii="Times New Roman" w:hAnsi="Times New Roman" w:cs="Times New Roman"/>
          <w:sz w:val="28"/>
          <w:szCs w:val="28"/>
        </w:rPr>
        <w:t xml:space="preserve">4. Координация деятельности </w:t>
      </w:r>
      <w:r w:rsidR="007A20D5">
        <w:rPr>
          <w:rFonts w:ascii="Times New Roman" w:hAnsi="Times New Roman" w:cs="Times New Roman"/>
          <w:sz w:val="28"/>
          <w:szCs w:val="28"/>
        </w:rPr>
        <w:t xml:space="preserve">детского сада </w:t>
      </w:r>
      <w:r w:rsidRPr="00A5701E">
        <w:rPr>
          <w:rFonts w:ascii="Times New Roman" w:hAnsi="Times New Roman" w:cs="Times New Roman"/>
          <w:sz w:val="28"/>
          <w:szCs w:val="28"/>
        </w:rPr>
        <w:t xml:space="preserve">и семьи в обеспечении всестороннего непрерывного развития воспитанников. </w:t>
      </w:r>
    </w:p>
    <w:p w:rsidR="0046698B" w:rsidRDefault="00A5701E" w:rsidP="007A20D5">
      <w:pPr>
        <w:pStyle w:val="a5"/>
        <w:ind w:firstLine="567"/>
        <w:jc w:val="both"/>
        <w:rPr>
          <w:rFonts w:ascii="Times New Roman" w:hAnsi="Times New Roman" w:cs="Times New Roman"/>
          <w:sz w:val="28"/>
          <w:szCs w:val="28"/>
        </w:rPr>
      </w:pPr>
      <w:r w:rsidRPr="00A5701E">
        <w:rPr>
          <w:rFonts w:ascii="Times New Roman" w:hAnsi="Times New Roman" w:cs="Times New Roman"/>
          <w:sz w:val="28"/>
          <w:szCs w:val="28"/>
        </w:rPr>
        <w:t xml:space="preserve">5. Координация деятельности </w:t>
      </w:r>
      <w:r w:rsidR="007A20D5">
        <w:rPr>
          <w:rFonts w:ascii="Times New Roman" w:hAnsi="Times New Roman" w:cs="Times New Roman"/>
          <w:sz w:val="28"/>
          <w:szCs w:val="28"/>
        </w:rPr>
        <w:t>детского сада</w:t>
      </w:r>
      <w:r w:rsidRPr="00A5701E">
        <w:rPr>
          <w:rFonts w:ascii="Times New Roman" w:hAnsi="Times New Roman" w:cs="Times New Roman"/>
          <w:sz w:val="28"/>
          <w:szCs w:val="28"/>
        </w:rPr>
        <w:t xml:space="preserve"> с учреждениями окружающего социума для реализации задач развития воспитанников и </w:t>
      </w:r>
      <w:r w:rsidR="0046698B">
        <w:rPr>
          <w:rFonts w:ascii="Times New Roman" w:hAnsi="Times New Roman" w:cs="Times New Roman"/>
          <w:sz w:val="28"/>
          <w:szCs w:val="28"/>
        </w:rPr>
        <w:t>учреждения</w:t>
      </w:r>
      <w:r w:rsidRPr="00A5701E">
        <w:rPr>
          <w:rFonts w:ascii="Times New Roman" w:hAnsi="Times New Roman" w:cs="Times New Roman"/>
          <w:sz w:val="28"/>
          <w:szCs w:val="28"/>
        </w:rPr>
        <w:t xml:space="preserve"> в целом. </w:t>
      </w:r>
    </w:p>
    <w:p w:rsidR="0046698B" w:rsidRDefault="00A5701E" w:rsidP="007A20D5">
      <w:pPr>
        <w:pStyle w:val="a5"/>
        <w:ind w:firstLine="567"/>
        <w:jc w:val="both"/>
        <w:rPr>
          <w:rFonts w:ascii="Times New Roman" w:hAnsi="Times New Roman" w:cs="Times New Roman"/>
          <w:sz w:val="28"/>
          <w:szCs w:val="28"/>
        </w:rPr>
      </w:pPr>
      <w:r w:rsidRPr="00A5701E">
        <w:rPr>
          <w:rFonts w:ascii="Times New Roman" w:hAnsi="Times New Roman" w:cs="Times New Roman"/>
          <w:sz w:val="28"/>
          <w:szCs w:val="28"/>
        </w:rPr>
        <w:t xml:space="preserve">6. 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 </w:t>
      </w:r>
    </w:p>
    <w:p w:rsidR="0046698B" w:rsidRDefault="00A5701E" w:rsidP="007A20D5">
      <w:pPr>
        <w:pStyle w:val="a5"/>
        <w:ind w:firstLine="567"/>
        <w:jc w:val="both"/>
        <w:rPr>
          <w:rFonts w:ascii="Times New Roman" w:hAnsi="Times New Roman" w:cs="Times New Roman"/>
          <w:sz w:val="28"/>
          <w:szCs w:val="28"/>
        </w:rPr>
      </w:pPr>
      <w:r w:rsidRPr="00A5701E">
        <w:rPr>
          <w:rFonts w:ascii="Times New Roman" w:hAnsi="Times New Roman" w:cs="Times New Roman"/>
          <w:sz w:val="28"/>
          <w:szCs w:val="28"/>
        </w:rPr>
        <w:t xml:space="preserve">Функциональная деятельность методической службы выстроена по четырем основным направлениям: аналитическая деятельность, информационная деятельность, организационно-методическая деятельность, консультационная деятельность. </w:t>
      </w:r>
    </w:p>
    <w:p w:rsidR="0046698B" w:rsidRDefault="00A5701E" w:rsidP="007A20D5">
      <w:pPr>
        <w:pStyle w:val="a5"/>
        <w:ind w:firstLine="567"/>
        <w:jc w:val="both"/>
        <w:rPr>
          <w:rFonts w:ascii="Times New Roman" w:hAnsi="Times New Roman" w:cs="Times New Roman"/>
          <w:sz w:val="28"/>
          <w:szCs w:val="28"/>
        </w:rPr>
      </w:pPr>
      <w:r w:rsidRPr="00A5701E">
        <w:rPr>
          <w:rFonts w:ascii="Times New Roman" w:hAnsi="Times New Roman" w:cs="Times New Roman"/>
          <w:sz w:val="28"/>
          <w:szCs w:val="28"/>
        </w:rPr>
        <w:t xml:space="preserve">В создании условий для повышения профессиональной компетентности педагогов были использованы следующие формы методической работы: </w:t>
      </w:r>
    </w:p>
    <w:p w:rsidR="0046698B" w:rsidRDefault="00A5701E" w:rsidP="007A20D5">
      <w:pPr>
        <w:pStyle w:val="a5"/>
        <w:ind w:firstLine="567"/>
        <w:jc w:val="both"/>
        <w:rPr>
          <w:rFonts w:ascii="Times New Roman" w:hAnsi="Times New Roman" w:cs="Times New Roman"/>
          <w:sz w:val="28"/>
          <w:szCs w:val="28"/>
        </w:rPr>
      </w:pPr>
      <w:r w:rsidRPr="0046698B">
        <w:rPr>
          <w:rFonts w:ascii="Times New Roman" w:hAnsi="Times New Roman" w:cs="Times New Roman"/>
          <w:i/>
          <w:sz w:val="28"/>
          <w:szCs w:val="28"/>
        </w:rPr>
        <w:t>Групповые:</w:t>
      </w:r>
      <w:r w:rsidRPr="00A5701E">
        <w:rPr>
          <w:rFonts w:ascii="Times New Roman" w:hAnsi="Times New Roman" w:cs="Times New Roman"/>
          <w:sz w:val="28"/>
          <w:szCs w:val="28"/>
        </w:rPr>
        <w:t xml:space="preserve"> </w:t>
      </w:r>
    </w:p>
    <w:p w:rsidR="0046698B" w:rsidRDefault="00A5701E" w:rsidP="0046698B">
      <w:pPr>
        <w:pStyle w:val="a5"/>
        <w:ind w:firstLine="567"/>
        <w:jc w:val="both"/>
        <w:rPr>
          <w:rFonts w:ascii="Times New Roman" w:hAnsi="Times New Roman" w:cs="Times New Roman"/>
          <w:sz w:val="28"/>
          <w:szCs w:val="28"/>
        </w:rPr>
      </w:pPr>
      <w:proofErr w:type="gramStart"/>
      <w:r w:rsidRPr="00A5701E">
        <w:rPr>
          <w:rFonts w:ascii="Times New Roman" w:hAnsi="Times New Roman" w:cs="Times New Roman"/>
          <w:sz w:val="28"/>
          <w:szCs w:val="28"/>
        </w:rPr>
        <w:t xml:space="preserve">педагогические советы, консультации, семинары, круглые столы, практикумы, методические объединения, выставки, мастер-классы, деловые игры, открытые просмотры, творческие </w:t>
      </w:r>
      <w:proofErr w:type="spellStart"/>
      <w:r w:rsidRPr="00A5701E">
        <w:rPr>
          <w:rFonts w:ascii="Times New Roman" w:hAnsi="Times New Roman" w:cs="Times New Roman"/>
          <w:sz w:val="28"/>
          <w:szCs w:val="28"/>
        </w:rPr>
        <w:t>микрогруппы</w:t>
      </w:r>
      <w:proofErr w:type="spellEnd"/>
      <w:r w:rsidRPr="00A5701E">
        <w:rPr>
          <w:rFonts w:ascii="Times New Roman" w:hAnsi="Times New Roman" w:cs="Times New Roman"/>
          <w:sz w:val="28"/>
          <w:szCs w:val="28"/>
        </w:rPr>
        <w:t>, работа по единым методическим темам, деловые игры и т.д.</w:t>
      </w:r>
      <w:proofErr w:type="gramEnd"/>
    </w:p>
    <w:p w:rsidR="0046698B" w:rsidRPr="0046698B" w:rsidRDefault="00A5701E" w:rsidP="007A20D5">
      <w:pPr>
        <w:pStyle w:val="a5"/>
        <w:ind w:firstLine="567"/>
        <w:jc w:val="both"/>
        <w:rPr>
          <w:rFonts w:ascii="Times New Roman" w:hAnsi="Times New Roman" w:cs="Times New Roman"/>
          <w:i/>
          <w:sz w:val="28"/>
          <w:szCs w:val="28"/>
        </w:rPr>
      </w:pPr>
      <w:r w:rsidRPr="0046698B">
        <w:rPr>
          <w:rFonts w:ascii="Times New Roman" w:hAnsi="Times New Roman" w:cs="Times New Roman"/>
          <w:i/>
          <w:sz w:val="28"/>
          <w:szCs w:val="28"/>
        </w:rPr>
        <w:lastRenderedPageBreak/>
        <w:t xml:space="preserve">Индивидуальные: </w:t>
      </w:r>
    </w:p>
    <w:p w:rsidR="0046698B" w:rsidRDefault="00A5701E" w:rsidP="007A20D5">
      <w:pPr>
        <w:pStyle w:val="a5"/>
        <w:ind w:firstLine="567"/>
        <w:jc w:val="both"/>
        <w:rPr>
          <w:rFonts w:ascii="Times New Roman" w:hAnsi="Times New Roman" w:cs="Times New Roman"/>
          <w:sz w:val="28"/>
          <w:szCs w:val="28"/>
        </w:rPr>
      </w:pPr>
      <w:r w:rsidRPr="00A5701E">
        <w:rPr>
          <w:rFonts w:ascii="Times New Roman" w:hAnsi="Times New Roman" w:cs="Times New Roman"/>
          <w:sz w:val="28"/>
          <w:szCs w:val="28"/>
        </w:rPr>
        <w:t xml:space="preserve">самообразование, индивидуальные консультации, собеседования. </w:t>
      </w:r>
    </w:p>
    <w:p w:rsidR="0046698B" w:rsidRDefault="00A5701E" w:rsidP="007A20D5">
      <w:pPr>
        <w:pStyle w:val="a5"/>
        <w:ind w:firstLine="567"/>
        <w:jc w:val="both"/>
        <w:rPr>
          <w:rFonts w:ascii="Times New Roman" w:hAnsi="Times New Roman" w:cs="Times New Roman"/>
          <w:sz w:val="28"/>
          <w:szCs w:val="28"/>
        </w:rPr>
      </w:pPr>
      <w:r w:rsidRPr="00A5701E">
        <w:rPr>
          <w:rFonts w:ascii="Times New Roman" w:hAnsi="Times New Roman" w:cs="Times New Roman"/>
          <w:sz w:val="28"/>
          <w:szCs w:val="28"/>
        </w:rPr>
        <w:t>Все формы методической работы в ДОУ направлены на выполнение задач, сформулированных в Уставе, Программе развития и годовом плане. Методические мероприятия проведены в соотв</w:t>
      </w:r>
      <w:r w:rsidR="0046698B">
        <w:rPr>
          <w:rFonts w:ascii="Times New Roman" w:hAnsi="Times New Roman" w:cs="Times New Roman"/>
          <w:sz w:val="28"/>
          <w:szCs w:val="28"/>
        </w:rPr>
        <w:t xml:space="preserve">етствии с годовым планом. </w:t>
      </w:r>
    </w:p>
    <w:p w:rsidR="001F4CB1" w:rsidRDefault="0046698B" w:rsidP="007A20D5">
      <w:pPr>
        <w:pStyle w:val="a5"/>
        <w:ind w:firstLine="567"/>
        <w:jc w:val="both"/>
        <w:rPr>
          <w:rFonts w:ascii="Times New Roman" w:hAnsi="Times New Roman" w:cs="Times New Roman"/>
          <w:sz w:val="28"/>
          <w:szCs w:val="28"/>
        </w:rPr>
      </w:pPr>
      <w:r>
        <w:rPr>
          <w:rFonts w:ascii="Times New Roman" w:hAnsi="Times New Roman" w:cs="Times New Roman"/>
          <w:sz w:val="28"/>
          <w:szCs w:val="28"/>
        </w:rPr>
        <w:t>В 2021</w:t>
      </w:r>
      <w:r w:rsidR="00A5701E" w:rsidRPr="00A5701E">
        <w:rPr>
          <w:rFonts w:ascii="Times New Roman" w:hAnsi="Times New Roman" w:cs="Times New Roman"/>
          <w:sz w:val="28"/>
          <w:szCs w:val="28"/>
        </w:rPr>
        <w:t xml:space="preserve"> году наши педагоги приняли активное участие в </w:t>
      </w:r>
      <w:proofErr w:type="spellStart"/>
      <w:r w:rsidR="00A5701E" w:rsidRPr="00A5701E">
        <w:rPr>
          <w:rFonts w:ascii="Times New Roman" w:hAnsi="Times New Roman" w:cs="Times New Roman"/>
          <w:sz w:val="28"/>
          <w:szCs w:val="28"/>
        </w:rPr>
        <w:t>вебинарах</w:t>
      </w:r>
      <w:proofErr w:type="spellEnd"/>
      <w:r w:rsidR="00A5701E" w:rsidRPr="00A5701E">
        <w:rPr>
          <w:rFonts w:ascii="Times New Roman" w:hAnsi="Times New Roman" w:cs="Times New Roman"/>
          <w:sz w:val="28"/>
          <w:szCs w:val="28"/>
        </w:rPr>
        <w:t xml:space="preserve">. </w:t>
      </w:r>
      <w:r w:rsidR="001F4CB1" w:rsidRPr="00A5701E">
        <w:rPr>
          <w:rFonts w:ascii="Times New Roman" w:hAnsi="Times New Roman" w:cs="Times New Roman"/>
          <w:sz w:val="28"/>
          <w:szCs w:val="28"/>
        </w:rPr>
        <w:t xml:space="preserve"> </w:t>
      </w:r>
      <w:r w:rsidR="00A5701E" w:rsidRPr="00A5701E">
        <w:rPr>
          <w:rFonts w:ascii="Times New Roman" w:hAnsi="Times New Roman" w:cs="Times New Roman"/>
          <w:sz w:val="28"/>
          <w:szCs w:val="28"/>
        </w:rPr>
        <w:t xml:space="preserve"> </w:t>
      </w:r>
    </w:p>
    <w:p w:rsidR="00A11D1F" w:rsidRDefault="0046698B" w:rsidP="007A20D5">
      <w:pPr>
        <w:pStyle w:val="a5"/>
        <w:ind w:firstLine="567"/>
        <w:jc w:val="both"/>
        <w:rPr>
          <w:rFonts w:ascii="Times New Roman" w:hAnsi="Times New Roman" w:cs="Times New Roman"/>
          <w:sz w:val="28"/>
          <w:szCs w:val="28"/>
        </w:rPr>
      </w:pPr>
      <w:r w:rsidRPr="0046698B">
        <w:rPr>
          <w:rFonts w:ascii="Times New Roman" w:hAnsi="Times New Roman" w:cs="Times New Roman"/>
          <w:sz w:val="28"/>
          <w:szCs w:val="28"/>
        </w:rPr>
        <w:t>Наши педагоги приняли участие в мероприятиях</w:t>
      </w:r>
      <w:r w:rsidR="00682048">
        <w:rPr>
          <w:rFonts w:ascii="Times New Roman" w:hAnsi="Times New Roman" w:cs="Times New Roman"/>
          <w:sz w:val="28"/>
          <w:szCs w:val="28"/>
        </w:rPr>
        <w:t xml:space="preserve"> различного уровня</w:t>
      </w:r>
      <w:r w:rsidRPr="0046698B">
        <w:rPr>
          <w:rFonts w:ascii="Times New Roman" w:hAnsi="Times New Roman" w:cs="Times New Roman"/>
          <w:sz w:val="28"/>
          <w:szCs w:val="28"/>
        </w:rPr>
        <w:t xml:space="preserve">: </w:t>
      </w:r>
    </w:p>
    <w:p w:rsidR="005146FD" w:rsidRDefault="005146FD" w:rsidP="007A20D5">
      <w:pPr>
        <w:pStyle w:val="a5"/>
        <w:ind w:firstLine="567"/>
        <w:jc w:val="both"/>
        <w:rPr>
          <w:rFonts w:ascii="Times New Roman" w:hAnsi="Times New Roman" w:cs="Times New Roman"/>
          <w:sz w:val="28"/>
          <w:szCs w:val="28"/>
        </w:rPr>
      </w:pPr>
    </w:p>
    <w:p w:rsidR="005146FD" w:rsidRDefault="005146FD" w:rsidP="005146FD">
      <w:pPr>
        <w:pStyle w:val="a5"/>
        <w:ind w:left="567" w:firstLine="567"/>
        <w:jc w:val="center"/>
        <w:rPr>
          <w:rFonts w:ascii="Times New Roman" w:hAnsi="Times New Roman" w:cs="Times New Roman"/>
          <w:b/>
          <w:sz w:val="28"/>
          <w:szCs w:val="28"/>
        </w:rPr>
      </w:pPr>
      <w:r w:rsidRPr="00406EAB">
        <w:rPr>
          <w:rFonts w:ascii="Times New Roman" w:hAnsi="Times New Roman" w:cs="Times New Roman"/>
          <w:b/>
          <w:sz w:val="28"/>
          <w:szCs w:val="28"/>
        </w:rPr>
        <w:t>Результаты участия воспитанников ДОУ в меропр</w:t>
      </w:r>
      <w:r w:rsidR="00682048">
        <w:rPr>
          <w:rFonts w:ascii="Times New Roman" w:hAnsi="Times New Roman" w:cs="Times New Roman"/>
          <w:b/>
          <w:sz w:val="28"/>
          <w:szCs w:val="28"/>
        </w:rPr>
        <w:t>иятиях различных уровней за 2021</w:t>
      </w:r>
      <w:r w:rsidRPr="00406EAB">
        <w:rPr>
          <w:rFonts w:ascii="Times New Roman" w:hAnsi="Times New Roman" w:cs="Times New Roman"/>
          <w:b/>
          <w:sz w:val="28"/>
          <w:szCs w:val="28"/>
        </w:rPr>
        <w:t xml:space="preserve"> </w:t>
      </w:r>
      <w:r w:rsidR="00682048">
        <w:rPr>
          <w:rFonts w:ascii="Times New Roman" w:hAnsi="Times New Roman" w:cs="Times New Roman"/>
          <w:b/>
          <w:sz w:val="28"/>
          <w:szCs w:val="28"/>
        </w:rPr>
        <w:t xml:space="preserve"> </w:t>
      </w:r>
      <w:r w:rsidRPr="00406EAB">
        <w:rPr>
          <w:rFonts w:ascii="Times New Roman" w:hAnsi="Times New Roman" w:cs="Times New Roman"/>
          <w:b/>
          <w:sz w:val="28"/>
          <w:szCs w:val="28"/>
        </w:rPr>
        <w:t xml:space="preserve"> год</w:t>
      </w:r>
    </w:p>
    <w:p w:rsidR="00CF062A" w:rsidRDefault="00CF062A" w:rsidP="005146FD">
      <w:pPr>
        <w:pStyle w:val="a5"/>
        <w:ind w:left="567" w:firstLine="567"/>
        <w:jc w:val="both"/>
        <w:rPr>
          <w:rFonts w:ascii="Times New Roman" w:hAnsi="Times New Roman" w:cs="Times New Roman"/>
          <w:sz w:val="28"/>
          <w:szCs w:val="28"/>
        </w:rPr>
      </w:pPr>
    </w:p>
    <w:tbl>
      <w:tblPr>
        <w:tblStyle w:val="a4"/>
        <w:tblW w:w="0" w:type="auto"/>
        <w:tblInd w:w="567" w:type="dxa"/>
        <w:tblLook w:val="04A0"/>
      </w:tblPr>
      <w:tblGrid>
        <w:gridCol w:w="3686"/>
        <w:gridCol w:w="2693"/>
        <w:gridCol w:w="2233"/>
      </w:tblGrid>
      <w:tr w:rsidR="006A751A" w:rsidTr="00A34C74">
        <w:tc>
          <w:tcPr>
            <w:tcW w:w="3686" w:type="dxa"/>
          </w:tcPr>
          <w:p w:rsidR="006A751A" w:rsidRPr="00CF062A" w:rsidRDefault="006A751A" w:rsidP="00CF062A">
            <w:pPr>
              <w:pStyle w:val="a5"/>
              <w:jc w:val="center"/>
              <w:rPr>
                <w:rFonts w:ascii="Times New Roman" w:hAnsi="Times New Roman" w:cs="Times New Roman"/>
                <w:b/>
                <w:sz w:val="28"/>
                <w:szCs w:val="28"/>
              </w:rPr>
            </w:pPr>
            <w:r>
              <w:rPr>
                <w:rFonts w:ascii="Times New Roman" w:hAnsi="Times New Roman" w:cs="Times New Roman"/>
                <w:b/>
                <w:sz w:val="28"/>
                <w:szCs w:val="28"/>
              </w:rPr>
              <w:t>Наименование</w:t>
            </w:r>
          </w:p>
        </w:tc>
        <w:tc>
          <w:tcPr>
            <w:tcW w:w="2693" w:type="dxa"/>
          </w:tcPr>
          <w:p w:rsidR="006A751A" w:rsidRPr="00CF062A" w:rsidRDefault="006A751A" w:rsidP="00CF062A">
            <w:pPr>
              <w:pStyle w:val="a5"/>
              <w:jc w:val="center"/>
              <w:rPr>
                <w:rFonts w:ascii="Times New Roman" w:hAnsi="Times New Roman" w:cs="Times New Roman"/>
                <w:b/>
                <w:sz w:val="28"/>
                <w:szCs w:val="28"/>
              </w:rPr>
            </w:pPr>
            <w:r>
              <w:rPr>
                <w:rFonts w:ascii="Times New Roman" w:hAnsi="Times New Roman" w:cs="Times New Roman"/>
                <w:b/>
                <w:sz w:val="28"/>
                <w:szCs w:val="28"/>
              </w:rPr>
              <w:t xml:space="preserve">Участник </w:t>
            </w:r>
          </w:p>
        </w:tc>
        <w:tc>
          <w:tcPr>
            <w:tcW w:w="2233" w:type="dxa"/>
          </w:tcPr>
          <w:p w:rsidR="006A751A" w:rsidRPr="00CF062A" w:rsidRDefault="006A751A" w:rsidP="00CF062A">
            <w:pPr>
              <w:pStyle w:val="a5"/>
              <w:jc w:val="center"/>
              <w:rPr>
                <w:rFonts w:ascii="Times New Roman" w:hAnsi="Times New Roman" w:cs="Times New Roman"/>
                <w:b/>
                <w:sz w:val="28"/>
                <w:szCs w:val="28"/>
              </w:rPr>
            </w:pPr>
            <w:r>
              <w:rPr>
                <w:rFonts w:ascii="Times New Roman" w:hAnsi="Times New Roman" w:cs="Times New Roman"/>
                <w:b/>
                <w:sz w:val="28"/>
                <w:szCs w:val="28"/>
              </w:rPr>
              <w:t>Призовое место</w:t>
            </w:r>
          </w:p>
        </w:tc>
      </w:tr>
      <w:tr w:rsidR="006A751A" w:rsidTr="00A34C74">
        <w:tc>
          <w:tcPr>
            <w:tcW w:w="3686" w:type="dxa"/>
          </w:tcPr>
          <w:p w:rsidR="006A751A" w:rsidRPr="00096DB2" w:rsidRDefault="006A751A" w:rsidP="00A34C74">
            <w:pPr>
              <w:pStyle w:val="a5"/>
              <w:rPr>
                <w:rFonts w:ascii="Times New Roman" w:hAnsi="Times New Roman" w:cs="Times New Roman"/>
                <w:sz w:val="24"/>
                <w:szCs w:val="24"/>
              </w:rPr>
            </w:pPr>
            <w:r>
              <w:rPr>
                <w:rFonts w:ascii="Times New Roman" w:hAnsi="Times New Roman" w:cs="Times New Roman"/>
                <w:sz w:val="24"/>
                <w:szCs w:val="24"/>
              </w:rPr>
              <w:t>Смотр-конкурс детских рисунков «</w:t>
            </w:r>
            <w:r w:rsidRPr="00096DB2">
              <w:rPr>
                <w:rFonts w:ascii="Times New Roman" w:hAnsi="Times New Roman" w:cs="Times New Roman"/>
                <w:sz w:val="24"/>
                <w:szCs w:val="24"/>
              </w:rPr>
              <w:t>Чародейка Зима»</w:t>
            </w:r>
          </w:p>
        </w:tc>
        <w:tc>
          <w:tcPr>
            <w:tcW w:w="2693" w:type="dxa"/>
          </w:tcPr>
          <w:p w:rsidR="006A751A" w:rsidRPr="00096DB2" w:rsidRDefault="006A751A" w:rsidP="00CF062A">
            <w:pPr>
              <w:pStyle w:val="a5"/>
              <w:rPr>
                <w:rFonts w:ascii="Times New Roman" w:hAnsi="Times New Roman" w:cs="Times New Roman"/>
                <w:sz w:val="24"/>
                <w:szCs w:val="24"/>
              </w:rPr>
            </w:pPr>
          </w:p>
        </w:tc>
        <w:tc>
          <w:tcPr>
            <w:tcW w:w="2233" w:type="dxa"/>
          </w:tcPr>
          <w:p w:rsidR="006A751A" w:rsidRPr="00CF062A" w:rsidRDefault="006A751A" w:rsidP="00CF062A">
            <w:pPr>
              <w:pStyle w:val="a5"/>
              <w:rPr>
                <w:rFonts w:ascii="Times New Roman" w:hAnsi="Times New Roman" w:cs="Times New Roman"/>
                <w:sz w:val="28"/>
                <w:szCs w:val="28"/>
              </w:rPr>
            </w:pPr>
          </w:p>
        </w:tc>
      </w:tr>
      <w:tr w:rsidR="006A751A" w:rsidTr="00A34C74">
        <w:tc>
          <w:tcPr>
            <w:tcW w:w="3686" w:type="dxa"/>
          </w:tcPr>
          <w:p w:rsidR="006A751A" w:rsidRPr="00096DB2" w:rsidRDefault="006A751A" w:rsidP="00CF062A">
            <w:pPr>
              <w:pStyle w:val="a5"/>
              <w:rPr>
                <w:rFonts w:ascii="Times New Roman" w:hAnsi="Times New Roman" w:cs="Times New Roman"/>
                <w:sz w:val="24"/>
                <w:szCs w:val="24"/>
              </w:rPr>
            </w:pPr>
            <w:r>
              <w:rPr>
                <w:rFonts w:ascii="Times New Roman" w:hAnsi="Times New Roman" w:cs="Times New Roman"/>
                <w:sz w:val="24"/>
                <w:szCs w:val="24"/>
              </w:rPr>
              <w:t xml:space="preserve">Конкурс рисунков </w:t>
            </w:r>
            <w:r w:rsidRPr="00096DB2">
              <w:rPr>
                <w:rFonts w:ascii="Times New Roman" w:hAnsi="Times New Roman" w:cs="Times New Roman"/>
                <w:sz w:val="24"/>
                <w:szCs w:val="24"/>
              </w:rPr>
              <w:t>«Весенние сюрпризы»-</w:t>
            </w:r>
          </w:p>
        </w:tc>
        <w:tc>
          <w:tcPr>
            <w:tcW w:w="2693" w:type="dxa"/>
          </w:tcPr>
          <w:p w:rsidR="006A751A" w:rsidRPr="00096DB2" w:rsidRDefault="006A751A" w:rsidP="00CF062A">
            <w:pPr>
              <w:pStyle w:val="a5"/>
              <w:rPr>
                <w:rFonts w:ascii="Times New Roman" w:hAnsi="Times New Roman" w:cs="Times New Roman"/>
                <w:sz w:val="24"/>
                <w:szCs w:val="24"/>
              </w:rPr>
            </w:pPr>
          </w:p>
        </w:tc>
        <w:tc>
          <w:tcPr>
            <w:tcW w:w="2233" w:type="dxa"/>
          </w:tcPr>
          <w:p w:rsidR="006A751A" w:rsidRPr="00CF062A" w:rsidRDefault="006A751A" w:rsidP="00CF062A">
            <w:pPr>
              <w:pStyle w:val="a5"/>
              <w:rPr>
                <w:rFonts w:ascii="Times New Roman" w:hAnsi="Times New Roman" w:cs="Times New Roman"/>
                <w:sz w:val="28"/>
                <w:szCs w:val="28"/>
              </w:rPr>
            </w:pPr>
          </w:p>
        </w:tc>
      </w:tr>
      <w:tr w:rsidR="006A751A" w:rsidTr="00A34C74">
        <w:tc>
          <w:tcPr>
            <w:tcW w:w="3686" w:type="dxa"/>
          </w:tcPr>
          <w:p w:rsidR="006A751A" w:rsidRPr="0009700D" w:rsidRDefault="006A751A" w:rsidP="00CF062A">
            <w:pPr>
              <w:pStyle w:val="a5"/>
              <w:rPr>
                <w:rFonts w:ascii="Times New Roman" w:hAnsi="Times New Roman" w:cs="Times New Roman"/>
                <w:sz w:val="28"/>
                <w:szCs w:val="28"/>
              </w:rPr>
            </w:pPr>
            <w:r>
              <w:rPr>
                <w:rFonts w:ascii="Times New Roman" w:hAnsi="Times New Roman" w:cs="Times New Roman"/>
                <w:sz w:val="24"/>
                <w:szCs w:val="24"/>
              </w:rPr>
              <w:t>ХХ  Всероссийский конкурс детского рисунка</w:t>
            </w:r>
            <w:r w:rsidRPr="0009700D">
              <w:rPr>
                <w:rFonts w:ascii="Times New Roman" w:hAnsi="Times New Roman" w:cs="Times New Roman"/>
                <w:sz w:val="24"/>
                <w:szCs w:val="24"/>
              </w:rPr>
              <w:t xml:space="preserve"> «Мокрые картинки»</w:t>
            </w:r>
          </w:p>
        </w:tc>
        <w:tc>
          <w:tcPr>
            <w:tcW w:w="2693" w:type="dxa"/>
          </w:tcPr>
          <w:p w:rsidR="006A751A" w:rsidRDefault="006A751A" w:rsidP="00CF062A">
            <w:pPr>
              <w:pStyle w:val="a5"/>
              <w:rPr>
                <w:rFonts w:ascii="Times New Roman" w:hAnsi="Times New Roman"/>
                <w:sz w:val="24"/>
                <w:szCs w:val="24"/>
              </w:rPr>
            </w:pPr>
            <w:r>
              <w:rPr>
                <w:rFonts w:ascii="Times New Roman" w:hAnsi="Times New Roman"/>
                <w:sz w:val="24"/>
                <w:szCs w:val="24"/>
              </w:rPr>
              <w:t xml:space="preserve">Юлия </w:t>
            </w:r>
            <w:proofErr w:type="spellStart"/>
            <w:r>
              <w:rPr>
                <w:rFonts w:ascii="Times New Roman" w:hAnsi="Times New Roman"/>
                <w:sz w:val="24"/>
                <w:szCs w:val="24"/>
              </w:rPr>
              <w:t>Кондратова</w:t>
            </w:r>
            <w:proofErr w:type="spellEnd"/>
          </w:p>
          <w:p w:rsidR="006A751A" w:rsidRDefault="006A751A" w:rsidP="00CF062A">
            <w:pPr>
              <w:pStyle w:val="a5"/>
              <w:rPr>
                <w:rFonts w:ascii="Times New Roman" w:hAnsi="Times New Roman"/>
                <w:sz w:val="24"/>
                <w:szCs w:val="24"/>
              </w:rPr>
            </w:pPr>
            <w:proofErr w:type="spellStart"/>
            <w:r>
              <w:rPr>
                <w:rFonts w:ascii="Times New Roman" w:hAnsi="Times New Roman"/>
                <w:sz w:val="24"/>
                <w:szCs w:val="24"/>
              </w:rPr>
              <w:t>Валуева</w:t>
            </w:r>
            <w:proofErr w:type="spellEnd"/>
            <w:r>
              <w:rPr>
                <w:rFonts w:ascii="Times New Roman" w:hAnsi="Times New Roman"/>
                <w:sz w:val="24"/>
                <w:szCs w:val="24"/>
              </w:rPr>
              <w:t xml:space="preserve"> Евгения </w:t>
            </w:r>
          </w:p>
          <w:p w:rsidR="006A751A" w:rsidRDefault="006A751A" w:rsidP="00A34C74">
            <w:pPr>
              <w:pStyle w:val="a5"/>
              <w:rPr>
                <w:rFonts w:ascii="Times New Roman" w:hAnsi="Times New Roman"/>
                <w:sz w:val="24"/>
                <w:szCs w:val="24"/>
              </w:rPr>
            </w:pPr>
            <w:proofErr w:type="spellStart"/>
            <w:r>
              <w:rPr>
                <w:rFonts w:ascii="Times New Roman" w:hAnsi="Times New Roman"/>
                <w:sz w:val="24"/>
                <w:szCs w:val="24"/>
              </w:rPr>
              <w:t>Поддорожко</w:t>
            </w:r>
            <w:proofErr w:type="spellEnd"/>
            <w:r>
              <w:rPr>
                <w:rFonts w:ascii="Times New Roman" w:hAnsi="Times New Roman"/>
                <w:sz w:val="24"/>
                <w:szCs w:val="24"/>
              </w:rPr>
              <w:t xml:space="preserve"> Анастасия </w:t>
            </w:r>
          </w:p>
          <w:p w:rsidR="006A751A" w:rsidRDefault="006A751A" w:rsidP="00A34C74">
            <w:pPr>
              <w:pStyle w:val="a5"/>
              <w:rPr>
                <w:rFonts w:ascii="Times New Roman" w:hAnsi="Times New Roman"/>
                <w:sz w:val="24"/>
                <w:szCs w:val="24"/>
              </w:rPr>
            </w:pPr>
            <w:proofErr w:type="spellStart"/>
            <w:r>
              <w:rPr>
                <w:rFonts w:ascii="Times New Roman" w:hAnsi="Times New Roman"/>
                <w:sz w:val="24"/>
                <w:szCs w:val="24"/>
              </w:rPr>
              <w:t>Воинцева</w:t>
            </w:r>
            <w:proofErr w:type="spellEnd"/>
            <w:r>
              <w:rPr>
                <w:rFonts w:ascii="Times New Roman" w:hAnsi="Times New Roman"/>
                <w:sz w:val="24"/>
                <w:szCs w:val="24"/>
              </w:rPr>
              <w:t xml:space="preserve"> София</w:t>
            </w:r>
          </w:p>
          <w:p w:rsidR="006A751A" w:rsidRPr="00CF062A" w:rsidRDefault="006A751A" w:rsidP="00A34C74">
            <w:pPr>
              <w:pStyle w:val="a5"/>
              <w:rPr>
                <w:rFonts w:ascii="Times New Roman" w:hAnsi="Times New Roman" w:cs="Times New Roman"/>
                <w:sz w:val="28"/>
                <w:szCs w:val="28"/>
              </w:rPr>
            </w:pPr>
            <w:r>
              <w:rPr>
                <w:rFonts w:ascii="Times New Roman" w:hAnsi="Times New Roman"/>
                <w:sz w:val="24"/>
                <w:szCs w:val="24"/>
              </w:rPr>
              <w:t>Демидова Кристина</w:t>
            </w:r>
          </w:p>
        </w:tc>
        <w:tc>
          <w:tcPr>
            <w:tcW w:w="2233" w:type="dxa"/>
          </w:tcPr>
          <w:p w:rsidR="006A751A" w:rsidRPr="00CF062A" w:rsidRDefault="006A751A" w:rsidP="00CF062A">
            <w:pPr>
              <w:pStyle w:val="a5"/>
              <w:rPr>
                <w:rFonts w:ascii="Times New Roman" w:hAnsi="Times New Roman" w:cs="Times New Roman"/>
                <w:sz w:val="28"/>
                <w:szCs w:val="28"/>
              </w:rPr>
            </w:pPr>
          </w:p>
        </w:tc>
      </w:tr>
      <w:tr w:rsidR="006A751A" w:rsidTr="00A34C74">
        <w:tc>
          <w:tcPr>
            <w:tcW w:w="3686" w:type="dxa"/>
          </w:tcPr>
          <w:p w:rsidR="006A751A" w:rsidRDefault="006A751A" w:rsidP="00CF062A">
            <w:pPr>
              <w:pStyle w:val="a5"/>
              <w:rPr>
                <w:rFonts w:ascii="Times New Roman" w:hAnsi="Times New Roman"/>
                <w:sz w:val="24"/>
                <w:szCs w:val="24"/>
              </w:rPr>
            </w:pPr>
            <w:r>
              <w:rPr>
                <w:rFonts w:ascii="Times New Roman" w:hAnsi="Times New Roman"/>
                <w:sz w:val="24"/>
                <w:szCs w:val="24"/>
              </w:rPr>
              <w:t>Городской конкурс</w:t>
            </w:r>
            <w:r w:rsidRPr="00A947B9">
              <w:rPr>
                <w:rFonts w:ascii="Times New Roman" w:hAnsi="Times New Roman"/>
                <w:sz w:val="24"/>
                <w:szCs w:val="24"/>
              </w:rPr>
              <w:t xml:space="preserve"> детского рисунка</w:t>
            </w:r>
            <w:r>
              <w:rPr>
                <w:rFonts w:ascii="Times New Roman" w:hAnsi="Times New Roman"/>
                <w:sz w:val="24"/>
                <w:szCs w:val="24"/>
              </w:rPr>
              <w:t xml:space="preserve"> </w:t>
            </w:r>
            <w:r w:rsidRPr="00A947B9">
              <w:rPr>
                <w:rFonts w:ascii="Times New Roman" w:hAnsi="Times New Roman"/>
                <w:sz w:val="24"/>
                <w:szCs w:val="24"/>
              </w:rPr>
              <w:t>«Вот такой «Центральный сквер»</w:t>
            </w:r>
          </w:p>
          <w:p w:rsidR="006A751A" w:rsidRDefault="006A751A" w:rsidP="00CF062A">
            <w:pPr>
              <w:pStyle w:val="a5"/>
              <w:rPr>
                <w:rFonts w:ascii="Times New Roman" w:hAnsi="Times New Roman" w:cs="Times New Roman"/>
                <w:sz w:val="24"/>
                <w:szCs w:val="24"/>
              </w:rPr>
            </w:pPr>
          </w:p>
        </w:tc>
        <w:tc>
          <w:tcPr>
            <w:tcW w:w="2693" w:type="dxa"/>
          </w:tcPr>
          <w:p w:rsidR="006A751A" w:rsidRDefault="006A751A" w:rsidP="00CF062A">
            <w:pPr>
              <w:pStyle w:val="a5"/>
              <w:rPr>
                <w:rFonts w:ascii="Times New Roman" w:hAnsi="Times New Roman"/>
                <w:sz w:val="24"/>
                <w:szCs w:val="24"/>
              </w:rPr>
            </w:pPr>
            <w:r w:rsidRPr="00A947B9">
              <w:rPr>
                <w:rFonts w:ascii="Times New Roman" w:hAnsi="Times New Roman"/>
                <w:sz w:val="24"/>
                <w:szCs w:val="24"/>
              </w:rPr>
              <w:t xml:space="preserve">Демидова Кристина, </w:t>
            </w:r>
            <w:proofErr w:type="spellStart"/>
            <w:r w:rsidRPr="00A947B9">
              <w:rPr>
                <w:rFonts w:ascii="Times New Roman" w:hAnsi="Times New Roman"/>
                <w:sz w:val="24"/>
                <w:szCs w:val="24"/>
              </w:rPr>
              <w:t>Кондратова</w:t>
            </w:r>
            <w:proofErr w:type="spellEnd"/>
            <w:r w:rsidRPr="00A947B9">
              <w:rPr>
                <w:rFonts w:ascii="Times New Roman" w:hAnsi="Times New Roman"/>
                <w:sz w:val="24"/>
                <w:szCs w:val="24"/>
              </w:rPr>
              <w:t xml:space="preserve"> Юля, </w:t>
            </w:r>
            <w:proofErr w:type="spellStart"/>
            <w:r w:rsidRPr="00A947B9">
              <w:rPr>
                <w:rFonts w:ascii="Times New Roman" w:hAnsi="Times New Roman"/>
                <w:sz w:val="24"/>
                <w:szCs w:val="24"/>
              </w:rPr>
              <w:t>Поддорожко</w:t>
            </w:r>
            <w:proofErr w:type="spellEnd"/>
            <w:r w:rsidRPr="00A947B9">
              <w:rPr>
                <w:rFonts w:ascii="Times New Roman" w:hAnsi="Times New Roman"/>
                <w:sz w:val="24"/>
                <w:szCs w:val="24"/>
              </w:rPr>
              <w:t xml:space="preserve"> Анастасия, Саенко </w:t>
            </w:r>
            <w:proofErr w:type="spellStart"/>
            <w:r w:rsidRPr="00A947B9">
              <w:rPr>
                <w:rFonts w:ascii="Times New Roman" w:hAnsi="Times New Roman"/>
                <w:sz w:val="24"/>
                <w:szCs w:val="24"/>
              </w:rPr>
              <w:t>Милена</w:t>
            </w:r>
            <w:proofErr w:type="spellEnd"/>
          </w:p>
        </w:tc>
        <w:tc>
          <w:tcPr>
            <w:tcW w:w="2233" w:type="dxa"/>
          </w:tcPr>
          <w:p w:rsidR="006A751A" w:rsidRPr="00CF062A" w:rsidRDefault="006A751A" w:rsidP="00CF062A">
            <w:pPr>
              <w:pStyle w:val="a5"/>
              <w:rPr>
                <w:rFonts w:ascii="Times New Roman" w:hAnsi="Times New Roman" w:cs="Times New Roman"/>
                <w:sz w:val="28"/>
                <w:szCs w:val="28"/>
              </w:rPr>
            </w:pPr>
          </w:p>
        </w:tc>
      </w:tr>
      <w:tr w:rsidR="006A751A" w:rsidTr="00A34C74">
        <w:tc>
          <w:tcPr>
            <w:tcW w:w="3686" w:type="dxa"/>
          </w:tcPr>
          <w:p w:rsidR="006A751A" w:rsidRPr="0009700D" w:rsidRDefault="006A751A" w:rsidP="00CF062A">
            <w:pPr>
              <w:pStyle w:val="a5"/>
              <w:rPr>
                <w:rFonts w:ascii="Times New Roman" w:hAnsi="Times New Roman" w:cs="Times New Roman"/>
                <w:sz w:val="28"/>
                <w:szCs w:val="28"/>
              </w:rPr>
            </w:pPr>
            <w:r w:rsidRPr="0009700D">
              <w:rPr>
                <w:rFonts w:ascii="Times New Roman" w:hAnsi="Times New Roman" w:cs="Times New Roman"/>
                <w:sz w:val="24"/>
                <w:szCs w:val="24"/>
              </w:rPr>
              <w:t>Центр  всероссийских дистанционных олимпиад «Летопись»</w:t>
            </w:r>
          </w:p>
        </w:tc>
        <w:tc>
          <w:tcPr>
            <w:tcW w:w="2693" w:type="dxa"/>
          </w:tcPr>
          <w:p w:rsidR="006A751A" w:rsidRPr="00CF062A" w:rsidRDefault="006A751A" w:rsidP="00A34C74">
            <w:pPr>
              <w:pStyle w:val="a5"/>
              <w:rPr>
                <w:rFonts w:ascii="Times New Roman" w:hAnsi="Times New Roman" w:cs="Times New Roman"/>
                <w:sz w:val="28"/>
                <w:szCs w:val="28"/>
              </w:rPr>
            </w:pPr>
            <w:proofErr w:type="spellStart"/>
            <w:r w:rsidRPr="00713531">
              <w:rPr>
                <w:rFonts w:ascii="Times New Roman" w:hAnsi="Times New Roman"/>
                <w:sz w:val="24"/>
                <w:szCs w:val="24"/>
              </w:rPr>
              <w:t>Дмидова</w:t>
            </w:r>
            <w:proofErr w:type="spellEnd"/>
            <w:r w:rsidRPr="00713531">
              <w:rPr>
                <w:rFonts w:ascii="Times New Roman" w:hAnsi="Times New Roman"/>
                <w:sz w:val="24"/>
                <w:szCs w:val="24"/>
              </w:rPr>
              <w:t xml:space="preserve"> Кристина </w:t>
            </w:r>
          </w:p>
        </w:tc>
        <w:tc>
          <w:tcPr>
            <w:tcW w:w="2233" w:type="dxa"/>
          </w:tcPr>
          <w:p w:rsidR="006A751A" w:rsidRPr="00CF062A" w:rsidRDefault="006A751A" w:rsidP="00CF062A">
            <w:pPr>
              <w:pStyle w:val="a5"/>
              <w:rPr>
                <w:rFonts w:ascii="Times New Roman" w:hAnsi="Times New Roman" w:cs="Times New Roman"/>
                <w:sz w:val="28"/>
                <w:szCs w:val="28"/>
              </w:rPr>
            </w:pPr>
            <w:r w:rsidRPr="00713531">
              <w:rPr>
                <w:rFonts w:ascii="Times New Roman" w:hAnsi="Times New Roman"/>
                <w:sz w:val="24"/>
                <w:szCs w:val="24"/>
              </w:rPr>
              <w:t>диплом 3 степени.</w:t>
            </w:r>
          </w:p>
        </w:tc>
      </w:tr>
      <w:tr w:rsidR="006A751A" w:rsidTr="00A34C74">
        <w:tc>
          <w:tcPr>
            <w:tcW w:w="3686" w:type="dxa"/>
          </w:tcPr>
          <w:p w:rsidR="006A751A" w:rsidRPr="004B24FD" w:rsidRDefault="006A751A" w:rsidP="004B24FD">
            <w:pPr>
              <w:spacing w:after="160" w:line="259" w:lineRule="auto"/>
              <w:jc w:val="both"/>
              <w:rPr>
                <w:rFonts w:ascii="Times New Roman" w:hAnsi="Times New Roman" w:cs="Times New Roman"/>
                <w:sz w:val="24"/>
                <w:szCs w:val="24"/>
              </w:rPr>
            </w:pPr>
            <w:r w:rsidRPr="004B24FD">
              <w:rPr>
                <w:rFonts w:ascii="Times New Roman" w:hAnsi="Times New Roman" w:cs="Times New Roman"/>
                <w:sz w:val="24"/>
                <w:szCs w:val="24"/>
              </w:rPr>
              <w:t xml:space="preserve">Интернациональная образовательная платформа «Звонок». Олимпиада «Стоп вирус!»  </w:t>
            </w:r>
          </w:p>
          <w:p w:rsidR="006A751A" w:rsidRPr="004B24FD" w:rsidRDefault="006A751A" w:rsidP="0009700D">
            <w:pPr>
              <w:pStyle w:val="a5"/>
              <w:rPr>
                <w:rFonts w:ascii="Times New Roman" w:hAnsi="Times New Roman" w:cs="Times New Roman"/>
                <w:sz w:val="24"/>
                <w:szCs w:val="24"/>
              </w:rPr>
            </w:pPr>
          </w:p>
        </w:tc>
        <w:tc>
          <w:tcPr>
            <w:tcW w:w="2693" w:type="dxa"/>
          </w:tcPr>
          <w:p w:rsidR="006A751A" w:rsidRPr="004B24FD" w:rsidRDefault="006A751A" w:rsidP="00CF062A">
            <w:pPr>
              <w:pStyle w:val="a5"/>
              <w:rPr>
                <w:rFonts w:ascii="Times New Roman" w:hAnsi="Times New Roman" w:cs="Times New Roman"/>
                <w:sz w:val="24"/>
                <w:szCs w:val="24"/>
              </w:rPr>
            </w:pPr>
            <w:r w:rsidRPr="004B24FD">
              <w:rPr>
                <w:rFonts w:ascii="Times New Roman" w:hAnsi="Times New Roman" w:cs="Times New Roman"/>
                <w:sz w:val="24"/>
                <w:szCs w:val="24"/>
              </w:rPr>
              <w:t xml:space="preserve">Калиничев С., </w:t>
            </w:r>
            <w:proofErr w:type="spellStart"/>
            <w:r w:rsidRPr="004B24FD">
              <w:rPr>
                <w:rFonts w:ascii="Times New Roman" w:hAnsi="Times New Roman" w:cs="Times New Roman"/>
                <w:sz w:val="24"/>
                <w:szCs w:val="24"/>
              </w:rPr>
              <w:t>Коневский</w:t>
            </w:r>
            <w:proofErr w:type="spellEnd"/>
            <w:r w:rsidRPr="004B24FD">
              <w:rPr>
                <w:rFonts w:ascii="Times New Roman" w:hAnsi="Times New Roman" w:cs="Times New Roman"/>
                <w:sz w:val="24"/>
                <w:szCs w:val="24"/>
              </w:rPr>
              <w:t xml:space="preserve"> С.</w:t>
            </w:r>
          </w:p>
        </w:tc>
        <w:tc>
          <w:tcPr>
            <w:tcW w:w="2233" w:type="dxa"/>
          </w:tcPr>
          <w:p w:rsidR="006A751A" w:rsidRPr="004B24FD" w:rsidRDefault="006A751A" w:rsidP="004B24FD">
            <w:pPr>
              <w:pStyle w:val="a5"/>
              <w:rPr>
                <w:rFonts w:ascii="Times New Roman" w:hAnsi="Times New Roman" w:cs="Times New Roman"/>
                <w:sz w:val="24"/>
                <w:szCs w:val="24"/>
              </w:rPr>
            </w:pPr>
            <w:r w:rsidRPr="004B24FD">
              <w:rPr>
                <w:rFonts w:ascii="Times New Roman" w:hAnsi="Times New Roman" w:cs="Times New Roman"/>
                <w:sz w:val="24"/>
                <w:szCs w:val="24"/>
              </w:rPr>
              <w:t xml:space="preserve">2 место </w:t>
            </w:r>
          </w:p>
        </w:tc>
      </w:tr>
      <w:tr w:rsidR="006A751A" w:rsidTr="00A34C74">
        <w:tc>
          <w:tcPr>
            <w:tcW w:w="3686" w:type="dxa"/>
          </w:tcPr>
          <w:p w:rsidR="006A751A" w:rsidRPr="00A34C74" w:rsidRDefault="006A751A" w:rsidP="004B24FD">
            <w:pPr>
              <w:spacing w:after="160" w:line="259" w:lineRule="auto"/>
              <w:jc w:val="both"/>
              <w:rPr>
                <w:rFonts w:ascii="Times New Roman" w:hAnsi="Times New Roman" w:cs="Times New Roman"/>
                <w:sz w:val="24"/>
                <w:szCs w:val="24"/>
              </w:rPr>
            </w:pPr>
            <w:r w:rsidRPr="00A34C74">
              <w:rPr>
                <w:rFonts w:ascii="Times New Roman" w:hAnsi="Times New Roman" w:cs="Times New Roman"/>
                <w:sz w:val="24"/>
                <w:szCs w:val="24"/>
              </w:rPr>
              <w:t xml:space="preserve">Интернациональная образовательная платформа «Звонок». Олимпиада к Международному дню матери. </w:t>
            </w:r>
          </w:p>
          <w:p w:rsidR="006A751A" w:rsidRPr="00A34C74" w:rsidRDefault="006A751A" w:rsidP="0009700D">
            <w:pPr>
              <w:pStyle w:val="a5"/>
              <w:jc w:val="both"/>
              <w:rPr>
                <w:rFonts w:ascii="Times New Roman" w:hAnsi="Times New Roman" w:cs="Times New Roman"/>
                <w:i/>
                <w:sz w:val="24"/>
                <w:szCs w:val="24"/>
              </w:rPr>
            </w:pPr>
          </w:p>
        </w:tc>
        <w:tc>
          <w:tcPr>
            <w:tcW w:w="2693" w:type="dxa"/>
          </w:tcPr>
          <w:p w:rsidR="006A751A" w:rsidRPr="00A34C74" w:rsidRDefault="006A751A" w:rsidP="00CF062A">
            <w:pPr>
              <w:pStyle w:val="a5"/>
              <w:rPr>
                <w:rFonts w:ascii="Times New Roman" w:hAnsi="Times New Roman" w:cs="Times New Roman"/>
                <w:sz w:val="24"/>
                <w:szCs w:val="24"/>
              </w:rPr>
            </w:pPr>
            <w:proofErr w:type="spellStart"/>
            <w:r>
              <w:rPr>
                <w:rFonts w:ascii="Times New Roman" w:hAnsi="Times New Roman" w:cs="Times New Roman"/>
                <w:sz w:val="24"/>
                <w:szCs w:val="24"/>
              </w:rPr>
              <w:t>Лысенкова</w:t>
            </w:r>
            <w:proofErr w:type="spellEnd"/>
            <w:r>
              <w:rPr>
                <w:rFonts w:ascii="Times New Roman" w:hAnsi="Times New Roman" w:cs="Times New Roman"/>
                <w:sz w:val="24"/>
                <w:szCs w:val="24"/>
              </w:rPr>
              <w:t xml:space="preserve"> Варвара</w:t>
            </w:r>
          </w:p>
        </w:tc>
        <w:tc>
          <w:tcPr>
            <w:tcW w:w="2233" w:type="dxa"/>
          </w:tcPr>
          <w:p w:rsidR="006A751A" w:rsidRPr="00A34C74" w:rsidRDefault="006A751A" w:rsidP="00CF062A">
            <w:pPr>
              <w:pStyle w:val="a5"/>
              <w:rPr>
                <w:rFonts w:ascii="Times New Roman" w:hAnsi="Times New Roman" w:cs="Times New Roman"/>
                <w:sz w:val="24"/>
                <w:szCs w:val="24"/>
              </w:rPr>
            </w:pPr>
            <w:r w:rsidRPr="00A34C74">
              <w:rPr>
                <w:rFonts w:ascii="Times New Roman" w:hAnsi="Times New Roman" w:cs="Times New Roman"/>
                <w:sz w:val="24"/>
                <w:szCs w:val="24"/>
              </w:rPr>
              <w:t>1 место.</w:t>
            </w:r>
          </w:p>
        </w:tc>
      </w:tr>
      <w:tr w:rsidR="006A751A" w:rsidTr="00A34C74">
        <w:tc>
          <w:tcPr>
            <w:tcW w:w="3686" w:type="dxa"/>
          </w:tcPr>
          <w:p w:rsidR="006A751A" w:rsidRPr="00A34C74" w:rsidRDefault="006A751A" w:rsidP="0009700D">
            <w:pPr>
              <w:pStyle w:val="a5"/>
              <w:jc w:val="both"/>
              <w:rPr>
                <w:rFonts w:ascii="Times New Roman" w:hAnsi="Times New Roman" w:cs="Times New Roman"/>
                <w:i/>
                <w:sz w:val="24"/>
                <w:szCs w:val="24"/>
              </w:rPr>
            </w:pPr>
            <w:r>
              <w:rPr>
                <w:rFonts w:ascii="Times New Roman" w:hAnsi="Times New Roman"/>
                <w:sz w:val="24"/>
                <w:szCs w:val="24"/>
              </w:rPr>
              <w:t>В</w:t>
            </w:r>
            <w:r w:rsidRPr="00A34C74">
              <w:rPr>
                <w:rFonts w:ascii="Times New Roman" w:hAnsi="Times New Roman"/>
                <w:sz w:val="24"/>
                <w:szCs w:val="24"/>
              </w:rPr>
              <w:t>сероссийский  конкурс «И СНОВА В СКАЗКУ!»,</w:t>
            </w:r>
          </w:p>
        </w:tc>
        <w:tc>
          <w:tcPr>
            <w:tcW w:w="2693" w:type="dxa"/>
          </w:tcPr>
          <w:p w:rsidR="006A751A" w:rsidRPr="00A34C74" w:rsidRDefault="006A751A" w:rsidP="00CF062A">
            <w:pPr>
              <w:pStyle w:val="a5"/>
              <w:rPr>
                <w:rFonts w:ascii="Times New Roman" w:hAnsi="Times New Roman" w:cs="Times New Roman"/>
                <w:sz w:val="24"/>
                <w:szCs w:val="24"/>
              </w:rPr>
            </w:pPr>
            <w:proofErr w:type="spellStart"/>
            <w:r w:rsidRPr="00A34C74">
              <w:rPr>
                <w:rFonts w:ascii="Times New Roman" w:hAnsi="Times New Roman"/>
                <w:sz w:val="24"/>
                <w:szCs w:val="24"/>
              </w:rPr>
              <w:t>Кондратова</w:t>
            </w:r>
            <w:proofErr w:type="spellEnd"/>
            <w:r w:rsidRPr="00A34C74">
              <w:rPr>
                <w:rFonts w:ascii="Times New Roman" w:hAnsi="Times New Roman"/>
                <w:sz w:val="24"/>
                <w:szCs w:val="24"/>
              </w:rPr>
              <w:t xml:space="preserve"> Юлия</w:t>
            </w:r>
          </w:p>
        </w:tc>
        <w:tc>
          <w:tcPr>
            <w:tcW w:w="2233" w:type="dxa"/>
          </w:tcPr>
          <w:p w:rsidR="006A751A" w:rsidRPr="00A34C74" w:rsidRDefault="006A751A" w:rsidP="00CF062A">
            <w:pPr>
              <w:pStyle w:val="a5"/>
              <w:rPr>
                <w:rFonts w:ascii="Times New Roman" w:hAnsi="Times New Roman" w:cs="Times New Roman"/>
                <w:sz w:val="24"/>
                <w:szCs w:val="24"/>
              </w:rPr>
            </w:pPr>
            <w:r w:rsidRPr="00A34C74">
              <w:rPr>
                <w:rFonts w:ascii="Times New Roman" w:hAnsi="Times New Roman" w:cs="Times New Roman"/>
                <w:sz w:val="24"/>
                <w:szCs w:val="24"/>
              </w:rPr>
              <w:t>участие</w:t>
            </w:r>
          </w:p>
        </w:tc>
      </w:tr>
      <w:tr w:rsidR="006A751A" w:rsidTr="00A34C74">
        <w:tc>
          <w:tcPr>
            <w:tcW w:w="3686" w:type="dxa"/>
          </w:tcPr>
          <w:p w:rsidR="006A751A" w:rsidRPr="00A34C74" w:rsidRDefault="006A751A" w:rsidP="00CF062A">
            <w:pPr>
              <w:pStyle w:val="a5"/>
              <w:rPr>
                <w:rFonts w:ascii="Times New Roman" w:hAnsi="Times New Roman" w:cs="Times New Roman"/>
                <w:sz w:val="24"/>
                <w:szCs w:val="24"/>
              </w:rPr>
            </w:pPr>
            <w:r>
              <w:rPr>
                <w:rFonts w:ascii="Times New Roman" w:hAnsi="Times New Roman" w:cs="Times New Roman"/>
                <w:sz w:val="24"/>
                <w:szCs w:val="24"/>
              </w:rPr>
              <w:t>Всероссийский конкурс</w:t>
            </w:r>
          </w:p>
          <w:p w:rsidR="006A751A" w:rsidRPr="00CF062A" w:rsidRDefault="006A751A" w:rsidP="00CF062A">
            <w:pPr>
              <w:pStyle w:val="a5"/>
              <w:rPr>
                <w:rFonts w:ascii="Times New Roman" w:hAnsi="Times New Roman" w:cs="Times New Roman"/>
                <w:sz w:val="28"/>
                <w:szCs w:val="28"/>
              </w:rPr>
            </w:pPr>
            <w:r>
              <w:rPr>
                <w:rFonts w:ascii="Times New Roman" w:hAnsi="Times New Roman" w:cs="Times New Roman"/>
                <w:sz w:val="24"/>
                <w:szCs w:val="24"/>
              </w:rPr>
              <w:t>«</w:t>
            </w:r>
            <w:r w:rsidRPr="00A34C74">
              <w:rPr>
                <w:rFonts w:ascii="Times New Roman" w:hAnsi="Times New Roman" w:cs="Times New Roman"/>
                <w:sz w:val="24"/>
                <w:szCs w:val="24"/>
              </w:rPr>
              <w:t>Осень в золото одета»,</w:t>
            </w:r>
          </w:p>
        </w:tc>
        <w:tc>
          <w:tcPr>
            <w:tcW w:w="2693" w:type="dxa"/>
          </w:tcPr>
          <w:p w:rsidR="006A751A" w:rsidRPr="00A34C74" w:rsidRDefault="006A751A" w:rsidP="00CF062A">
            <w:pPr>
              <w:pStyle w:val="a5"/>
              <w:rPr>
                <w:rFonts w:ascii="Times New Roman" w:hAnsi="Times New Roman" w:cs="Times New Roman"/>
                <w:sz w:val="24"/>
                <w:szCs w:val="24"/>
              </w:rPr>
            </w:pPr>
          </w:p>
        </w:tc>
        <w:tc>
          <w:tcPr>
            <w:tcW w:w="2233" w:type="dxa"/>
          </w:tcPr>
          <w:p w:rsidR="006A751A" w:rsidRPr="00A34C74" w:rsidRDefault="006A751A" w:rsidP="00CF062A">
            <w:pPr>
              <w:pStyle w:val="a5"/>
              <w:rPr>
                <w:rFonts w:ascii="Times New Roman" w:hAnsi="Times New Roman" w:cs="Times New Roman"/>
                <w:sz w:val="24"/>
                <w:szCs w:val="24"/>
              </w:rPr>
            </w:pPr>
            <w:r w:rsidRPr="00A34C74">
              <w:rPr>
                <w:rFonts w:ascii="Times New Roman" w:hAnsi="Times New Roman" w:cs="Times New Roman"/>
                <w:sz w:val="24"/>
                <w:szCs w:val="24"/>
              </w:rPr>
              <w:t>участие</w:t>
            </w:r>
          </w:p>
        </w:tc>
      </w:tr>
    </w:tbl>
    <w:p w:rsidR="00CF062A" w:rsidRDefault="00CF062A" w:rsidP="006A751A">
      <w:pPr>
        <w:pStyle w:val="a5"/>
        <w:jc w:val="both"/>
        <w:rPr>
          <w:rFonts w:ascii="Times New Roman" w:hAnsi="Times New Roman" w:cs="Times New Roman"/>
          <w:sz w:val="28"/>
          <w:szCs w:val="28"/>
        </w:rPr>
      </w:pPr>
    </w:p>
    <w:p w:rsidR="005146FD" w:rsidRPr="00853D4F" w:rsidRDefault="005146FD" w:rsidP="005146FD">
      <w:pPr>
        <w:pStyle w:val="a5"/>
        <w:ind w:left="567"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Реализуя ФГОС </w:t>
      </w:r>
      <w:proofErr w:type="gramStart"/>
      <w:r w:rsidRPr="00853D4F">
        <w:rPr>
          <w:rFonts w:ascii="Times New Roman" w:hAnsi="Times New Roman" w:cs="Times New Roman"/>
          <w:sz w:val="28"/>
          <w:szCs w:val="28"/>
        </w:rPr>
        <w:t>ДО</w:t>
      </w:r>
      <w:proofErr w:type="gramEnd"/>
      <w:r w:rsidRPr="00853D4F">
        <w:rPr>
          <w:rFonts w:ascii="Times New Roman" w:hAnsi="Times New Roman" w:cs="Times New Roman"/>
          <w:sz w:val="28"/>
          <w:szCs w:val="28"/>
        </w:rPr>
        <w:t xml:space="preserve">, и </w:t>
      </w:r>
      <w:proofErr w:type="gramStart"/>
      <w:r w:rsidRPr="00853D4F">
        <w:rPr>
          <w:rFonts w:ascii="Times New Roman" w:hAnsi="Times New Roman" w:cs="Times New Roman"/>
          <w:sz w:val="28"/>
          <w:szCs w:val="28"/>
        </w:rPr>
        <w:t>в</w:t>
      </w:r>
      <w:proofErr w:type="gramEnd"/>
      <w:r w:rsidRPr="00853D4F">
        <w:rPr>
          <w:rFonts w:ascii="Times New Roman" w:hAnsi="Times New Roman" w:cs="Times New Roman"/>
          <w:sz w:val="28"/>
          <w:szCs w:val="28"/>
        </w:rPr>
        <w:t xml:space="preserve"> целях повышения качества образования, педагоги М</w:t>
      </w:r>
      <w:r>
        <w:rPr>
          <w:rFonts w:ascii="Times New Roman" w:hAnsi="Times New Roman" w:cs="Times New Roman"/>
          <w:sz w:val="28"/>
          <w:szCs w:val="28"/>
        </w:rPr>
        <w:t>К</w:t>
      </w:r>
      <w:r w:rsidRPr="00853D4F">
        <w:rPr>
          <w:rFonts w:ascii="Times New Roman" w:hAnsi="Times New Roman" w:cs="Times New Roman"/>
          <w:sz w:val="28"/>
          <w:szCs w:val="28"/>
        </w:rPr>
        <w:t>ОУ</w:t>
      </w:r>
      <w:r>
        <w:rPr>
          <w:rFonts w:ascii="Times New Roman" w:hAnsi="Times New Roman" w:cs="Times New Roman"/>
          <w:sz w:val="28"/>
          <w:szCs w:val="28"/>
        </w:rPr>
        <w:t xml:space="preserve"> «Киреевский центр образования №4»</w:t>
      </w:r>
      <w:r w:rsidRPr="00853D4F">
        <w:rPr>
          <w:rFonts w:ascii="Times New Roman" w:hAnsi="Times New Roman" w:cs="Times New Roman"/>
          <w:sz w:val="28"/>
          <w:szCs w:val="28"/>
        </w:rPr>
        <w:t>:</w:t>
      </w:r>
    </w:p>
    <w:p w:rsidR="005146FD" w:rsidRPr="00853D4F" w:rsidRDefault="005146FD" w:rsidP="005146FD">
      <w:pPr>
        <w:pStyle w:val="a5"/>
        <w:ind w:left="567"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 уч</w:t>
      </w:r>
      <w:r>
        <w:rPr>
          <w:rFonts w:ascii="Times New Roman" w:hAnsi="Times New Roman" w:cs="Times New Roman"/>
          <w:sz w:val="28"/>
          <w:szCs w:val="28"/>
        </w:rPr>
        <w:t>аствуют в мероприятиях различного</w:t>
      </w:r>
      <w:r w:rsidRPr="00853D4F">
        <w:rPr>
          <w:rFonts w:ascii="Times New Roman" w:hAnsi="Times New Roman" w:cs="Times New Roman"/>
          <w:sz w:val="28"/>
          <w:szCs w:val="28"/>
        </w:rPr>
        <w:t xml:space="preserve"> уровня, повышая свой педагогический статус и совершенствуя педагогические компетентности;</w:t>
      </w:r>
    </w:p>
    <w:p w:rsidR="005146FD" w:rsidRPr="00853D4F" w:rsidRDefault="005146FD" w:rsidP="005146FD">
      <w:pPr>
        <w:pStyle w:val="a5"/>
        <w:ind w:left="567" w:firstLine="567"/>
        <w:jc w:val="both"/>
        <w:rPr>
          <w:rFonts w:ascii="Times New Roman" w:hAnsi="Times New Roman" w:cs="Times New Roman"/>
          <w:sz w:val="28"/>
          <w:szCs w:val="28"/>
        </w:rPr>
      </w:pPr>
      <w:r w:rsidRPr="00853D4F">
        <w:rPr>
          <w:rFonts w:ascii="Times New Roman" w:hAnsi="Times New Roman" w:cs="Times New Roman"/>
          <w:sz w:val="28"/>
          <w:szCs w:val="28"/>
        </w:rPr>
        <w:lastRenderedPageBreak/>
        <w:t xml:space="preserve">  </w:t>
      </w:r>
      <w:proofErr w:type="gramStart"/>
      <w:r w:rsidRPr="00853D4F">
        <w:rPr>
          <w:rFonts w:ascii="Times New Roman" w:hAnsi="Times New Roman" w:cs="Times New Roman"/>
          <w:sz w:val="28"/>
          <w:szCs w:val="28"/>
        </w:rPr>
        <w:t xml:space="preserve">- разрабатывают программы, конспекты НОД, проекты, сценарии, образовательные ситуации, консультации, рекомендации, буклеты, памятки и др.;  </w:t>
      </w:r>
      <w:proofErr w:type="gramEnd"/>
    </w:p>
    <w:p w:rsidR="005146FD" w:rsidRPr="00853D4F" w:rsidRDefault="005146FD" w:rsidP="005146FD">
      <w:pPr>
        <w:pStyle w:val="a5"/>
        <w:ind w:left="567"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повышают уровень квалификации различными способами (курсовая подготовка, </w:t>
      </w:r>
      <w:r>
        <w:rPr>
          <w:rFonts w:ascii="Times New Roman" w:hAnsi="Times New Roman" w:cs="Times New Roman"/>
          <w:sz w:val="28"/>
          <w:szCs w:val="28"/>
        </w:rPr>
        <w:t xml:space="preserve">просмотр </w:t>
      </w:r>
      <w:proofErr w:type="spellStart"/>
      <w:r>
        <w:rPr>
          <w:rFonts w:ascii="Times New Roman" w:hAnsi="Times New Roman" w:cs="Times New Roman"/>
          <w:sz w:val="28"/>
          <w:szCs w:val="28"/>
        </w:rPr>
        <w:t>онлайн-вебинаров</w:t>
      </w:r>
      <w:proofErr w:type="spellEnd"/>
      <w:r>
        <w:rPr>
          <w:rFonts w:ascii="Times New Roman" w:hAnsi="Times New Roman" w:cs="Times New Roman"/>
          <w:sz w:val="28"/>
          <w:szCs w:val="28"/>
        </w:rPr>
        <w:t xml:space="preserve">, </w:t>
      </w:r>
      <w:r w:rsidRPr="00853D4F">
        <w:rPr>
          <w:rFonts w:ascii="Times New Roman" w:hAnsi="Times New Roman" w:cs="Times New Roman"/>
          <w:sz w:val="28"/>
          <w:szCs w:val="28"/>
        </w:rPr>
        <w:t>методом самообразования и самосовершенствования;</w:t>
      </w:r>
    </w:p>
    <w:p w:rsidR="005146FD" w:rsidRPr="00853D4F" w:rsidRDefault="005146FD" w:rsidP="005146FD">
      <w:pPr>
        <w:pStyle w:val="a5"/>
        <w:ind w:left="567"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 изучают</w:t>
      </w:r>
      <w:r>
        <w:rPr>
          <w:rFonts w:ascii="Times New Roman" w:hAnsi="Times New Roman" w:cs="Times New Roman"/>
          <w:sz w:val="28"/>
          <w:szCs w:val="28"/>
        </w:rPr>
        <w:t xml:space="preserve"> в интернете </w:t>
      </w:r>
      <w:r w:rsidRPr="00853D4F">
        <w:rPr>
          <w:rFonts w:ascii="Times New Roman" w:hAnsi="Times New Roman" w:cs="Times New Roman"/>
          <w:sz w:val="28"/>
          <w:szCs w:val="28"/>
        </w:rPr>
        <w:t xml:space="preserve">педагогическую литературу, актуальные статьи по дошкольному образованию; </w:t>
      </w:r>
    </w:p>
    <w:p w:rsidR="005146FD" w:rsidRDefault="005146FD" w:rsidP="005146FD">
      <w:pPr>
        <w:pStyle w:val="a5"/>
        <w:ind w:left="567"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 успешно улучшают условия пребывания и обучения воспитанников, обогащая и пополняя развивающую предметно-пространственную среду в соответствии с ФГОС </w:t>
      </w:r>
      <w:proofErr w:type="gramStart"/>
      <w:r w:rsidRPr="00853D4F">
        <w:rPr>
          <w:rFonts w:ascii="Times New Roman" w:hAnsi="Times New Roman" w:cs="Times New Roman"/>
          <w:sz w:val="28"/>
          <w:szCs w:val="28"/>
        </w:rPr>
        <w:t>ДО</w:t>
      </w:r>
      <w:proofErr w:type="gramEnd"/>
      <w:r w:rsidRPr="00853D4F">
        <w:rPr>
          <w:rFonts w:ascii="Times New Roman" w:hAnsi="Times New Roman" w:cs="Times New Roman"/>
          <w:sz w:val="28"/>
          <w:szCs w:val="28"/>
        </w:rPr>
        <w:t xml:space="preserve">.  </w:t>
      </w:r>
    </w:p>
    <w:p w:rsidR="005146FD" w:rsidRPr="00853D4F" w:rsidRDefault="005146FD" w:rsidP="005146FD">
      <w:pPr>
        <w:pStyle w:val="a5"/>
        <w:ind w:left="567" w:firstLine="567"/>
        <w:jc w:val="both"/>
        <w:rPr>
          <w:rFonts w:ascii="Times New Roman" w:hAnsi="Times New Roman" w:cs="Times New Roman"/>
          <w:sz w:val="28"/>
          <w:szCs w:val="28"/>
        </w:rPr>
      </w:pPr>
    </w:p>
    <w:p w:rsidR="005146FD" w:rsidRDefault="005146FD" w:rsidP="005146FD">
      <w:pPr>
        <w:pStyle w:val="a5"/>
        <w:ind w:left="567" w:firstLine="567"/>
        <w:jc w:val="center"/>
        <w:rPr>
          <w:rFonts w:ascii="Times New Roman" w:hAnsi="Times New Roman" w:cs="Times New Roman"/>
          <w:b/>
          <w:sz w:val="28"/>
          <w:szCs w:val="28"/>
        </w:rPr>
      </w:pPr>
      <w:r w:rsidRPr="00C13C38">
        <w:rPr>
          <w:rFonts w:ascii="Times New Roman" w:hAnsi="Times New Roman" w:cs="Times New Roman"/>
          <w:b/>
          <w:sz w:val="28"/>
          <w:szCs w:val="28"/>
        </w:rPr>
        <w:t>Результаты участия педагогов в конкурсных меропр</w:t>
      </w:r>
      <w:r w:rsidR="0009700D">
        <w:rPr>
          <w:rFonts w:ascii="Times New Roman" w:hAnsi="Times New Roman" w:cs="Times New Roman"/>
          <w:b/>
          <w:sz w:val="28"/>
          <w:szCs w:val="28"/>
        </w:rPr>
        <w:t>иятиях различных уровней за 2021</w:t>
      </w:r>
      <w:r w:rsidRPr="00C13C38">
        <w:rPr>
          <w:rFonts w:ascii="Times New Roman" w:hAnsi="Times New Roman" w:cs="Times New Roman"/>
          <w:b/>
          <w:sz w:val="28"/>
          <w:szCs w:val="28"/>
        </w:rPr>
        <w:t xml:space="preserve"> учебный год</w:t>
      </w:r>
    </w:p>
    <w:p w:rsidR="005146FD" w:rsidRDefault="005146FD" w:rsidP="005146FD">
      <w:pPr>
        <w:pStyle w:val="a5"/>
        <w:ind w:left="567" w:firstLine="567"/>
        <w:jc w:val="center"/>
        <w:rPr>
          <w:rFonts w:ascii="Times New Roman" w:hAnsi="Times New Roman" w:cs="Times New Roman"/>
          <w:b/>
          <w:sz w:val="28"/>
          <w:szCs w:val="28"/>
        </w:rPr>
      </w:pPr>
    </w:p>
    <w:tbl>
      <w:tblPr>
        <w:tblStyle w:val="a4"/>
        <w:tblW w:w="0" w:type="auto"/>
        <w:tblLook w:val="04A0"/>
      </w:tblPr>
      <w:tblGrid>
        <w:gridCol w:w="2093"/>
        <w:gridCol w:w="3402"/>
        <w:gridCol w:w="1984"/>
        <w:gridCol w:w="2268"/>
      </w:tblGrid>
      <w:tr w:rsidR="005146FD" w:rsidRPr="00853D4F" w:rsidTr="0009700D">
        <w:tc>
          <w:tcPr>
            <w:tcW w:w="2093" w:type="dxa"/>
          </w:tcPr>
          <w:p w:rsidR="005146FD" w:rsidRDefault="005146FD" w:rsidP="0009700D">
            <w:pPr>
              <w:pStyle w:val="a5"/>
              <w:jc w:val="center"/>
              <w:rPr>
                <w:rFonts w:ascii="Times New Roman" w:hAnsi="Times New Roman" w:cs="Times New Roman"/>
                <w:b/>
                <w:sz w:val="24"/>
                <w:szCs w:val="24"/>
              </w:rPr>
            </w:pPr>
            <w:r>
              <w:rPr>
                <w:rFonts w:ascii="Times New Roman" w:hAnsi="Times New Roman" w:cs="Times New Roman"/>
                <w:b/>
                <w:sz w:val="24"/>
                <w:szCs w:val="24"/>
              </w:rPr>
              <w:t>ФИО</w:t>
            </w:r>
          </w:p>
          <w:p w:rsidR="005146FD" w:rsidRPr="006A5C7F" w:rsidRDefault="005146FD" w:rsidP="0009700D">
            <w:pPr>
              <w:pStyle w:val="a5"/>
              <w:jc w:val="center"/>
              <w:rPr>
                <w:rFonts w:ascii="Times New Roman" w:hAnsi="Times New Roman" w:cs="Times New Roman"/>
                <w:b/>
                <w:sz w:val="24"/>
                <w:szCs w:val="24"/>
              </w:rPr>
            </w:pPr>
            <w:r>
              <w:rPr>
                <w:rFonts w:ascii="Times New Roman" w:hAnsi="Times New Roman" w:cs="Times New Roman"/>
                <w:b/>
                <w:sz w:val="24"/>
                <w:szCs w:val="24"/>
              </w:rPr>
              <w:t>педагога</w:t>
            </w:r>
          </w:p>
        </w:tc>
        <w:tc>
          <w:tcPr>
            <w:tcW w:w="3402" w:type="dxa"/>
          </w:tcPr>
          <w:p w:rsidR="005146FD" w:rsidRPr="006A5C7F" w:rsidRDefault="005146FD" w:rsidP="0009700D">
            <w:pPr>
              <w:pStyle w:val="a5"/>
              <w:jc w:val="center"/>
              <w:rPr>
                <w:rFonts w:ascii="Times New Roman" w:hAnsi="Times New Roman" w:cs="Times New Roman"/>
                <w:b/>
                <w:sz w:val="24"/>
                <w:szCs w:val="24"/>
              </w:rPr>
            </w:pPr>
            <w:r w:rsidRPr="006A5C7F">
              <w:rPr>
                <w:rFonts w:ascii="Times New Roman" w:hAnsi="Times New Roman" w:cs="Times New Roman"/>
                <w:b/>
                <w:sz w:val="24"/>
                <w:szCs w:val="24"/>
              </w:rPr>
              <w:t>Полное название мероприятия. Номинация.</w:t>
            </w:r>
          </w:p>
        </w:tc>
        <w:tc>
          <w:tcPr>
            <w:tcW w:w="1984" w:type="dxa"/>
          </w:tcPr>
          <w:p w:rsidR="005146FD" w:rsidRPr="006A5C7F" w:rsidRDefault="005146FD" w:rsidP="0009700D">
            <w:pPr>
              <w:pStyle w:val="a5"/>
              <w:jc w:val="center"/>
              <w:rPr>
                <w:rFonts w:ascii="Times New Roman" w:hAnsi="Times New Roman" w:cs="Times New Roman"/>
                <w:b/>
                <w:sz w:val="24"/>
                <w:szCs w:val="24"/>
              </w:rPr>
            </w:pPr>
            <w:r w:rsidRPr="006A5C7F">
              <w:rPr>
                <w:rFonts w:ascii="Times New Roman" w:hAnsi="Times New Roman" w:cs="Times New Roman"/>
                <w:b/>
                <w:sz w:val="24"/>
                <w:szCs w:val="24"/>
              </w:rPr>
              <w:t>Уровень</w:t>
            </w:r>
          </w:p>
        </w:tc>
        <w:tc>
          <w:tcPr>
            <w:tcW w:w="2268" w:type="dxa"/>
          </w:tcPr>
          <w:p w:rsidR="005146FD" w:rsidRPr="006A5C7F" w:rsidRDefault="005146FD" w:rsidP="0009700D">
            <w:pPr>
              <w:pStyle w:val="a5"/>
              <w:jc w:val="center"/>
              <w:rPr>
                <w:rFonts w:ascii="Times New Roman" w:hAnsi="Times New Roman" w:cs="Times New Roman"/>
                <w:b/>
                <w:sz w:val="24"/>
                <w:szCs w:val="24"/>
              </w:rPr>
            </w:pPr>
            <w:r w:rsidRPr="006A5C7F">
              <w:rPr>
                <w:rFonts w:ascii="Times New Roman" w:hAnsi="Times New Roman" w:cs="Times New Roman"/>
                <w:b/>
                <w:sz w:val="24"/>
                <w:szCs w:val="24"/>
              </w:rPr>
              <w:t>результат</w:t>
            </w:r>
          </w:p>
        </w:tc>
      </w:tr>
      <w:tr w:rsidR="005146FD" w:rsidRPr="00812012" w:rsidTr="00096DB2">
        <w:trPr>
          <w:trHeight w:val="595"/>
        </w:trPr>
        <w:tc>
          <w:tcPr>
            <w:tcW w:w="2093" w:type="dxa"/>
          </w:tcPr>
          <w:p w:rsidR="005146FD" w:rsidRPr="00096DB2" w:rsidRDefault="0009700D" w:rsidP="00096DB2">
            <w:pPr>
              <w:pStyle w:val="a5"/>
              <w:rPr>
                <w:rFonts w:ascii="Times New Roman" w:hAnsi="Times New Roman" w:cs="Times New Roman"/>
                <w:sz w:val="24"/>
                <w:szCs w:val="24"/>
              </w:rPr>
            </w:pPr>
            <w:r w:rsidRPr="00096DB2">
              <w:rPr>
                <w:rFonts w:ascii="Times New Roman" w:hAnsi="Times New Roman" w:cs="Times New Roman"/>
                <w:sz w:val="24"/>
                <w:szCs w:val="24"/>
              </w:rPr>
              <w:t xml:space="preserve"> </w:t>
            </w:r>
          </w:p>
        </w:tc>
        <w:tc>
          <w:tcPr>
            <w:tcW w:w="3402" w:type="dxa"/>
          </w:tcPr>
          <w:p w:rsidR="005146FD" w:rsidRPr="00096DB2" w:rsidRDefault="0009700D" w:rsidP="00096DB2">
            <w:pPr>
              <w:pStyle w:val="a5"/>
              <w:rPr>
                <w:rFonts w:ascii="Times New Roman" w:hAnsi="Times New Roman" w:cs="Times New Roman"/>
                <w:sz w:val="24"/>
                <w:szCs w:val="24"/>
              </w:rPr>
            </w:pPr>
            <w:r w:rsidRPr="00096DB2">
              <w:rPr>
                <w:rFonts w:ascii="Times New Roman" w:hAnsi="Times New Roman" w:cs="Times New Roman"/>
                <w:sz w:val="24"/>
                <w:szCs w:val="24"/>
              </w:rPr>
              <w:t>И  снова в сказку!</w:t>
            </w:r>
          </w:p>
        </w:tc>
        <w:tc>
          <w:tcPr>
            <w:tcW w:w="1984" w:type="dxa"/>
          </w:tcPr>
          <w:p w:rsidR="005146FD" w:rsidRPr="00096DB2" w:rsidRDefault="006B44AF" w:rsidP="00096DB2">
            <w:pPr>
              <w:pStyle w:val="a5"/>
              <w:rPr>
                <w:rFonts w:ascii="Times New Roman" w:hAnsi="Times New Roman" w:cs="Times New Roman"/>
                <w:sz w:val="24"/>
                <w:szCs w:val="24"/>
              </w:rPr>
            </w:pPr>
            <w:r w:rsidRPr="00096DB2">
              <w:rPr>
                <w:rFonts w:ascii="Times New Roman" w:hAnsi="Times New Roman" w:cs="Times New Roman"/>
                <w:sz w:val="24"/>
                <w:szCs w:val="24"/>
              </w:rPr>
              <w:t>в</w:t>
            </w:r>
            <w:r w:rsidR="005146FD" w:rsidRPr="00096DB2">
              <w:rPr>
                <w:rFonts w:ascii="Times New Roman" w:hAnsi="Times New Roman" w:cs="Times New Roman"/>
                <w:sz w:val="24"/>
                <w:szCs w:val="24"/>
              </w:rPr>
              <w:t>сероссийский</w:t>
            </w:r>
          </w:p>
          <w:p w:rsidR="0009700D" w:rsidRPr="00096DB2" w:rsidRDefault="0009700D" w:rsidP="00096DB2">
            <w:pPr>
              <w:pStyle w:val="a5"/>
              <w:rPr>
                <w:rFonts w:ascii="Times New Roman" w:hAnsi="Times New Roman" w:cs="Times New Roman"/>
                <w:sz w:val="24"/>
                <w:szCs w:val="24"/>
              </w:rPr>
            </w:pPr>
          </w:p>
        </w:tc>
        <w:tc>
          <w:tcPr>
            <w:tcW w:w="2268" w:type="dxa"/>
          </w:tcPr>
          <w:p w:rsidR="005146FD" w:rsidRPr="00096DB2" w:rsidRDefault="005146FD" w:rsidP="00096DB2">
            <w:pPr>
              <w:pStyle w:val="a5"/>
              <w:rPr>
                <w:rFonts w:ascii="Times New Roman" w:hAnsi="Times New Roman" w:cs="Times New Roman"/>
                <w:sz w:val="24"/>
                <w:szCs w:val="24"/>
              </w:rPr>
            </w:pPr>
            <w:r w:rsidRPr="00096DB2">
              <w:rPr>
                <w:rFonts w:ascii="Times New Roman" w:hAnsi="Times New Roman" w:cs="Times New Roman"/>
                <w:sz w:val="24"/>
                <w:szCs w:val="24"/>
              </w:rPr>
              <w:t xml:space="preserve">Диплом </w:t>
            </w:r>
            <w:r w:rsidRPr="00096DB2">
              <w:rPr>
                <w:rFonts w:ascii="Times New Roman" w:hAnsi="Times New Roman" w:cs="Times New Roman"/>
                <w:sz w:val="24"/>
                <w:szCs w:val="24"/>
                <w:lang w:val="en-US"/>
              </w:rPr>
              <w:t>II</w:t>
            </w:r>
            <w:r w:rsidRPr="00096DB2">
              <w:rPr>
                <w:rFonts w:ascii="Times New Roman" w:hAnsi="Times New Roman" w:cs="Times New Roman"/>
                <w:sz w:val="24"/>
                <w:szCs w:val="24"/>
              </w:rPr>
              <w:t xml:space="preserve"> степени</w:t>
            </w:r>
          </w:p>
        </w:tc>
      </w:tr>
      <w:tr w:rsidR="00096DB2" w:rsidRPr="00812012" w:rsidTr="0009700D">
        <w:tc>
          <w:tcPr>
            <w:tcW w:w="2093" w:type="dxa"/>
          </w:tcPr>
          <w:p w:rsidR="00096DB2" w:rsidRPr="00096DB2" w:rsidRDefault="00096DB2" w:rsidP="00096DB2">
            <w:pPr>
              <w:pStyle w:val="a5"/>
              <w:rPr>
                <w:rFonts w:ascii="Times New Roman" w:hAnsi="Times New Roman" w:cs="Times New Roman"/>
                <w:sz w:val="24"/>
                <w:szCs w:val="24"/>
              </w:rPr>
            </w:pPr>
            <w:proofErr w:type="spellStart"/>
            <w:r w:rsidRPr="00096DB2">
              <w:rPr>
                <w:rFonts w:ascii="Times New Roman" w:hAnsi="Times New Roman" w:cs="Times New Roman"/>
                <w:sz w:val="24"/>
                <w:szCs w:val="24"/>
              </w:rPr>
              <w:t>Блинова</w:t>
            </w:r>
            <w:proofErr w:type="spellEnd"/>
            <w:r w:rsidRPr="00096DB2">
              <w:rPr>
                <w:rFonts w:ascii="Times New Roman" w:hAnsi="Times New Roman" w:cs="Times New Roman"/>
                <w:sz w:val="24"/>
                <w:szCs w:val="24"/>
              </w:rPr>
              <w:t xml:space="preserve"> Е.А.</w:t>
            </w:r>
          </w:p>
        </w:tc>
        <w:tc>
          <w:tcPr>
            <w:tcW w:w="3402" w:type="dxa"/>
          </w:tcPr>
          <w:p w:rsidR="00096DB2" w:rsidRPr="00096DB2" w:rsidRDefault="00096DB2" w:rsidP="00096DB2">
            <w:pPr>
              <w:rPr>
                <w:rFonts w:ascii="Times New Roman" w:hAnsi="Times New Roman" w:cs="Times New Roman"/>
                <w:sz w:val="24"/>
                <w:szCs w:val="24"/>
              </w:rPr>
            </w:pPr>
            <w:r>
              <w:rPr>
                <w:rFonts w:ascii="Times New Roman" w:hAnsi="Times New Roman" w:cs="Times New Roman"/>
                <w:sz w:val="24"/>
                <w:szCs w:val="24"/>
              </w:rPr>
              <w:t>конкурс профессионального</w:t>
            </w:r>
            <w:r w:rsidRPr="00096DB2">
              <w:rPr>
                <w:rFonts w:ascii="Times New Roman" w:hAnsi="Times New Roman" w:cs="Times New Roman"/>
                <w:sz w:val="24"/>
                <w:szCs w:val="24"/>
              </w:rPr>
              <w:t xml:space="preserve"> мастерства «Знакомство с детской книгой»  </w:t>
            </w:r>
            <w:r>
              <w:rPr>
                <w:rFonts w:ascii="Times New Roman" w:hAnsi="Times New Roman" w:cs="Times New Roman"/>
                <w:sz w:val="24"/>
                <w:szCs w:val="24"/>
              </w:rPr>
              <w:t xml:space="preserve">  </w:t>
            </w:r>
            <w:r w:rsidRPr="00096DB2">
              <w:rPr>
                <w:rFonts w:ascii="Times New Roman" w:hAnsi="Times New Roman" w:cs="Times New Roman"/>
                <w:sz w:val="24"/>
                <w:szCs w:val="24"/>
              </w:rPr>
              <w:t xml:space="preserve"> </w:t>
            </w:r>
          </w:p>
          <w:p w:rsidR="00096DB2" w:rsidRPr="00096DB2" w:rsidRDefault="00096DB2" w:rsidP="00096DB2">
            <w:pPr>
              <w:pStyle w:val="a5"/>
              <w:rPr>
                <w:rFonts w:ascii="Times New Roman" w:hAnsi="Times New Roman" w:cs="Times New Roman"/>
                <w:sz w:val="24"/>
                <w:szCs w:val="24"/>
              </w:rPr>
            </w:pPr>
          </w:p>
        </w:tc>
        <w:tc>
          <w:tcPr>
            <w:tcW w:w="1984" w:type="dxa"/>
          </w:tcPr>
          <w:p w:rsidR="00096DB2" w:rsidRPr="00096DB2" w:rsidRDefault="00096DB2" w:rsidP="00096DB2">
            <w:pPr>
              <w:pStyle w:val="a5"/>
              <w:rPr>
                <w:rFonts w:ascii="Times New Roman" w:hAnsi="Times New Roman" w:cs="Times New Roman"/>
                <w:sz w:val="24"/>
                <w:szCs w:val="24"/>
              </w:rPr>
            </w:pPr>
            <w:r>
              <w:rPr>
                <w:rFonts w:ascii="Times New Roman" w:hAnsi="Times New Roman" w:cs="Times New Roman"/>
                <w:sz w:val="24"/>
                <w:szCs w:val="24"/>
              </w:rPr>
              <w:t>на уровне ДОУ</w:t>
            </w:r>
          </w:p>
        </w:tc>
        <w:tc>
          <w:tcPr>
            <w:tcW w:w="2268" w:type="dxa"/>
          </w:tcPr>
          <w:p w:rsidR="00096DB2" w:rsidRPr="00096DB2" w:rsidRDefault="00096DB2" w:rsidP="00096DB2">
            <w:pPr>
              <w:pStyle w:val="a5"/>
              <w:rPr>
                <w:rFonts w:ascii="Times New Roman" w:hAnsi="Times New Roman" w:cs="Times New Roman"/>
                <w:sz w:val="24"/>
                <w:szCs w:val="24"/>
              </w:rPr>
            </w:pPr>
            <w:r w:rsidRPr="00096DB2">
              <w:rPr>
                <w:rFonts w:ascii="Times New Roman" w:hAnsi="Times New Roman" w:cs="Times New Roman"/>
                <w:sz w:val="24"/>
                <w:szCs w:val="24"/>
              </w:rPr>
              <w:t>3 место</w:t>
            </w:r>
          </w:p>
        </w:tc>
      </w:tr>
      <w:tr w:rsidR="00096DB2" w:rsidRPr="00812012" w:rsidTr="0009700D">
        <w:tc>
          <w:tcPr>
            <w:tcW w:w="2093" w:type="dxa"/>
          </w:tcPr>
          <w:p w:rsidR="00096DB2" w:rsidRPr="00096DB2" w:rsidRDefault="006A751A" w:rsidP="00096DB2">
            <w:pPr>
              <w:pStyle w:val="a5"/>
              <w:rPr>
                <w:rFonts w:ascii="Times New Roman" w:hAnsi="Times New Roman" w:cs="Times New Roman"/>
                <w:sz w:val="24"/>
                <w:szCs w:val="24"/>
              </w:rPr>
            </w:pPr>
            <w:proofErr w:type="spellStart"/>
            <w:r>
              <w:rPr>
                <w:rFonts w:ascii="Times New Roman" w:hAnsi="Times New Roman" w:cs="Times New Roman"/>
                <w:sz w:val="24"/>
                <w:szCs w:val="24"/>
              </w:rPr>
              <w:t>Амочкина</w:t>
            </w:r>
            <w:proofErr w:type="spellEnd"/>
            <w:r>
              <w:rPr>
                <w:rFonts w:ascii="Times New Roman" w:hAnsi="Times New Roman" w:cs="Times New Roman"/>
                <w:sz w:val="24"/>
                <w:szCs w:val="24"/>
              </w:rPr>
              <w:t xml:space="preserve"> Е.В.</w:t>
            </w:r>
          </w:p>
        </w:tc>
        <w:tc>
          <w:tcPr>
            <w:tcW w:w="3402" w:type="dxa"/>
          </w:tcPr>
          <w:p w:rsidR="00096DB2" w:rsidRPr="00096DB2" w:rsidRDefault="00096DB2" w:rsidP="00096DB2">
            <w:pPr>
              <w:pStyle w:val="a5"/>
              <w:rPr>
                <w:rFonts w:ascii="Times New Roman" w:hAnsi="Times New Roman" w:cs="Times New Roman"/>
                <w:sz w:val="24"/>
                <w:szCs w:val="24"/>
              </w:rPr>
            </w:pPr>
            <w:proofErr w:type="gramStart"/>
            <w:r w:rsidRPr="00096DB2">
              <w:rPr>
                <w:rFonts w:ascii="Times New Roman" w:hAnsi="Times New Roman" w:cs="Times New Roman"/>
                <w:sz w:val="24"/>
                <w:szCs w:val="24"/>
              </w:rPr>
              <w:t>конкурсе</w:t>
            </w:r>
            <w:proofErr w:type="gramEnd"/>
            <w:r w:rsidRPr="00096DB2">
              <w:rPr>
                <w:rFonts w:ascii="Times New Roman" w:hAnsi="Times New Roman" w:cs="Times New Roman"/>
                <w:sz w:val="24"/>
                <w:szCs w:val="24"/>
              </w:rPr>
              <w:t xml:space="preserve"> ДОУ « Лучший детско-родительский проект».</w:t>
            </w:r>
          </w:p>
        </w:tc>
        <w:tc>
          <w:tcPr>
            <w:tcW w:w="1984" w:type="dxa"/>
          </w:tcPr>
          <w:p w:rsidR="00096DB2" w:rsidRPr="00096DB2" w:rsidRDefault="00096DB2" w:rsidP="00096DB2">
            <w:pPr>
              <w:pStyle w:val="a5"/>
              <w:rPr>
                <w:rFonts w:ascii="Times New Roman" w:hAnsi="Times New Roman" w:cs="Times New Roman"/>
                <w:sz w:val="24"/>
                <w:szCs w:val="24"/>
              </w:rPr>
            </w:pPr>
            <w:r>
              <w:rPr>
                <w:rFonts w:ascii="Times New Roman" w:hAnsi="Times New Roman" w:cs="Times New Roman"/>
                <w:sz w:val="24"/>
                <w:szCs w:val="24"/>
              </w:rPr>
              <w:t>на уровне ДОУ</w:t>
            </w:r>
          </w:p>
        </w:tc>
        <w:tc>
          <w:tcPr>
            <w:tcW w:w="2268" w:type="dxa"/>
          </w:tcPr>
          <w:p w:rsidR="00096DB2" w:rsidRPr="00096DB2" w:rsidRDefault="006A751A" w:rsidP="00096DB2">
            <w:pPr>
              <w:pStyle w:val="a5"/>
              <w:rPr>
                <w:rFonts w:ascii="Times New Roman" w:hAnsi="Times New Roman" w:cs="Times New Roman"/>
                <w:sz w:val="24"/>
                <w:szCs w:val="24"/>
              </w:rPr>
            </w:pPr>
            <w:r>
              <w:rPr>
                <w:rFonts w:ascii="Times New Roman" w:hAnsi="Times New Roman" w:cs="Times New Roman"/>
                <w:sz w:val="24"/>
                <w:szCs w:val="24"/>
              </w:rPr>
              <w:t>2 место</w:t>
            </w:r>
          </w:p>
        </w:tc>
      </w:tr>
      <w:tr w:rsidR="006B44AF" w:rsidRPr="00812012" w:rsidTr="0009700D">
        <w:tc>
          <w:tcPr>
            <w:tcW w:w="2093" w:type="dxa"/>
          </w:tcPr>
          <w:p w:rsidR="006B44AF" w:rsidRDefault="006A751A" w:rsidP="00096DB2">
            <w:pPr>
              <w:pStyle w:val="a5"/>
              <w:rPr>
                <w:rFonts w:ascii="Times New Roman" w:hAnsi="Times New Roman" w:cs="Times New Roman"/>
                <w:sz w:val="24"/>
                <w:szCs w:val="24"/>
              </w:rPr>
            </w:pPr>
            <w:r>
              <w:rPr>
                <w:rFonts w:ascii="Times New Roman" w:hAnsi="Times New Roman" w:cs="Times New Roman"/>
                <w:sz w:val="24"/>
                <w:szCs w:val="24"/>
              </w:rPr>
              <w:t>Титова Е.В.</w:t>
            </w:r>
          </w:p>
          <w:p w:rsidR="006A751A" w:rsidRPr="00096DB2" w:rsidRDefault="006A751A" w:rsidP="00096DB2">
            <w:pPr>
              <w:pStyle w:val="a5"/>
              <w:rPr>
                <w:rFonts w:ascii="Times New Roman" w:hAnsi="Times New Roman" w:cs="Times New Roman"/>
                <w:sz w:val="24"/>
                <w:szCs w:val="24"/>
              </w:rPr>
            </w:pPr>
            <w:proofErr w:type="spellStart"/>
            <w:r>
              <w:rPr>
                <w:rFonts w:ascii="Times New Roman" w:hAnsi="Times New Roman" w:cs="Times New Roman"/>
                <w:sz w:val="24"/>
                <w:szCs w:val="24"/>
              </w:rPr>
              <w:t>Гречнева</w:t>
            </w:r>
            <w:proofErr w:type="spellEnd"/>
            <w:r>
              <w:rPr>
                <w:rFonts w:ascii="Times New Roman" w:hAnsi="Times New Roman" w:cs="Times New Roman"/>
                <w:sz w:val="24"/>
                <w:szCs w:val="24"/>
              </w:rPr>
              <w:t xml:space="preserve"> И.В.</w:t>
            </w:r>
          </w:p>
        </w:tc>
        <w:tc>
          <w:tcPr>
            <w:tcW w:w="3402" w:type="dxa"/>
          </w:tcPr>
          <w:p w:rsidR="006B44AF" w:rsidRPr="00096DB2" w:rsidRDefault="006B44AF" w:rsidP="00096DB2">
            <w:pPr>
              <w:pStyle w:val="a5"/>
              <w:rPr>
                <w:rStyle w:val="af"/>
                <w:rFonts w:ascii="Times New Roman" w:hAnsi="Times New Roman" w:cs="Times New Roman"/>
                <w:i w:val="0"/>
                <w:color w:val="auto"/>
                <w:sz w:val="24"/>
                <w:szCs w:val="24"/>
              </w:rPr>
            </w:pPr>
            <w:r w:rsidRPr="00096DB2">
              <w:rPr>
                <w:rStyle w:val="af"/>
                <w:rFonts w:ascii="Times New Roman" w:hAnsi="Times New Roman" w:cs="Times New Roman"/>
                <w:i w:val="0"/>
                <w:color w:val="auto"/>
                <w:sz w:val="24"/>
                <w:szCs w:val="24"/>
              </w:rPr>
              <w:t xml:space="preserve">Конкурс «Лучший </w:t>
            </w:r>
            <w:proofErr w:type="spellStart"/>
            <w:r w:rsidRPr="00096DB2">
              <w:rPr>
                <w:rStyle w:val="af"/>
                <w:rFonts w:ascii="Times New Roman" w:hAnsi="Times New Roman" w:cs="Times New Roman"/>
                <w:i w:val="0"/>
                <w:color w:val="auto"/>
                <w:sz w:val="24"/>
                <w:szCs w:val="24"/>
              </w:rPr>
              <w:t>фотоотчет</w:t>
            </w:r>
            <w:proofErr w:type="spellEnd"/>
            <w:r w:rsidRPr="00096DB2">
              <w:rPr>
                <w:rStyle w:val="af"/>
                <w:rFonts w:ascii="Times New Roman" w:hAnsi="Times New Roman" w:cs="Times New Roman"/>
                <w:i w:val="0"/>
                <w:color w:val="auto"/>
                <w:sz w:val="24"/>
                <w:szCs w:val="24"/>
              </w:rPr>
              <w:t>»</w:t>
            </w:r>
          </w:p>
          <w:p w:rsidR="006B44AF" w:rsidRPr="00096DB2" w:rsidRDefault="006B44AF" w:rsidP="00096DB2">
            <w:pPr>
              <w:pStyle w:val="a5"/>
              <w:rPr>
                <w:rFonts w:ascii="Times New Roman" w:hAnsi="Times New Roman" w:cs="Times New Roman"/>
                <w:i/>
                <w:sz w:val="24"/>
                <w:szCs w:val="24"/>
              </w:rPr>
            </w:pPr>
          </w:p>
        </w:tc>
        <w:tc>
          <w:tcPr>
            <w:tcW w:w="1984" w:type="dxa"/>
          </w:tcPr>
          <w:p w:rsidR="006B44AF" w:rsidRPr="00096DB2" w:rsidRDefault="006B44AF" w:rsidP="00096DB2">
            <w:pPr>
              <w:pStyle w:val="a5"/>
              <w:rPr>
                <w:rFonts w:ascii="Times New Roman" w:hAnsi="Times New Roman" w:cs="Times New Roman"/>
                <w:sz w:val="24"/>
                <w:szCs w:val="24"/>
              </w:rPr>
            </w:pPr>
            <w:r w:rsidRPr="00096DB2">
              <w:rPr>
                <w:rFonts w:ascii="Times New Roman" w:hAnsi="Times New Roman" w:cs="Times New Roman"/>
                <w:sz w:val="24"/>
                <w:szCs w:val="24"/>
              </w:rPr>
              <w:t>всероссийский</w:t>
            </w:r>
          </w:p>
        </w:tc>
        <w:tc>
          <w:tcPr>
            <w:tcW w:w="2268" w:type="dxa"/>
          </w:tcPr>
          <w:p w:rsidR="006B44AF" w:rsidRPr="00096DB2" w:rsidRDefault="006A751A" w:rsidP="00096DB2">
            <w:pPr>
              <w:pStyle w:val="a5"/>
              <w:rPr>
                <w:rFonts w:ascii="Times New Roman" w:hAnsi="Times New Roman" w:cs="Times New Roman"/>
                <w:sz w:val="24"/>
                <w:szCs w:val="24"/>
              </w:rPr>
            </w:pPr>
            <w:r>
              <w:rPr>
                <w:rFonts w:ascii="Times New Roman" w:hAnsi="Times New Roman" w:cs="Times New Roman"/>
                <w:sz w:val="24"/>
                <w:szCs w:val="24"/>
              </w:rPr>
              <w:t>2 место</w:t>
            </w:r>
          </w:p>
        </w:tc>
      </w:tr>
      <w:tr w:rsidR="006A751A" w:rsidRPr="00812012" w:rsidTr="0009700D">
        <w:tc>
          <w:tcPr>
            <w:tcW w:w="2093" w:type="dxa"/>
            <w:vMerge w:val="restart"/>
          </w:tcPr>
          <w:p w:rsidR="006A751A" w:rsidRPr="00096DB2" w:rsidRDefault="006A751A" w:rsidP="00096DB2">
            <w:pPr>
              <w:pStyle w:val="a5"/>
              <w:rPr>
                <w:rFonts w:ascii="Times New Roman" w:hAnsi="Times New Roman" w:cs="Times New Roman"/>
                <w:sz w:val="24"/>
                <w:szCs w:val="24"/>
              </w:rPr>
            </w:pPr>
            <w:proofErr w:type="spellStart"/>
            <w:r w:rsidRPr="00096DB2">
              <w:rPr>
                <w:rFonts w:ascii="Times New Roman" w:hAnsi="Times New Roman" w:cs="Times New Roman"/>
                <w:sz w:val="24"/>
                <w:szCs w:val="24"/>
              </w:rPr>
              <w:t>Гречнева</w:t>
            </w:r>
            <w:proofErr w:type="spellEnd"/>
            <w:r w:rsidRPr="00096DB2">
              <w:rPr>
                <w:rFonts w:ascii="Times New Roman" w:hAnsi="Times New Roman" w:cs="Times New Roman"/>
                <w:sz w:val="24"/>
                <w:szCs w:val="24"/>
              </w:rPr>
              <w:t xml:space="preserve"> И.В.</w:t>
            </w:r>
          </w:p>
        </w:tc>
        <w:tc>
          <w:tcPr>
            <w:tcW w:w="3402" w:type="dxa"/>
          </w:tcPr>
          <w:p w:rsidR="006A751A" w:rsidRPr="00096DB2" w:rsidRDefault="006A751A" w:rsidP="00096DB2">
            <w:pPr>
              <w:pStyle w:val="a5"/>
              <w:rPr>
                <w:rFonts w:ascii="Times New Roman" w:hAnsi="Times New Roman" w:cs="Times New Roman"/>
                <w:i/>
                <w:sz w:val="24"/>
                <w:szCs w:val="24"/>
              </w:rPr>
            </w:pPr>
            <w:r w:rsidRPr="00096DB2">
              <w:rPr>
                <w:rStyle w:val="af"/>
                <w:rFonts w:ascii="Times New Roman" w:hAnsi="Times New Roman" w:cs="Times New Roman"/>
                <w:i w:val="0"/>
                <w:color w:val="auto"/>
                <w:sz w:val="24"/>
                <w:szCs w:val="24"/>
              </w:rPr>
              <w:t xml:space="preserve">фестиваль творческих коллективов «Поколение МЫ» в </w:t>
            </w:r>
            <w:r w:rsidRPr="00096DB2">
              <w:rPr>
                <w:rFonts w:ascii="Times New Roman" w:hAnsi="Times New Roman" w:cs="Times New Roman"/>
                <w:i/>
                <w:sz w:val="24"/>
                <w:szCs w:val="24"/>
              </w:rPr>
              <w:t>номинации  «</w:t>
            </w:r>
            <w:r w:rsidRPr="00096DB2">
              <w:rPr>
                <w:rFonts w:ascii="Times New Roman" w:eastAsia="Times New Roman" w:hAnsi="Times New Roman" w:cs="Times New Roman"/>
                <w:i/>
                <w:sz w:val="24"/>
                <w:szCs w:val="24"/>
                <w:lang w:eastAsia="ru-RU"/>
              </w:rPr>
              <w:t>Поющие МЫ»</w:t>
            </w:r>
            <w:r w:rsidRPr="00096DB2">
              <w:rPr>
                <w:rFonts w:ascii="Times New Roman" w:hAnsi="Times New Roman" w:cs="Times New Roman"/>
                <w:i/>
                <w:sz w:val="24"/>
                <w:szCs w:val="24"/>
              </w:rPr>
              <w:t xml:space="preserve">  </w:t>
            </w:r>
          </w:p>
        </w:tc>
        <w:tc>
          <w:tcPr>
            <w:tcW w:w="1984" w:type="dxa"/>
          </w:tcPr>
          <w:p w:rsidR="006A751A" w:rsidRPr="00096DB2" w:rsidRDefault="006A751A" w:rsidP="00096DB2">
            <w:pPr>
              <w:pStyle w:val="a5"/>
              <w:rPr>
                <w:rFonts w:ascii="Times New Roman" w:hAnsi="Times New Roman" w:cs="Times New Roman"/>
                <w:sz w:val="24"/>
                <w:szCs w:val="24"/>
              </w:rPr>
            </w:pPr>
            <w:r w:rsidRPr="00096DB2">
              <w:rPr>
                <w:rFonts w:ascii="Times New Roman" w:hAnsi="Times New Roman" w:cs="Times New Roman"/>
                <w:sz w:val="24"/>
                <w:szCs w:val="24"/>
              </w:rPr>
              <w:t>областной</w:t>
            </w:r>
          </w:p>
        </w:tc>
        <w:tc>
          <w:tcPr>
            <w:tcW w:w="2268" w:type="dxa"/>
          </w:tcPr>
          <w:p w:rsidR="006A751A" w:rsidRPr="00096DB2" w:rsidRDefault="006A751A" w:rsidP="00096DB2">
            <w:pPr>
              <w:pStyle w:val="a5"/>
              <w:rPr>
                <w:rFonts w:ascii="Times New Roman" w:hAnsi="Times New Roman" w:cs="Times New Roman"/>
                <w:sz w:val="24"/>
                <w:szCs w:val="24"/>
              </w:rPr>
            </w:pPr>
            <w:r>
              <w:rPr>
                <w:rFonts w:ascii="Times New Roman" w:hAnsi="Times New Roman" w:cs="Times New Roman"/>
                <w:sz w:val="24"/>
                <w:szCs w:val="24"/>
              </w:rPr>
              <w:t>участие</w:t>
            </w:r>
          </w:p>
        </w:tc>
      </w:tr>
      <w:tr w:rsidR="006A751A" w:rsidRPr="00812012" w:rsidTr="0009700D">
        <w:tc>
          <w:tcPr>
            <w:tcW w:w="2093" w:type="dxa"/>
            <w:vMerge/>
          </w:tcPr>
          <w:p w:rsidR="006A751A" w:rsidRPr="00096DB2" w:rsidRDefault="006A751A" w:rsidP="00096DB2">
            <w:pPr>
              <w:pStyle w:val="a5"/>
              <w:rPr>
                <w:rFonts w:ascii="Times New Roman" w:hAnsi="Times New Roman" w:cs="Times New Roman"/>
                <w:sz w:val="24"/>
                <w:szCs w:val="24"/>
              </w:rPr>
            </w:pPr>
          </w:p>
        </w:tc>
        <w:tc>
          <w:tcPr>
            <w:tcW w:w="3402" w:type="dxa"/>
          </w:tcPr>
          <w:p w:rsidR="006A751A" w:rsidRPr="00096DB2" w:rsidRDefault="006A751A" w:rsidP="00096DB2">
            <w:pPr>
              <w:pStyle w:val="a5"/>
              <w:rPr>
                <w:rStyle w:val="af"/>
                <w:rFonts w:ascii="Times New Roman" w:hAnsi="Times New Roman" w:cs="Times New Roman"/>
                <w:i w:val="0"/>
                <w:color w:val="auto"/>
                <w:sz w:val="24"/>
                <w:szCs w:val="24"/>
              </w:rPr>
            </w:pPr>
            <w:r w:rsidRPr="00096DB2">
              <w:rPr>
                <w:rStyle w:val="af"/>
                <w:rFonts w:ascii="Times New Roman" w:hAnsi="Times New Roman" w:cs="Times New Roman"/>
                <w:i w:val="0"/>
                <w:color w:val="auto"/>
                <w:sz w:val="24"/>
                <w:szCs w:val="24"/>
              </w:rPr>
              <w:t xml:space="preserve"> «Лучший сценарий праздника»</w:t>
            </w:r>
          </w:p>
          <w:p w:rsidR="006A751A" w:rsidRPr="00096DB2" w:rsidRDefault="006A751A" w:rsidP="00096DB2">
            <w:pPr>
              <w:pStyle w:val="a5"/>
              <w:rPr>
                <w:rStyle w:val="af"/>
                <w:rFonts w:ascii="Times New Roman" w:hAnsi="Times New Roman" w:cs="Times New Roman"/>
                <w:i w:val="0"/>
                <w:color w:val="auto"/>
                <w:sz w:val="24"/>
                <w:szCs w:val="24"/>
              </w:rPr>
            </w:pPr>
          </w:p>
        </w:tc>
        <w:tc>
          <w:tcPr>
            <w:tcW w:w="1984" w:type="dxa"/>
          </w:tcPr>
          <w:p w:rsidR="006A751A" w:rsidRPr="00096DB2" w:rsidRDefault="006A751A" w:rsidP="00096DB2">
            <w:pPr>
              <w:pStyle w:val="a5"/>
              <w:rPr>
                <w:rFonts w:ascii="Times New Roman" w:hAnsi="Times New Roman" w:cs="Times New Roman"/>
                <w:sz w:val="24"/>
                <w:szCs w:val="24"/>
              </w:rPr>
            </w:pPr>
            <w:r w:rsidRPr="00096DB2">
              <w:rPr>
                <w:rFonts w:ascii="Times New Roman" w:hAnsi="Times New Roman" w:cs="Times New Roman"/>
                <w:sz w:val="24"/>
                <w:szCs w:val="24"/>
              </w:rPr>
              <w:t>региональный</w:t>
            </w:r>
          </w:p>
        </w:tc>
        <w:tc>
          <w:tcPr>
            <w:tcW w:w="2268" w:type="dxa"/>
          </w:tcPr>
          <w:p w:rsidR="006A751A" w:rsidRPr="00096DB2" w:rsidRDefault="006A751A" w:rsidP="00096DB2">
            <w:pPr>
              <w:pStyle w:val="a5"/>
              <w:rPr>
                <w:rFonts w:ascii="Times New Roman" w:hAnsi="Times New Roman" w:cs="Times New Roman"/>
                <w:sz w:val="24"/>
                <w:szCs w:val="24"/>
              </w:rPr>
            </w:pPr>
            <w:r>
              <w:rPr>
                <w:rFonts w:ascii="Times New Roman" w:hAnsi="Times New Roman" w:cs="Times New Roman"/>
                <w:sz w:val="24"/>
                <w:szCs w:val="24"/>
              </w:rPr>
              <w:t>участие</w:t>
            </w:r>
          </w:p>
        </w:tc>
      </w:tr>
      <w:tr w:rsidR="006A751A" w:rsidRPr="00812012" w:rsidTr="0009700D">
        <w:tc>
          <w:tcPr>
            <w:tcW w:w="2093" w:type="dxa"/>
            <w:vMerge/>
          </w:tcPr>
          <w:p w:rsidR="006A751A" w:rsidRPr="00096DB2" w:rsidRDefault="006A751A" w:rsidP="00096DB2">
            <w:pPr>
              <w:pStyle w:val="a5"/>
              <w:rPr>
                <w:rFonts w:ascii="Times New Roman" w:hAnsi="Times New Roman" w:cs="Times New Roman"/>
                <w:sz w:val="24"/>
                <w:szCs w:val="24"/>
              </w:rPr>
            </w:pPr>
          </w:p>
        </w:tc>
        <w:tc>
          <w:tcPr>
            <w:tcW w:w="3402" w:type="dxa"/>
          </w:tcPr>
          <w:p w:rsidR="006A751A" w:rsidRPr="00096DB2" w:rsidRDefault="006A751A" w:rsidP="00096DB2">
            <w:pPr>
              <w:pStyle w:val="a5"/>
              <w:rPr>
                <w:rStyle w:val="af"/>
                <w:rFonts w:ascii="Times New Roman" w:hAnsi="Times New Roman" w:cs="Times New Roman"/>
                <w:i w:val="0"/>
                <w:color w:val="auto"/>
                <w:sz w:val="24"/>
                <w:szCs w:val="24"/>
              </w:rPr>
            </w:pPr>
            <w:r w:rsidRPr="00096DB2">
              <w:rPr>
                <w:rStyle w:val="af"/>
                <w:rFonts w:ascii="Times New Roman" w:hAnsi="Times New Roman" w:cs="Times New Roman"/>
                <w:i w:val="0"/>
                <w:color w:val="auto"/>
                <w:sz w:val="24"/>
                <w:szCs w:val="24"/>
              </w:rPr>
              <w:t>Участие в программе по благоустройству городской среды #</w:t>
            </w:r>
            <w:proofErr w:type="spellStart"/>
            <w:r w:rsidRPr="00096DB2">
              <w:rPr>
                <w:rStyle w:val="af"/>
                <w:rFonts w:ascii="Times New Roman" w:hAnsi="Times New Roman" w:cs="Times New Roman"/>
                <w:i w:val="0"/>
                <w:color w:val="auto"/>
                <w:sz w:val="24"/>
                <w:szCs w:val="24"/>
              </w:rPr>
              <w:t>Киреевскскверсемья</w:t>
            </w:r>
            <w:proofErr w:type="spellEnd"/>
            <w:r w:rsidRPr="00096DB2">
              <w:rPr>
                <w:rStyle w:val="af"/>
                <w:rFonts w:ascii="Times New Roman" w:hAnsi="Times New Roman" w:cs="Times New Roman"/>
                <w:i w:val="0"/>
                <w:color w:val="auto"/>
                <w:sz w:val="24"/>
                <w:szCs w:val="24"/>
              </w:rPr>
              <w:t xml:space="preserve"> съемки видеоклипа авторской песней "Есть город светлый"</w:t>
            </w:r>
          </w:p>
        </w:tc>
        <w:tc>
          <w:tcPr>
            <w:tcW w:w="1984" w:type="dxa"/>
          </w:tcPr>
          <w:p w:rsidR="006A751A" w:rsidRPr="00096DB2" w:rsidRDefault="006A751A" w:rsidP="00096DB2">
            <w:pPr>
              <w:pStyle w:val="a5"/>
              <w:rPr>
                <w:rFonts w:ascii="Times New Roman" w:hAnsi="Times New Roman" w:cs="Times New Roman"/>
                <w:sz w:val="24"/>
                <w:szCs w:val="24"/>
              </w:rPr>
            </w:pPr>
            <w:r w:rsidRPr="00096DB2">
              <w:rPr>
                <w:rFonts w:ascii="Times New Roman" w:hAnsi="Times New Roman" w:cs="Times New Roman"/>
                <w:sz w:val="24"/>
                <w:szCs w:val="24"/>
              </w:rPr>
              <w:t>муниципальный</w:t>
            </w:r>
          </w:p>
        </w:tc>
        <w:tc>
          <w:tcPr>
            <w:tcW w:w="2268" w:type="dxa"/>
          </w:tcPr>
          <w:p w:rsidR="006A751A" w:rsidRPr="00096DB2" w:rsidRDefault="006A751A" w:rsidP="00096DB2">
            <w:pPr>
              <w:pStyle w:val="a5"/>
              <w:rPr>
                <w:rFonts w:ascii="Times New Roman" w:hAnsi="Times New Roman" w:cs="Times New Roman"/>
                <w:sz w:val="24"/>
                <w:szCs w:val="24"/>
              </w:rPr>
            </w:pPr>
            <w:r w:rsidRPr="00096DB2">
              <w:rPr>
                <w:rFonts w:ascii="Times New Roman" w:hAnsi="Times New Roman" w:cs="Times New Roman"/>
                <w:sz w:val="24"/>
                <w:szCs w:val="24"/>
              </w:rPr>
              <w:t>участие</w:t>
            </w:r>
          </w:p>
        </w:tc>
      </w:tr>
      <w:tr w:rsidR="006A751A" w:rsidRPr="00812012" w:rsidTr="0009700D">
        <w:tc>
          <w:tcPr>
            <w:tcW w:w="2093" w:type="dxa"/>
          </w:tcPr>
          <w:p w:rsidR="006A751A" w:rsidRPr="00096DB2" w:rsidRDefault="006A751A" w:rsidP="00096DB2">
            <w:pPr>
              <w:pStyle w:val="a5"/>
              <w:rPr>
                <w:rFonts w:ascii="Times New Roman" w:hAnsi="Times New Roman" w:cs="Times New Roman"/>
                <w:sz w:val="24"/>
                <w:szCs w:val="24"/>
              </w:rPr>
            </w:pPr>
            <w:proofErr w:type="spellStart"/>
            <w:r>
              <w:rPr>
                <w:rFonts w:ascii="Times New Roman" w:hAnsi="Times New Roman" w:cs="Times New Roman"/>
                <w:sz w:val="24"/>
                <w:szCs w:val="24"/>
              </w:rPr>
              <w:t>Гречнева</w:t>
            </w:r>
            <w:proofErr w:type="spellEnd"/>
            <w:r>
              <w:rPr>
                <w:rFonts w:ascii="Times New Roman" w:hAnsi="Times New Roman" w:cs="Times New Roman"/>
                <w:sz w:val="24"/>
                <w:szCs w:val="24"/>
              </w:rPr>
              <w:t xml:space="preserve"> И.В.</w:t>
            </w:r>
          </w:p>
        </w:tc>
        <w:tc>
          <w:tcPr>
            <w:tcW w:w="3402" w:type="dxa"/>
          </w:tcPr>
          <w:p w:rsidR="006A751A" w:rsidRDefault="006A751A" w:rsidP="006A751A">
            <w:pPr>
              <w:pStyle w:val="a5"/>
              <w:tabs>
                <w:tab w:val="left" w:pos="195"/>
              </w:tabs>
              <w:rPr>
                <w:rStyle w:val="af"/>
                <w:rFonts w:ascii="Times New Roman" w:hAnsi="Times New Roman" w:cs="Times New Roman"/>
                <w:i w:val="0"/>
                <w:color w:val="auto"/>
                <w:sz w:val="24"/>
                <w:szCs w:val="24"/>
              </w:rPr>
            </w:pPr>
            <w:r w:rsidRPr="006A751A">
              <w:rPr>
                <w:rStyle w:val="af"/>
                <w:rFonts w:ascii="Times New Roman" w:hAnsi="Times New Roman" w:cs="Times New Roman"/>
                <w:i w:val="0"/>
                <w:color w:val="auto"/>
                <w:sz w:val="24"/>
                <w:szCs w:val="24"/>
              </w:rPr>
              <w:t>Конкурс «Лучший сценарий»</w:t>
            </w:r>
          </w:p>
          <w:p w:rsidR="006A751A" w:rsidRPr="00096DB2" w:rsidRDefault="006A751A" w:rsidP="006A751A">
            <w:pPr>
              <w:pStyle w:val="a5"/>
              <w:tabs>
                <w:tab w:val="left" w:pos="195"/>
              </w:tabs>
              <w:rPr>
                <w:rStyle w:val="af"/>
                <w:rFonts w:ascii="Times New Roman" w:hAnsi="Times New Roman" w:cs="Times New Roman"/>
                <w:i w:val="0"/>
                <w:color w:val="auto"/>
                <w:sz w:val="24"/>
                <w:szCs w:val="24"/>
              </w:rPr>
            </w:pPr>
            <w:r w:rsidRPr="006A751A">
              <w:rPr>
                <w:rStyle w:val="af"/>
                <w:rFonts w:ascii="Times New Roman" w:hAnsi="Times New Roman" w:cs="Times New Roman"/>
                <w:i w:val="0"/>
                <w:color w:val="auto"/>
                <w:sz w:val="24"/>
                <w:szCs w:val="24"/>
              </w:rPr>
              <w:t>Сценарий праздника «День молока»</w:t>
            </w:r>
            <w:r>
              <w:rPr>
                <w:rStyle w:val="af"/>
                <w:rFonts w:ascii="Times New Roman" w:hAnsi="Times New Roman" w:cs="Times New Roman"/>
                <w:i w:val="0"/>
                <w:color w:val="auto"/>
                <w:sz w:val="24"/>
                <w:szCs w:val="24"/>
              </w:rPr>
              <w:t xml:space="preserve"> </w:t>
            </w:r>
          </w:p>
        </w:tc>
        <w:tc>
          <w:tcPr>
            <w:tcW w:w="1984" w:type="dxa"/>
          </w:tcPr>
          <w:p w:rsidR="006A751A" w:rsidRPr="00096DB2" w:rsidRDefault="006A751A" w:rsidP="00096DB2">
            <w:pPr>
              <w:pStyle w:val="a5"/>
              <w:rPr>
                <w:rFonts w:ascii="Times New Roman" w:hAnsi="Times New Roman" w:cs="Times New Roman"/>
                <w:sz w:val="24"/>
                <w:szCs w:val="24"/>
              </w:rPr>
            </w:pPr>
            <w:r>
              <w:rPr>
                <w:rFonts w:ascii="Times New Roman" w:hAnsi="Times New Roman" w:cs="Times New Roman"/>
                <w:sz w:val="24"/>
                <w:szCs w:val="24"/>
              </w:rPr>
              <w:t>региональный</w:t>
            </w:r>
          </w:p>
        </w:tc>
        <w:tc>
          <w:tcPr>
            <w:tcW w:w="2268" w:type="dxa"/>
          </w:tcPr>
          <w:p w:rsidR="006A751A" w:rsidRPr="00096DB2" w:rsidRDefault="006A751A" w:rsidP="00096DB2">
            <w:pPr>
              <w:pStyle w:val="a5"/>
              <w:rPr>
                <w:rFonts w:ascii="Times New Roman" w:hAnsi="Times New Roman" w:cs="Times New Roman"/>
                <w:sz w:val="24"/>
                <w:szCs w:val="24"/>
              </w:rPr>
            </w:pPr>
            <w:r>
              <w:rPr>
                <w:rFonts w:ascii="Times New Roman" w:hAnsi="Times New Roman" w:cs="Times New Roman"/>
                <w:sz w:val="24"/>
                <w:szCs w:val="24"/>
              </w:rPr>
              <w:t>2 место</w:t>
            </w:r>
          </w:p>
        </w:tc>
      </w:tr>
      <w:tr w:rsidR="006B44AF" w:rsidRPr="00812012" w:rsidTr="0009700D">
        <w:tc>
          <w:tcPr>
            <w:tcW w:w="2093" w:type="dxa"/>
          </w:tcPr>
          <w:p w:rsidR="006B44AF" w:rsidRPr="00096DB2" w:rsidRDefault="006B44AF" w:rsidP="00096DB2">
            <w:pPr>
              <w:pStyle w:val="a5"/>
              <w:rPr>
                <w:rFonts w:ascii="Times New Roman" w:hAnsi="Times New Roman" w:cs="Times New Roman"/>
                <w:sz w:val="24"/>
                <w:szCs w:val="24"/>
              </w:rPr>
            </w:pPr>
          </w:p>
          <w:p w:rsidR="006B44AF" w:rsidRPr="00096DB2" w:rsidRDefault="006B44AF" w:rsidP="00096DB2">
            <w:pPr>
              <w:pStyle w:val="a5"/>
              <w:rPr>
                <w:rFonts w:ascii="Times New Roman" w:hAnsi="Times New Roman" w:cs="Times New Roman"/>
                <w:sz w:val="24"/>
                <w:szCs w:val="24"/>
              </w:rPr>
            </w:pPr>
            <w:proofErr w:type="spellStart"/>
            <w:r w:rsidRPr="00096DB2">
              <w:rPr>
                <w:rFonts w:ascii="Times New Roman" w:hAnsi="Times New Roman" w:cs="Times New Roman"/>
                <w:sz w:val="24"/>
                <w:szCs w:val="24"/>
              </w:rPr>
              <w:t>Гречнева</w:t>
            </w:r>
            <w:proofErr w:type="spellEnd"/>
            <w:r w:rsidRPr="00096DB2">
              <w:rPr>
                <w:rFonts w:ascii="Times New Roman" w:hAnsi="Times New Roman" w:cs="Times New Roman"/>
                <w:sz w:val="24"/>
                <w:szCs w:val="24"/>
              </w:rPr>
              <w:t xml:space="preserve"> И.В.,</w:t>
            </w:r>
          </w:p>
          <w:p w:rsidR="006B44AF" w:rsidRPr="00096DB2" w:rsidRDefault="006B44AF" w:rsidP="00096DB2">
            <w:pPr>
              <w:pStyle w:val="a5"/>
              <w:rPr>
                <w:rFonts w:ascii="Times New Roman" w:hAnsi="Times New Roman" w:cs="Times New Roman"/>
                <w:sz w:val="24"/>
                <w:szCs w:val="24"/>
              </w:rPr>
            </w:pPr>
            <w:r w:rsidRPr="00096DB2">
              <w:rPr>
                <w:rFonts w:ascii="Times New Roman" w:hAnsi="Times New Roman" w:cs="Times New Roman"/>
                <w:sz w:val="24"/>
                <w:szCs w:val="24"/>
              </w:rPr>
              <w:t>Титова Е.В.</w:t>
            </w:r>
          </w:p>
        </w:tc>
        <w:tc>
          <w:tcPr>
            <w:tcW w:w="3402" w:type="dxa"/>
          </w:tcPr>
          <w:p w:rsidR="006B44AF" w:rsidRPr="00096DB2" w:rsidRDefault="006B44AF" w:rsidP="00096DB2">
            <w:pPr>
              <w:pStyle w:val="a7"/>
              <w:spacing w:after="0" w:afterAutospacing="0"/>
              <w:rPr>
                <w:color w:val="000000"/>
              </w:rPr>
            </w:pPr>
            <w:r w:rsidRPr="00096DB2">
              <w:rPr>
                <w:color w:val="000000"/>
              </w:rPr>
              <w:t>ООО "Образовательный центр "Инициатива"</w:t>
            </w:r>
          </w:p>
          <w:p w:rsidR="006B44AF" w:rsidRPr="00096DB2" w:rsidRDefault="006B44AF" w:rsidP="00096DB2">
            <w:pPr>
              <w:pStyle w:val="a7"/>
              <w:spacing w:before="0" w:beforeAutospacing="0" w:after="0" w:afterAutospacing="0"/>
              <w:rPr>
                <w:rStyle w:val="af"/>
                <w:i w:val="0"/>
                <w:iCs w:val="0"/>
                <w:color w:val="000000"/>
              </w:rPr>
            </w:pPr>
            <w:r w:rsidRPr="00096DB2">
              <w:rPr>
                <w:color w:val="000000"/>
              </w:rPr>
              <w:t>VI Международная научно-практическая конференция "Современный педагог: траектория успеха" (печатное издание)</w:t>
            </w:r>
          </w:p>
        </w:tc>
        <w:tc>
          <w:tcPr>
            <w:tcW w:w="1984" w:type="dxa"/>
          </w:tcPr>
          <w:p w:rsidR="006B44AF" w:rsidRPr="00096DB2" w:rsidRDefault="006B44AF" w:rsidP="00096DB2">
            <w:pPr>
              <w:pStyle w:val="a5"/>
              <w:rPr>
                <w:rFonts w:ascii="Times New Roman" w:hAnsi="Times New Roman" w:cs="Times New Roman"/>
                <w:sz w:val="24"/>
                <w:szCs w:val="24"/>
              </w:rPr>
            </w:pPr>
            <w:r w:rsidRPr="00096DB2">
              <w:rPr>
                <w:rFonts w:ascii="Times New Roman" w:hAnsi="Times New Roman" w:cs="Times New Roman"/>
                <w:sz w:val="24"/>
                <w:szCs w:val="24"/>
              </w:rPr>
              <w:t>международный</w:t>
            </w:r>
          </w:p>
        </w:tc>
        <w:tc>
          <w:tcPr>
            <w:tcW w:w="2268" w:type="dxa"/>
          </w:tcPr>
          <w:p w:rsidR="006B44AF" w:rsidRPr="00096DB2" w:rsidRDefault="006A751A" w:rsidP="00096DB2">
            <w:pPr>
              <w:pStyle w:val="a5"/>
              <w:rPr>
                <w:rFonts w:ascii="Times New Roman" w:hAnsi="Times New Roman" w:cs="Times New Roman"/>
                <w:sz w:val="24"/>
                <w:szCs w:val="24"/>
              </w:rPr>
            </w:pPr>
            <w:r>
              <w:rPr>
                <w:rFonts w:ascii="Times New Roman" w:hAnsi="Times New Roman" w:cs="Times New Roman"/>
                <w:sz w:val="24"/>
                <w:szCs w:val="24"/>
              </w:rPr>
              <w:t>участие</w:t>
            </w:r>
          </w:p>
        </w:tc>
      </w:tr>
      <w:tr w:rsidR="004B24FD" w:rsidRPr="00812012" w:rsidTr="0009700D">
        <w:tc>
          <w:tcPr>
            <w:tcW w:w="2093" w:type="dxa"/>
          </w:tcPr>
          <w:p w:rsidR="004B24FD" w:rsidRDefault="006A751A" w:rsidP="00096DB2">
            <w:pPr>
              <w:pStyle w:val="a5"/>
              <w:rPr>
                <w:rFonts w:ascii="Times New Roman" w:hAnsi="Times New Roman" w:cs="Times New Roman"/>
                <w:sz w:val="24"/>
                <w:szCs w:val="24"/>
              </w:rPr>
            </w:pPr>
            <w:proofErr w:type="spellStart"/>
            <w:r>
              <w:rPr>
                <w:rFonts w:ascii="Times New Roman" w:hAnsi="Times New Roman" w:cs="Times New Roman"/>
                <w:sz w:val="24"/>
                <w:szCs w:val="24"/>
              </w:rPr>
              <w:t>Блинова</w:t>
            </w:r>
            <w:proofErr w:type="spellEnd"/>
            <w:r>
              <w:rPr>
                <w:rFonts w:ascii="Times New Roman" w:hAnsi="Times New Roman" w:cs="Times New Roman"/>
                <w:sz w:val="24"/>
                <w:szCs w:val="24"/>
              </w:rPr>
              <w:t xml:space="preserve"> Е.А.</w:t>
            </w:r>
          </w:p>
          <w:p w:rsidR="006A751A" w:rsidRPr="00096DB2" w:rsidRDefault="006A751A" w:rsidP="00096DB2">
            <w:pPr>
              <w:pStyle w:val="a5"/>
              <w:rPr>
                <w:rFonts w:ascii="Times New Roman" w:hAnsi="Times New Roman" w:cs="Times New Roman"/>
                <w:sz w:val="24"/>
                <w:szCs w:val="24"/>
              </w:rPr>
            </w:pPr>
            <w:r>
              <w:rPr>
                <w:rFonts w:ascii="Times New Roman" w:hAnsi="Times New Roman" w:cs="Times New Roman"/>
                <w:sz w:val="24"/>
                <w:szCs w:val="24"/>
              </w:rPr>
              <w:t>Шумских Н.А.</w:t>
            </w:r>
          </w:p>
        </w:tc>
        <w:tc>
          <w:tcPr>
            <w:tcW w:w="3402" w:type="dxa"/>
          </w:tcPr>
          <w:p w:rsidR="004B24FD" w:rsidRPr="00096DB2" w:rsidRDefault="00A34C74" w:rsidP="00096DB2">
            <w:pPr>
              <w:pStyle w:val="a7"/>
              <w:spacing w:after="0" w:afterAutospacing="0"/>
              <w:rPr>
                <w:color w:val="000000"/>
              </w:rPr>
            </w:pPr>
            <w:r w:rsidRPr="00096DB2">
              <w:rPr>
                <w:color w:val="000000"/>
              </w:rPr>
              <w:t>Конкурс «Отцовство-долг и дар»</w:t>
            </w:r>
          </w:p>
        </w:tc>
        <w:tc>
          <w:tcPr>
            <w:tcW w:w="1984" w:type="dxa"/>
          </w:tcPr>
          <w:p w:rsidR="004B24FD" w:rsidRPr="00096DB2" w:rsidRDefault="00A34C74" w:rsidP="00096DB2">
            <w:pPr>
              <w:pStyle w:val="a5"/>
              <w:rPr>
                <w:rFonts w:ascii="Times New Roman" w:hAnsi="Times New Roman" w:cs="Times New Roman"/>
                <w:sz w:val="24"/>
                <w:szCs w:val="24"/>
              </w:rPr>
            </w:pPr>
            <w:r w:rsidRPr="00096DB2">
              <w:rPr>
                <w:rFonts w:ascii="Times New Roman" w:hAnsi="Times New Roman" w:cs="Times New Roman"/>
                <w:sz w:val="24"/>
                <w:szCs w:val="24"/>
              </w:rPr>
              <w:t>региональный</w:t>
            </w:r>
          </w:p>
        </w:tc>
        <w:tc>
          <w:tcPr>
            <w:tcW w:w="2268" w:type="dxa"/>
          </w:tcPr>
          <w:p w:rsidR="004B24FD" w:rsidRPr="00096DB2" w:rsidRDefault="006A751A" w:rsidP="00096DB2">
            <w:pPr>
              <w:pStyle w:val="a5"/>
              <w:rPr>
                <w:rFonts w:ascii="Times New Roman" w:hAnsi="Times New Roman" w:cs="Times New Roman"/>
                <w:sz w:val="24"/>
                <w:szCs w:val="24"/>
              </w:rPr>
            </w:pPr>
            <w:r>
              <w:rPr>
                <w:rFonts w:ascii="Times New Roman" w:hAnsi="Times New Roman" w:cs="Times New Roman"/>
                <w:sz w:val="24"/>
                <w:szCs w:val="24"/>
              </w:rPr>
              <w:t>участие</w:t>
            </w:r>
          </w:p>
        </w:tc>
      </w:tr>
    </w:tbl>
    <w:p w:rsidR="005146FD" w:rsidRDefault="005146FD" w:rsidP="006A751A">
      <w:pPr>
        <w:pStyle w:val="a5"/>
        <w:rPr>
          <w:rFonts w:ascii="Times New Roman" w:hAnsi="Times New Roman" w:cs="Times New Roman"/>
          <w:sz w:val="28"/>
          <w:szCs w:val="28"/>
        </w:rPr>
      </w:pPr>
    </w:p>
    <w:p w:rsidR="005146FD" w:rsidRPr="0065676F" w:rsidRDefault="005146FD" w:rsidP="005146FD">
      <w:pPr>
        <w:pStyle w:val="a5"/>
        <w:ind w:left="567" w:firstLine="567"/>
        <w:jc w:val="center"/>
        <w:rPr>
          <w:rFonts w:ascii="Times New Roman" w:hAnsi="Times New Roman" w:cs="Times New Roman"/>
          <w:b/>
          <w:sz w:val="28"/>
          <w:szCs w:val="28"/>
        </w:rPr>
      </w:pPr>
      <w:r w:rsidRPr="0065676F">
        <w:rPr>
          <w:rFonts w:ascii="Times New Roman" w:hAnsi="Times New Roman" w:cs="Times New Roman"/>
          <w:b/>
          <w:sz w:val="28"/>
          <w:szCs w:val="28"/>
        </w:rPr>
        <w:lastRenderedPageBreak/>
        <w:t>Педагоги повышают свое образование:</w:t>
      </w:r>
    </w:p>
    <w:p w:rsidR="005146FD" w:rsidRPr="00263C27" w:rsidRDefault="005146FD" w:rsidP="005146FD">
      <w:pPr>
        <w:pStyle w:val="a5"/>
        <w:ind w:left="567" w:firstLine="567"/>
        <w:jc w:val="center"/>
        <w:rPr>
          <w:rFonts w:ascii="Times New Roman" w:hAnsi="Times New Roman" w:cs="Times New Roman"/>
          <w:b/>
          <w:sz w:val="28"/>
          <w:szCs w:val="28"/>
        </w:rPr>
      </w:pPr>
    </w:p>
    <w:tbl>
      <w:tblPr>
        <w:tblStyle w:val="a4"/>
        <w:tblW w:w="0" w:type="auto"/>
        <w:tblInd w:w="-34" w:type="dxa"/>
        <w:tblLayout w:type="fixed"/>
        <w:tblLook w:val="04A0"/>
      </w:tblPr>
      <w:tblGrid>
        <w:gridCol w:w="426"/>
        <w:gridCol w:w="2551"/>
        <w:gridCol w:w="3402"/>
        <w:gridCol w:w="3226"/>
      </w:tblGrid>
      <w:tr w:rsidR="005146FD" w:rsidRPr="007B15AC" w:rsidTr="004B24FD">
        <w:tc>
          <w:tcPr>
            <w:tcW w:w="426" w:type="dxa"/>
          </w:tcPr>
          <w:p w:rsidR="005146FD" w:rsidRPr="007B15AC" w:rsidRDefault="005146FD" w:rsidP="00E85DB5">
            <w:pPr>
              <w:pStyle w:val="a5"/>
              <w:ind w:left="567" w:firstLine="567"/>
              <w:jc w:val="center"/>
              <w:rPr>
                <w:rFonts w:ascii="PT Astra Serif" w:hAnsi="PT Astra Serif" w:cs="Times New Roman"/>
                <w:b/>
                <w:sz w:val="24"/>
                <w:szCs w:val="24"/>
              </w:rPr>
            </w:pPr>
            <w:r w:rsidRPr="007B15AC">
              <w:rPr>
                <w:rFonts w:ascii="PT Astra Serif" w:hAnsi="PT Astra Serif" w:cs="Times New Roman"/>
                <w:b/>
                <w:sz w:val="24"/>
                <w:szCs w:val="24"/>
              </w:rPr>
              <w:t>№</w:t>
            </w:r>
          </w:p>
        </w:tc>
        <w:tc>
          <w:tcPr>
            <w:tcW w:w="2551" w:type="dxa"/>
          </w:tcPr>
          <w:p w:rsidR="005146FD" w:rsidRPr="007B15AC" w:rsidRDefault="005146FD" w:rsidP="002815FC">
            <w:pPr>
              <w:pStyle w:val="a5"/>
              <w:ind w:firstLine="34"/>
              <w:jc w:val="center"/>
              <w:rPr>
                <w:rFonts w:ascii="PT Astra Serif" w:hAnsi="PT Astra Serif" w:cs="Times New Roman"/>
                <w:b/>
                <w:sz w:val="24"/>
                <w:szCs w:val="24"/>
              </w:rPr>
            </w:pPr>
            <w:r w:rsidRPr="007B15AC">
              <w:rPr>
                <w:rFonts w:ascii="PT Astra Serif" w:hAnsi="PT Astra Serif" w:cs="Times New Roman"/>
                <w:b/>
                <w:sz w:val="24"/>
                <w:szCs w:val="24"/>
              </w:rPr>
              <w:t>ФИО педагога</w:t>
            </w:r>
          </w:p>
        </w:tc>
        <w:tc>
          <w:tcPr>
            <w:tcW w:w="3402" w:type="dxa"/>
          </w:tcPr>
          <w:p w:rsidR="005146FD" w:rsidRPr="007B15AC" w:rsidRDefault="005146FD" w:rsidP="002815FC">
            <w:pPr>
              <w:pStyle w:val="a5"/>
              <w:ind w:firstLine="34"/>
              <w:jc w:val="center"/>
              <w:rPr>
                <w:rFonts w:ascii="PT Astra Serif" w:hAnsi="PT Astra Serif" w:cs="Times New Roman"/>
                <w:b/>
                <w:sz w:val="24"/>
                <w:szCs w:val="24"/>
              </w:rPr>
            </w:pPr>
            <w:r w:rsidRPr="007B15AC">
              <w:rPr>
                <w:rFonts w:ascii="PT Astra Serif" w:hAnsi="PT Astra Serif" w:cs="Times New Roman"/>
                <w:b/>
                <w:sz w:val="24"/>
                <w:szCs w:val="24"/>
              </w:rPr>
              <w:t>Полное название мероприятия</w:t>
            </w:r>
          </w:p>
        </w:tc>
        <w:tc>
          <w:tcPr>
            <w:tcW w:w="3226" w:type="dxa"/>
          </w:tcPr>
          <w:p w:rsidR="005146FD" w:rsidRPr="007B15AC" w:rsidRDefault="005146FD" w:rsidP="002815FC">
            <w:pPr>
              <w:pStyle w:val="a5"/>
              <w:ind w:firstLine="34"/>
              <w:jc w:val="center"/>
              <w:rPr>
                <w:rFonts w:ascii="PT Astra Serif" w:hAnsi="PT Astra Serif" w:cs="Times New Roman"/>
                <w:b/>
                <w:sz w:val="24"/>
                <w:szCs w:val="24"/>
              </w:rPr>
            </w:pPr>
            <w:r w:rsidRPr="007B15AC">
              <w:rPr>
                <w:rFonts w:ascii="PT Astra Serif" w:hAnsi="PT Astra Serif" w:cs="Times New Roman"/>
                <w:b/>
                <w:sz w:val="24"/>
                <w:szCs w:val="24"/>
              </w:rPr>
              <w:t>Тема</w:t>
            </w:r>
          </w:p>
        </w:tc>
      </w:tr>
      <w:tr w:rsidR="005146FD" w:rsidRPr="007B15AC" w:rsidTr="004B24FD">
        <w:trPr>
          <w:trHeight w:val="555"/>
        </w:trPr>
        <w:tc>
          <w:tcPr>
            <w:tcW w:w="426" w:type="dxa"/>
          </w:tcPr>
          <w:p w:rsidR="005146FD" w:rsidRPr="007B15AC" w:rsidRDefault="005146FD" w:rsidP="00E85DB5">
            <w:pPr>
              <w:pStyle w:val="a5"/>
              <w:ind w:left="567" w:firstLine="567"/>
              <w:jc w:val="center"/>
              <w:rPr>
                <w:rFonts w:ascii="PT Astra Serif" w:hAnsi="PT Astra Serif" w:cs="Times New Roman"/>
                <w:b/>
                <w:sz w:val="24"/>
                <w:szCs w:val="24"/>
              </w:rPr>
            </w:pPr>
            <w:r>
              <w:rPr>
                <w:rFonts w:ascii="PT Astra Serif" w:hAnsi="PT Astra Serif" w:cs="Times New Roman"/>
                <w:b/>
                <w:sz w:val="24"/>
                <w:szCs w:val="24"/>
              </w:rPr>
              <w:t>1.</w:t>
            </w:r>
          </w:p>
        </w:tc>
        <w:tc>
          <w:tcPr>
            <w:tcW w:w="2551" w:type="dxa"/>
          </w:tcPr>
          <w:p w:rsidR="005146FD" w:rsidRPr="00096DB2" w:rsidRDefault="005146FD" w:rsidP="002815FC">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Гречнева</w:t>
            </w:r>
            <w:proofErr w:type="spellEnd"/>
            <w:r w:rsidRPr="00096DB2">
              <w:rPr>
                <w:rFonts w:ascii="Times New Roman" w:hAnsi="Times New Roman" w:cs="Times New Roman"/>
                <w:sz w:val="24"/>
                <w:szCs w:val="24"/>
              </w:rPr>
              <w:t xml:space="preserve"> И.В.</w:t>
            </w:r>
          </w:p>
        </w:tc>
        <w:tc>
          <w:tcPr>
            <w:tcW w:w="3402" w:type="dxa"/>
            <w:vMerge w:val="restart"/>
          </w:tcPr>
          <w:p w:rsidR="005146FD" w:rsidRPr="00096DB2" w:rsidRDefault="005146FD" w:rsidP="002815FC">
            <w:pPr>
              <w:ind w:firstLine="34"/>
              <w:contextualSpacing/>
              <w:jc w:val="both"/>
              <w:rPr>
                <w:rFonts w:ascii="Times New Roman" w:hAnsi="Times New Roman" w:cs="Times New Roman"/>
                <w:sz w:val="24"/>
                <w:szCs w:val="24"/>
              </w:rPr>
            </w:pPr>
            <w:r w:rsidRPr="00096DB2">
              <w:rPr>
                <w:rFonts w:ascii="Times New Roman" w:hAnsi="Times New Roman" w:cs="Times New Roman"/>
                <w:sz w:val="24"/>
                <w:szCs w:val="24"/>
              </w:rPr>
              <w:t>Региональный учебно-методический семинар (ИПК и ППРО ТО)</w:t>
            </w:r>
          </w:p>
        </w:tc>
        <w:tc>
          <w:tcPr>
            <w:tcW w:w="3226" w:type="dxa"/>
            <w:vMerge w:val="restart"/>
          </w:tcPr>
          <w:p w:rsidR="005146FD" w:rsidRPr="00096DB2" w:rsidRDefault="005146FD" w:rsidP="002815FC">
            <w:pPr>
              <w:pStyle w:val="a5"/>
              <w:ind w:firstLine="34"/>
              <w:rPr>
                <w:rFonts w:ascii="Times New Roman" w:hAnsi="Times New Roman" w:cs="Times New Roman"/>
                <w:sz w:val="24"/>
                <w:szCs w:val="24"/>
              </w:rPr>
            </w:pPr>
            <w:r w:rsidRPr="00096DB2">
              <w:rPr>
                <w:rFonts w:ascii="Times New Roman" w:hAnsi="Times New Roman" w:cs="Times New Roman"/>
                <w:sz w:val="24"/>
                <w:szCs w:val="24"/>
              </w:rPr>
              <w:t>«Инновационная деятельность детского сада как условие развития творческого потенциала дошкольников»</w:t>
            </w:r>
          </w:p>
        </w:tc>
      </w:tr>
      <w:tr w:rsidR="005146FD" w:rsidRPr="007B15AC" w:rsidTr="004B24FD">
        <w:trPr>
          <w:trHeight w:val="555"/>
        </w:trPr>
        <w:tc>
          <w:tcPr>
            <w:tcW w:w="426" w:type="dxa"/>
          </w:tcPr>
          <w:p w:rsidR="005146FD" w:rsidRPr="007B15AC" w:rsidRDefault="005146FD" w:rsidP="00E85DB5">
            <w:pPr>
              <w:pStyle w:val="a5"/>
              <w:ind w:left="567" w:firstLine="567"/>
              <w:jc w:val="center"/>
              <w:rPr>
                <w:rFonts w:ascii="PT Astra Serif" w:hAnsi="PT Astra Serif" w:cs="Times New Roman"/>
                <w:b/>
                <w:sz w:val="24"/>
                <w:szCs w:val="24"/>
              </w:rPr>
            </w:pPr>
            <w:r>
              <w:rPr>
                <w:rFonts w:ascii="PT Astra Serif" w:hAnsi="PT Astra Serif" w:cs="Times New Roman"/>
                <w:b/>
                <w:sz w:val="24"/>
                <w:szCs w:val="24"/>
              </w:rPr>
              <w:t>2.</w:t>
            </w:r>
          </w:p>
        </w:tc>
        <w:tc>
          <w:tcPr>
            <w:tcW w:w="2551" w:type="dxa"/>
          </w:tcPr>
          <w:p w:rsidR="005146FD" w:rsidRPr="00096DB2" w:rsidRDefault="005146FD" w:rsidP="002815FC">
            <w:pPr>
              <w:ind w:firstLine="34"/>
              <w:rPr>
                <w:rFonts w:ascii="Times New Roman" w:hAnsi="Times New Roman" w:cs="Times New Roman"/>
                <w:sz w:val="24"/>
                <w:szCs w:val="24"/>
              </w:rPr>
            </w:pPr>
            <w:r w:rsidRPr="00096DB2">
              <w:rPr>
                <w:rFonts w:ascii="Times New Roman" w:hAnsi="Times New Roman" w:cs="Times New Roman"/>
                <w:sz w:val="24"/>
                <w:szCs w:val="24"/>
              </w:rPr>
              <w:t>Титова Е.В.</w:t>
            </w:r>
          </w:p>
        </w:tc>
        <w:tc>
          <w:tcPr>
            <w:tcW w:w="3402" w:type="dxa"/>
            <w:vMerge/>
          </w:tcPr>
          <w:p w:rsidR="005146FD" w:rsidRPr="00096DB2" w:rsidRDefault="005146FD" w:rsidP="002815FC">
            <w:pPr>
              <w:ind w:firstLine="34"/>
              <w:contextualSpacing/>
              <w:jc w:val="both"/>
              <w:rPr>
                <w:rFonts w:ascii="Times New Roman" w:hAnsi="Times New Roman" w:cs="Times New Roman"/>
                <w:sz w:val="24"/>
                <w:szCs w:val="24"/>
              </w:rPr>
            </w:pPr>
          </w:p>
        </w:tc>
        <w:tc>
          <w:tcPr>
            <w:tcW w:w="3226" w:type="dxa"/>
            <w:vMerge/>
          </w:tcPr>
          <w:p w:rsidR="005146FD" w:rsidRPr="00096DB2" w:rsidRDefault="005146FD" w:rsidP="002815FC">
            <w:pPr>
              <w:pStyle w:val="a5"/>
              <w:ind w:firstLine="34"/>
              <w:rPr>
                <w:rFonts w:ascii="Times New Roman" w:hAnsi="Times New Roman" w:cs="Times New Roman"/>
                <w:sz w:val="24"/>
                <w:szCs w:val="24"/>
              </w:rPr>
            </w:pPr>
          </w:p>
        </w:tc>
      </w:tr>
      <w:tr w:rsidR="005146FD" w:rsidRPr="007B15AC" w:rsidTr="004B24FD">
        <w:tc>
          <w:tcPr>
            <w:tcW w:w="426" w:type="dxa"/>
          </w:tcPr>
          <w:p w:rsidR="005146FD" w:rsidRPr="007B15AC" w:rsidRDefault="005146FD" w:rsidP="00E85DB5">
            <w:pPr>
              <w:pStyle w:val="a5"/>
              <w:ind w:left="567" w:firstLine="567"/>
              <w:jc w:val="center"/>
              <w:rPr>
                <w:rFonts w:ascii="PT Astra Serif" w:hAnsi="PT Astra Serif" w:cs="Times New Roman"/>
                <w:b/>
                <w:sz w:val="24"/>
                <w:szCs w:val="24"/>
              </w:rPr>
            </w:pPr>
            <w:r>
              <w:rPr>
                <w:rFonts w:ascii="PT Astra Serif" w:hAnsi="PT Astra Serif" w:cs="Times New Roman"/>
                <w:b/>
                <w:sz w:val="24"/>
                <w:szCs w:val="24"/>
              </w:rPr>
              <w:t>3</w:t>
            </w:r>
            <w:r w:rsidRPr="007B15AC">
              <w:rPr>
                <w:rFonts w:ascii="PT Astra Serif" w:hAnsi="PT Astra Serif" w:cs="Times New Roman"/>
                <w:b/>
                <w:sz w:val="24"/>
                <w:szCs w:val="24"/>
              </w:rPr>
              <w:t>.</w:t>
            </w:r>
          </w:p>
        </w:tc>
        <w:tc>
          <w:tcPr>
            <w:tcW w:w="2551" w:type="dxa"/>
          </w:tcPr>
          <w:p w:rsidR="005146FD" w:rsidRPr="00096DB2" w:rsidRDefault="005146FD" w:rsidP="002815FC">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Глухенкова</w:t>
            </w:r>
            <w:proofErr w:type="spellEnd"/>
            <w:r w:rsidRPr="00096DB2">
              <w:rPr>
                <w:rFonts w:ascii="Times New Roman" w:hAnsi="Times New Roman" w:cs="Times New Roman"/>
                <w:sz w:val="24"/>
                <w:szCs w:val="24"/>
              </w:rPr>
              <w:t xml:space="preserve"> Е.В.</w:t>
            </w:r>
          </w:p>
        </w:tc>
        <w:tc>
          <w:tcPr>
            <w:tcW w:w="3402" w:type="dxa"/>
          </w:tcPr>
          <w:p w:rsidR="005146FD" w:rsidRPr="00096DB2" w:rsidRDefault="005146FD" w:rsidP="002815FC">
            <w:pPr>
              <w:pStyle w:val="a5"/>
              <w:ind w:firstLine="34"/>
              <w:rPr>
                <w:rFonts w:ascii="Times New Roman" w:hAnsi="Times New Roman" w:cs="Times New Roman"/>
                <w:sz w:val="24"/>
                <w:szCs w:val="24"/>
              </w:rPr>
            </w:pPr>
            <w:r w:rsidRPr="00096DB2">
              <w:rPr>
                <w:rFonts w:ascii="Times New Roman" w:hAnsi="Times New Roman" w:cs="Times New Roman"/>
                <w:sz w:val="24"/>
                <w:szCs w:val="24"/>
              </w:rPr>
              <w:t>Учебно-методический центр «Школа 2100», Москва.</w:t>
            </w:r>
          </w:p>
          <w:p w:rsidR="005146FD" w:rsidRPr="00096DB2" w:rsidRDefault="005146FD" w:rsidP="002815FC">
            <w:pPr>
              <w:pStyle w:val="a5"/>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Вебинар</w:t>
            </w:r>
            <w:proofErr w:type="spellEnd"/>
            <w:r w:rsidRPr="00096DB2">
              <w:rPr>
                <w:rFonts w:ascii="Times New Roman" w:hAnsi="Times New Roman" w:cs="Times New Roman"/>
                <w:sz w:val="24"/>
                <w:szCs w:val="24"/>
              </w:rPr>
              <w:t xml:space="preserve"> всероссийского уровня.</w:t>
            </w:r>
          </w:p>
          <w:p w:rsidR="005146FD" w:rsidRPr="00096DB2" w:rsidRDefault="005146FD" w:rsidP="002815FC">
            <w:pPr>
              <w:ind w:firstLine="34"/>
              <w:contextualSpacing/>
              <w:jc w:val="both"/>
              <w:rPr>
                <w:rFonts w:ascii="Times New Roman" w:hAnsi="Times New Roman" w:cs="Times New Roman"/>
                <w:sz w:val="24"/>
                <w:szCs w:val="24"/>
              </w:rPr>
            </w:pPr>
          </w:p>
        </w:tc>
        <w:tc>
          <w:tcPr>
            <w:tcW w:w="3226" w:type="dxa"/>
          </w:tcPr>
          <w:p w:rsidR="005146FD" w:rsidRPr="00096DB2" w:rsidRDefault="005146FD" w:rsidP="002815FC">
            <w:pPr>
              <w:ind w:firstLine="34"/>
              <w:contextualSpacing/>
              <w:jc w:val="both"/>
              <w:rPr>
                <w:rFonts w:ascii="Times New Roman" w:hAnsi="Times New Roman" w:cs="Times New Roman"/>
                <w:sz w:val="24"/>
                <w:szCs w:val="24"/>
              </w:rPr>
            </w:pPr>
            <w:r w:rsidRPr="00096DB2">
              <w:rPr>
                <w:rFonts w:ascii="Times New Roman" w:hAnsi="Times New Roman" w:cs="Times New Roman"/>
                <w:sz w:val="24"/>
                <w:szCs w:val="24"/>
              </w:rPr>
              <w:t>«Использование технологий проблемного обучения в образовании детей дошкольного возраста»</w:t>
            </w:r>
          </w:p>
        </w:tc>
      </w:tr>
      <w:tr w:rsidR="00106270" w:rsidRPr="007B15AC" w:rsidTr="004B24FD">
        <w:trPr>
          <w:trHeight w:val="838"/>
        </w:trPr>
        <w:tc>
          <w:tcPr>
            <w:tcW w:w="426" w:type="dxa"/>
          </w:tcPr>
          <w:p w:rsidR="00106270" w:rsidRPr="007B15AC" w:rsidRDefault="00106270" w:rsidP="00E85DB5">
            <w:pPr>
              <w:pStyle w:val="a5"/>
              <w:ind w:left="567" w:firstLine="567"/>
              <w:jc w:val="center"/>
              <w:rPr>
                <w:rFonts w:ascii="PT Astra Serif" w:hAnsi="PT Astra Serif" w:cs="Times New Roman"/>
                <w:b/>
                <w:sz w:val="24"/>
                <w:szCs w:val="24"/>
              </w:rPr>
            </w:pPr>
            <w:r>
              <w:rPr>
                <w:rFonts w:ascii="PT Astra Serif" w:hAnsi="PT Astra Serif" w:cs="Times New Roman"/>
                <w:b/>
                <w:sz w:val="24"/>
                <w:szCs w:val="24"/>
              </w:rPr>
              <w:t>4</w:t>
            </w:r>
            <w:r w:rsidRPr="007B15AC">
              <w:rPr>
                <w:rFonts w:ascii="PT Astra Serif" w:hAnsi="PT Astra Serif" w:cs="Times New Roman"/>
                <w:b/>
                <w:sz w:val="24"/>
                <w:szCs w:val="24"/>
              </w:rPr>
              <w:t>.</w:t>
            </w:r>
          </w:p>
        </w:tc>
        <w:tc>
          <w:tcPr>
            <w:tcW w:w="2551" w:type="dxa"/>
          </w:tcPr>
          <w:p w:rsidR="00106270" w:rsidRPr="00096DB2" w:rsidRDefault="00106270" w:rsidP="002815FC">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Блинова</w:t>
            </w:r>
            <w:proofErr w:type="spellEnd"/>
            <w:r w:rsidRPr="00096DB2">
              <w:rPr>
                <w:rFonts w:ascii="Times New Roman" w:hAnsi="Times New Roman" w:cs="Times New Roman"/>
                <w:sz w:val="24"/>
                <w:szCs w:val="24"/>
              </w:rPr>
              <w:t xml:space="preserve"> Е.А.</w:t>
            </w:r>
          </w:p>
          <w:p w:rsidR="00106270" w:rsidRPr="00096DB2" w:rsidRDefault="00106270" w:rsidP="002815FC">
            <w:pPr>
              <w:ind w:firstLine="34"/>
              <w:rPr>
                <w:rFonts w:ascii="Times New Roman" w:hAnsi="Times New Roman" w:cs="Times New Roman"/>
                <w:sz w:val="24"/>
                <w:szCs w:val="24"/>
              </w:rPr>
            </w:pPr>
            <w:r w:rsidRPr="00096DB2">
              <w:rPr>
                <w:rFonts w:ascii="Times New Roman" w:hAnsi="Times New Roman" w:cs="Times New Roman"/>
                <w:sz w:val="24"/>
                <w:szCs w:val="24"/>
              </w:rPr>
              <w:t>Казанкова М.С.</w:t>
            </w:r>
          </w:p>
        </w:tc>
        <w:tc>
          <w:tcPr>
            <w:tcW w:w="3402" w:type="dxa"/>
          </w:tcPr>
          <w:p w:rsidR="00106270" w:rsidRPr="00096DB2" w:rsidRDefault="00106270" w:rsidP="00C55204">
            <w:pPr>
              <w:pStyle w:val="a5"/>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Вебинар</w:t>
            </w:r>
            <w:proofErr w:type="spellEnd"/>
            <w:r w:rsidRPr="00096DB2">
              <w:rPr>
                <w:rFonts w:ascii="Times New Roman" w:hAnsi="Times New Roman" w:cs="Times New Roman"/>
                <w:sz w:val="24"/>
                <w:szCs w:val="24"/>
              </w:rPr>
              <w:t xml:space="preserve"> всероссийского уровня.</w:t>
            </w:r>
          </w:p>
          <w:p w:rsidR="00106270" w:rsidRPr="00096DB2" w:rsidRDefault="00106270" w:rsidP="00C55204">
            <w:pPr>
              <w:pStyle w:val="a5"/>
              <w:ind w:firstLine="34"/>
              <w:jc w:val="center"/>
              <w:rPr>
                <w:rFonts w:ascii="Times New Roman" w:hAnsi="Times New Roman" w:cs="Times New Roman"/>
                <w:sz w:val="24"/>
                <w:szCs w:val="24"/>
              </w:rPr>
            </w:pPr>
          </w:p>
        </w:tc>
        <w:tc>
          <w:tcPr>
            <w:tcW w:w="3226" w:type="dxa"/>
          </w:tcPr>
          <w:p w:rsidR="00106270" w:rsidRPr="00096DB2" w:rsidRDefault="00106270" w:rsidP="002815FC">
            <w:pPr>
              <w:ind w:firstLine="34"/>
              <w:rPr>
                <w:rFonts w:ascii="Times New Roman" w:hAnsi="Times New Roman" w:cs="Times New Roman"/>
                <w:sz w:val="24"/>
                <w:szCs w:val="24"/>
              </w:rPr>
            </w:pPr>
            <w:r w:rsidRPr="00096DB2">
              <w:rPr>
                <w:rFonts w:ascii="Times New Roman" w:hAnsi="Times New Roman" w:cs="Times New Roman"/>
              </w:rPr>
              <w:t>Всероссийский форум «Воспитатели России»</w:t>
            </w:r>
          </w:p>
        </w:tc>
      </w:tr>
      <w:tr w:rsidR="00C55204" w:rsidRPr="007B15AC" w:rsidTr="004B24FD">
        <w:tc>
          <w:tcPr>
            <w:tcW w:w="426" w:type="dxa"/>
          </w:tcPr>
          <w:p w:rsidR="00C55204" w:rsidRDefault="00C55204" w:rsidP="00E85DB5">
            <w:pPr>
              <w:pStyle w:val="a5"/>
              <w:ind w:left="567" w:firstLine="567"/>
              <w:jc w:val="center"/>
              <w:rPr>
                <w:rFonts w:ascii="PT Astra Serif" w:hAnsi="PT Astra Serif" w:cs="Times New Roman"/>
                <w:b/>
                <w:sz w:val="24"/>
                <w:szCs w:val="24"/>
              </w:rPr>
            </w:pPr>
          </w:p>
        </w:tc>
        <w:tc>
          <w:tcPr>
            <w:tcW w:w="2551" w:type="dxa"/>
          </w:tcPr>
          <w:p w:rsidR="00C55204" w:rsidRPr="00096DB2" w:rsidRDefault="00106270" w:rsidP="002815FC">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Блинова</w:t>
            </w:r>
            <w:proofErr w:type="spellEnd"/>
            <w:r w:rsidRPr="00096DB2">
              <w:rPr>
                <w:rFonts w:ascii="Times New Roman" w:hAnsi="Times New Roman" w:cs="Times New Roman"/>
                <w:sz w:val="24"/>
                <w:szCs w:val="24"/>
              </w:rPr>
              <w:t xml:space="preserve"> Е.А.</w:t>
            </w:r>
          </w:p>
          <w:p w:rsidR="004B24FD" w:rsidRPr="00096DB2" w:rsidRDefault="004B24FD" w:rsidP="002815FC">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Блинова</w:t>
            </w:r>
            <w:proofErr w:type="spellEnd"/>
            <w:r w:rsidRPr="00096DB2">
              <w:rPr>
                <w:rFonts w:ascii="Times New Roman" w:hAnsi="Times New Roman" w:cs="Times New Roman"/>
                <w:sz w:val="24"/>
                <w:szCs w:val="24"/>
              </w:rPr>
              <w:t xml:space="preserve"> Е.А.</w:t>
            </w:r>
          </w:p>
          <w:p w:rsidR="00106270" w:rsidRPr="00096DB2" w:rsidRDefault="00106270" w:rsidP="002815FC">
            <w:pPr>
              <w:ind w:firstLine="34"/>
              <w:rPr>
                <w:rFonts w:ascii="Times New Roman" w:hAnsi="Times New Roman" w:cs="Times New Roman"/>
                <w:sz w:val="24"/>
                <w:szCs w:val="24"/>
              </w:rPr>
            </w:pPr>
            <w:r w:rsidRPr="00096DB2">
              <w:rPr>
                <w:rFonts w:ascii="Times New Roman" w:hAnsi="Times New Roman" w:cs="Times New Roman"/>
                <w:sz w:val="24"/>
                <w:szCs w:val="24"/>
              </w:rPr>
              <w:t>Казанкова М.С.</w:t>
            </w:r>
          </w:p>
          <w:p w:rsidR="004B24FD" w:rsidRPr="00096DB2" w:rsidRDefault="004B24FD" w:rsidP="002815FC">
            <w:pPr>
              <w:ind w:firstLine="34"/>
              <w:rPr>
                <w:rFonts w:ascii="Times New Roman" w:hAnsi="Times New Roman" w:cs="Times New Roman"/>
                <w:sz w:val="24"/>
                <w:szCs w:val="24"/>
              </w:rPr>
            </w:pPr>
            <w:r w:rsidRPr="00096DB2">
              <w:rPr>
                <w:rFonts w:ascii="Times New Roman" w:hAnsi="Times New Roman" w:cs="Times New Roman"/>
                <w:sz w:val="24"/>
                <w:szCs w:val="24"/>
              </w:rPr>
              <w:t>Бондарева Е.А.</w:t>
            </w:r>
          </w:p>
          <w:p w:rsidR="004B24FD" w:rsidRPr="00096DB2" w:rsidRDefault="004B24FD" w:rsidP="002815FC">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Гречнева</w:t>
            </w:r>
            <w:proofErr w:type="spellEnd"/>
            <w:r w:rsidRPr="00096DB2">
              <w:rPr>
                <w:rFonts w:ascii="Times New Roman" w:hAnsi="Times New Roman" w:cs="Times New Roman"/>
                <w:sz w:val="24"/>
                <w:szCs w:val="24"/>
              </w:rPr>
              <w:t xml:space="preserve"> И.В.</w:t>
            </w:r>
          </w:p>
          <w:p w:rsidR="004B24FD" w:rsidRPr="00096DB2" w:rsidRDefault="004B24FD" w:rsidP="002815FC">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Ивлиева</w:t>
            </w:r>
            <w:proofErr w:type="spellEnd"/>
            <w:r w:rsidRPr="00096DB2">
              <w:rPr>
                <w:rFonts w:ascii="Times New Roman" w:hAnsi="Times New Roman" w:cs="Times New Roman"/>
                <w:sz w:val="24"/>
                <w:szCs w:val="24"/>
              </w:rPr>
              <w:t xml:space="preserve"> С.В.</w:t>
            </w:r>
          </w:p>
          <w:p w:rsidR="004B24FD" w:rsidRPr="00096DB2" w:rsidRDefault="004B24FD" w:rsidP="002815FC">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Прохваткина</w:t>
            </w:r>
            <w:proofErr w:type="spellEnd"/>
            <w:r w:rsidRPr="00096DB2">
              <w:rPr>
                <w:rFonts w:ascii="Times New Roman" w:hAnsi="Times New Roman" w:cs="Times New Roman"/>
                <w:sz w:val="24"/>
                <w:szCs w:val="24"/>
              </w:rPr>
              <w:t xml:space="preserve"> Т.В.</w:t>
            </w:r>
          </w:p>
          <w:p w:rsidR="004B24FD" w:rsidRPr="00096DB2" w:rsidRDefault="004B24FD" w:rsidP="002815FC">
            <w:pPr>
              <w:ind w:firstLine="34"/>
              <w:rPr>
                <w:rFonts w:ascii="Times New Roman" w:hAnsi="Times New Roman" w:cs="Times New Roman"/>
                <w:sz w:val="24"/>
                <w:szCs w:val="24"/>
              </w:rPr>
            </w:pPr>
            <w:r w:rsidRPr="00096DB2">
              <w:rPr>
                <w:rFonts w:ascii="Times New Roman" w:hAnsi="Times New Roman" w:cs="Times New Roman"/>
                <w:sz w:val="24"/>
                <w:szCs w:val="24"/>
              </w:rPr>
              <w:t>Шумских Н.А.</w:t>
            </w:r>
          </w:p>
          <w:p w:rsidR="004B24FD" w:rsidRPr="00096DB2" w:rsidRDefault="004B24FD" w:rsidP="002815FC">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Шаймарданова</w:t>
            </w:r>
            <w:proofErr w:type="spellEnd"/>
            <w:r w:rsidRPr="00096DB2">
              <w:rPr>
                <w:rFonts w:ascii="Times New Roman" w:hAnsi="Times New Roman" w:cs="Times New Roman"/>
                <w:sz w:val="24"/>
                <w:szCs w:val="24"/>
              </w:rPr>
              <w:t xml:space="preserve"> О.С.</w:t>
            </w:r>
          </w:p>
          <w:p w:rsidR="004B24FD" w:rsidRPr="00096DB2" w:rsidRDefault="004B24FD" w:rsidP="002815FC">
            <w:pPr>
              <w:ind w:firstLine="34"/>
              <w:rPr>
                <w:rFonts w:ascii="Times New Roman" w:hAnsi="Times New Roman" w:cs="Times New Roman"/>
                <w:sz w:val="24"/>
                <w:szCs w:val="24"/>
              </w:rPr>
            </w:pPr>
            <w:r w:rsidRPr="00096DB2">
              <w:rPr>
                <w:rFonts w:ascii="Times New Roman" w:hAnsi="Times New Roman" w:cs="Times New Roman"/>
                <w:sz w:val="24"/>
                <w:szCs w:val="24"/>
              </w:rPr>
              <w:t>Гапонова Т.П.</w:t>
            </w:r>
          </w:p>
          <w:p w:rsidR="00A34C74" w:rsidRPr="00096DB2" w:rsidRDefault="00A34C74" w:rsidP="002815FC">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Амочкина</w:t>
            </w:r>
            <w:proofErr w:type="spellEnd"/>
            <w:r w:rsidRPr="00096DB2">
              <w:rPr>
                <w:rFonts w:ascii="Times New Roman" w:hAnsi="Times New Roman" w:cs="Times New Roman"/>
                <w:sz w:val="24"/>
                <w:szCs w:val="24"/>
              </w:rPr>
              <w:t xml:space="preserve"> Е.В.</w:t>
            </w:r>
          </w:p>
        </w:tc>
        <w:tc>
          <w:tcPr>
            <w:tcW w:w="3402" w:type="dxa"/>
          </w:tcPr>
          <w:p w:rsidR="00C55204" w:rsidRPr="00096DB2" w:rsidRDefault="00C55204" w:rsidP="00096DB2">
            <w:pPr>
              <w:pStyle w:val="a5"/>
              <w:ind w:firstLine="34"/>
              <w:rPr>
                <w:rFonts w:ascii="Times New Roman" w:hAnsi="Times New Roman" w:cs="Times New Roman"/>
              </w:rPr>
            </w:pPr>
            <w:r w:rsidRPr="00096DB2">
              <w:rPr>
                <w:rFonts w:ascii="Times New Roman" w:hAnsi="Times New Roman" w:cs="Times New Roman"/>
              </w:rPr>
              <w:t>Курс «Эпоха цифрового развития</w:t>
            </w:r>
            <w:r w:rsidR="00096DB2">
              <w:rPr>
                <w:rFonts w:ascii="Times New Roman" w:hAnsi="Times New Roman" w:cs="Times New Roman"/>
              </w:rPr>
              <w:t>»</w:t>
            </w:r>
          </w:p>
        </w:tc>
        <w:tc>
          <w:tcPr>
            <w:tcW w:w="3226" w:type="dxa"/>
          </w:tcPr>
          <w:p w:rsidR="00C55204" w:rsidRPr="00096DB2" w:rsidRDefault="00096DB2" w:rsidP="002815FC">
            <w:pPr>
              <w:ind w:firstLine="34"/>
              <w:rPr>
                <w:rFonts w:ascii="Times New Roman" w:hAnsi="Times New Roman" w:cs="Times New Roman"/>
              </w:rPr>
            </w:pPr>
            <w:r>
              <w:rPr>
                <w:rFonts w:ascii="Times New Roman" w:hAnsi="Times New Roman" w:cs="Times New Roman"/>
              </w:rPr>
              <w:t>«О</w:t>
            </w:r>
            <w:r w:rsidRPr="00096DB2">
              <w:rPr>
                <w:rFonts w:ascii="Times New Roman" w:hAnsi="Times New Roman" w:cs="Times New Roman"/>
              </w:rPr>
              <w:t>сновы цифровой трансформации</w:t>
            </w:r>
            <w:r>
              <w:rPr>
                <w:rFonts w:ascii="Times New Roman" w:hAnsi="Times New Roman" w:cs="Times New Roman"/>
              </w:rPr>
              <w:t>»</w:t>
            </w:r>
          </w:p>
        </w:tc>
      </w:tr>
      <w:tr w:rsidR="00C55204" w:rsidRPr="007B15AC" w:rsidTr="004B24FD">
        <w:tc>
          <w:tcPr>
            <w:tcW w:w="426" w:type="dxa"/>
          </w:tcPr>
          <w:p w:rsidR="00C55204" w:rsidRDefault="00C55204" w:rsidP="00E85DB5">
            <w:pPr>
              <w:pStyle w:val="a5"/>
              <w:ind w:left="567" w:firstLine="567"/>
              <w:jc w:val="center"/>
              <w:rPr>
                <w:rFonts w:ascii="PT Astra Serif" w:hAnsi="PT Astra Serif" w:cs="Times New Roman"/>
                <w:b/>
                <w:sz w:val="24"/>
                <w:szCs w:val="24"/>
              </w:rPr>
            </w:pPr>
          </w:p>
        </w:tc>
        <w:tc>
          <w:tcPr>
            <w:tcW w:w="2551" w:type="dxa"/>
          </w:tcPr>
          <w:p w:rsidR="004B24FD" w:rsidRPr="00096DB2" w:rsidRDefault="004B24FD" w:rsidP="004B24FD">
            <w:pPr>
              <w:ind w:firstLine="34"/>
              <w:rPr>
                <w:rFonts w:ascii="Times New Roman" w:hAnsi="Times New Roman" w:cs="Times New Roman"/>
                <w:sz w:val="24"/>
                <w:szCs w:val="24"/>
              </w:rPr>
            </w:pPr>
            <w:r w:rsidRPr="00096DB2">
              <w:rPr>
                <w:rFonts w:ascii="Times New Roman" w:hAnsi="Times New Roman" w:cs="Times New Roman"/>
                <w:sz w:val="24"/>
                <w:szCs w:val="24"/>
              </w:rPr>
              <w:t>Казанкова М.С.</w:t>
            </w:r>
          </w:p>
          <w:p w:rsidR="004B24FD" w:rsidRPr="00096DB2" w:rsidRDefault="004B24FD" w:rsidP="004B24FD">
            <w:pPr>
              <w:ind w:firstLine="34"/>
              <w:rPr>
                <w:rFonts w:ascii="Times New Roman" w:hAnsi="Times New Roman" w:cs="Times New Roman"/>
                <w:sz w:val="24"/>
                <w:szCs w:val="24"/>
              </w:rPr>
            </w:pPr>
            <w:r w:rsidRPr="00096DB2">
              <w:rPr>
                <w:rFonts w:ascii="Times New Roman" w:hAnsi="Times New Roman" w:cs="Times New Roman"/>
                <w:sz w:val="24"/>
                <w:szCs w:val="24"/>
              </w:rPr>
              <w:t>Бондарева Е.А.</w:t>
            </w:r>
          </w:p>
          <w:p w:rsidR="004B24FD" w:rsidRPr="00096DB2" w:rsidRDefault="004B24FD" w:rsidP="004B24FD">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Гречнева</w:t>
            </w:r>
            <w:proofErr w:type="spellEnd"/>
            <w:r w:rsidRPr="00096DB2">
              <w:rPr>
                <w:rFonts w:ascii="Times New Roman" w:hAnsi="Times New Roman" w:cs="Times New Roman"/>
                <w:sz w:val="24"/>
                <w:szCs w:val="24"/>
              </w:rPr>
              <w:t xml:space="preserve"> И.В.</w:t>
            </w:r>
          </w:p>
          <w:p w:rsidR="004B24FD" w:rsidRPr="00096DB2" w:rsidRDefault="004B24FD" w:rsidP="004B24FD">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Ивлиева</w:t>
            </w:r>
            <w:proofErr w:type="spellEnd"/>
            <w:r w:rsidRPr="00096DB2">
              <w:rPr>
                <w:rFonts w:ascii="Times New Roman" w:hAnsi="Times New Roman" w:cs="Times New Roman"/>
                <w:sz w:val="24"/>
                <w:szCs w:val="24"/>
              </w:rPr>
              <w:t xml:space="preserve"> С.В.</w:t>
            </w:r>
          </w:p>
          <w:p w:rsidR="004B24FD" w:rsidRPr="00096DB2" w:rsidRDefault="004B24FD" w:rsidP="004B24FD">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Прохваткина</w:t>
            </w:r>
            <w:proofErr w:type="spellEnd"/>
            <w:r w:rsidRPr="00096DB2">
              <w:rPr>
                <w:rFonts w:ascii="Times New Roman" w:hAnsi="Times New Roman" w:cs="Times New Roman"/>
                <w:sz w:val="24"/>
                <w:szCs w:val="24"/>
              </w:rPr>
              <w:t xml:space="preserve"> Т.В.</w:t>
            </w:r>
          </w:p>
          <w:p w:rsidR="004B24FD" w:rsidRPr="00096DB2" w:rsidRDefault="004B24FD" w:rsidP="004B24FD">
            <w:pPr>
              <w:ind w:firstLine="34"/>
              <w:rPr>
                <w:rFonts w:ascii="Times New Roman" w:hAnsi="Times New Roman" w:cs="Times New Roman"/>
                <w:sz w:val="24"/>
                <w:szCs w:val="24"/>
              </w:rPr>
            </w:pPr>
            <w:r w:rsidRPr="00096DB2">
              <w:rPr>
                <w:rFonts w:ascii="Times New Roman" w:hAnsi="Times New Roman" w:cs="Times New Roman"/>
                <w:sz w:val="24"/>
                <w:szCs w:val="24"/>
              </w:rPr>
              <w:t>Шумских Н.А.</w:t>
            </w:r>
          </w:p>
          <w:p w:rsidR="004B24FD" w:rsidRPr="00096DB2" w:rsidRDefault="004B24FD" w:rsidP="004B24FD">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Шаймарданова</w:t>
            </w:r>
            <w:proofErr w:type="spellEnd"/>
            <w:r w:rsidRPr="00096DB2">
              <w:rPr>
                <w:rFonts w:ascii="Times New Roman" w:hAnsi="Times New Roman" w:cs="Times New Roman"/>
                <w:sz w:val="24"/>
                <w:szCs w:val="24"/>
              </w:rPr>
              <w:t xml:space="preserve"> О.С.</w:t>
            </w:r>
          </w:p>
          <w:p w:rsidR="00C55204" w:rsidRPr="00096DB2" w:rsidRDefault="004B24FD" w:rsidP="004B24FD">
            <w:pPr>
              <w:ind w:firstLine="34"/>
              <w:rPr>
                <w:rFonts w:ascii="Times New Roman" w:hAnsi="Times New Roman" w:cs="Times New Roman"/>
                <w:sz w:val="24"/>
                <w:szCs w:val="24"/>
              </w:rPr>
            </w:pPr>
            <w:r w:rsidRPr="00096DB2">
              <w:rPr>
                <w:rFonts w:ascii="Times New Roman" w:hAnsi="Times New Roman" w:cs="Times New Roman"/>
                <w:sz w:val="24"/>
                <w:szCs w:val="24"/>
              </w:rPr>
              <w:t>Гапонова Т.П.</w:t>
            </w:r>
          </w:p>
          <w:p w:rsidR="00A34C74" w:rsidRPr="00096DB2" w:rsidRDefault="00A34C74" w:rsidP="004B24FD">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Амочкина</w:t>
            </w:r>
            <w:proofErr w:type="spellEnd"/>
            <w:r w:rsidRPr="00096DB2">
              <w:rPr>
                <w:rFonts w:ascii="Times New Roman" w:hAnsi="Times New Roman" w:cs="Times New Roman"/>
                <w:sz w:val="24"/>
                <w:szCs w:val="24"/>
              </w:rPr>
              <w:t xml:space="preserve"> Е.В.</w:t>
            </w:r>
          </w:p>
        </w:tc>
        <w:tc>
          <w:tcPr>
            <w:tcW w:w="3402" w:type="dxa"/>
          </w:tcPr>
          <w:p w:rsidR="00C55204" w:rsidRPr="00096DB2" w:rsidRDefault="00C55204" w:rsidP="00096DB2">
            <w:pPr>
              <w:pStyle w:val="a5"/>
              <w:ind w:firstLine="34"/>
              <w:rPr>
                <w:rFonts w:ascii="Times New Roman" w:hAnsi="Times New Roman" w:cs="Times New Roman"/>
              </w:rPr>
            </w:pPr>
            <w:r w:rsidRPr="00096DB2">
              <w:rPr>
                <w:rFonts w:ascii="Times New Roman" w:hAnsi="Times New Roman" w:cs="Times New Roman"/>
              </w:rPr>
              <w:t xml:space="preserve">ООО «Центр </w:t>
            </w:r>
            <w:proofErr w:type="spellStart"/>
            <w:r w:rsidRPr="00096DB2">
              <w:rPr>
                <w:rFonts w:ascii="Times New Roman" w:hAnsi="Times New Roman" w:cs="Times New Roman"/>
              </w:rPr>
              <w:t>иновационного</w:t>
            </w:r>
            <w:proofErr w:type="spellEnd"/>
            <w:r w:rsidRPr="00096DB2">
              <w:rPr>
                <w:rFonts w:ascii="Times New Roman" w:hAnsi="Times New Roman" w:cs="Times New Roman"/>
              </w:rPr>
              <w:t xml:space="preserve"> образования и воспитания»</w:t>
            </w:r>
          </w:p>
        </w:tc>
        <w:tc>
          <w:tcPr>
            <w:tcW w:w="3226" w:type="dxa"/>
          </w:tcPr>
          <w:p w:rsidR="00C55204" w:rsidRPr="00096DB2" w:rsidRDefault="00C55204" w:rsidP="002815FC">
            <w:pPr>
              <w:ind w:firstLine="34"/>
              <w:rPr>
                <w:rFonts w:ascii="Times New Roman" w:hAnsi="Times New Roman" w:cs="Times New Roman"/>
              </w:rPr>
            </w:pPr>
            <w:r w:rsidRPr="00096DB2">
              <w:rPr>
                <w:rFonts w:ascii="Times New Roman" w:hAnsi="Times New Roman" w:cs="Times New Roman"/>
              </w:rPr>
              <w:t xml:space="preserve">«Профилактика гриппа и острых </w:t>
            </w:r>
            <w:proofErr w:type="spellStart"/>
            <w:r w:rsidRPr="00096DB2">
              <w:rPr>
                <w:rFonts w:ascii="Times New Roman" w:hAnsi="Times New Roman" w:cs="Times New Roman"/>
              </w:rPr>
              <w:t>распираторных</w:t>
            </w:r>
            <w:proofErr w:type="spellEnd"/>
            <w:r w:rsidRPr="00096DB2">
              <w:rPr>
                <w:rFonts w:ascii="Times New Roman" w:hAnsi="Times New Roman" w:cs="Times New Roman"/>
              </w:rPr>
              <w:t xml:space="preserve"> о повышении квалификации вирусных </w:t>
            </w:r>
            <w:proofErr w:type="gramStart"/>
            <w:r w:rsidRPr="00096DB2">
              <w:rPr>
                <w:rFonts w:ascii="Times New Roman" w:hAnsi="Times New Roman" w:cs="Times New Roman"/>
              </w:rPr>
              <w:t>инфекций</w:t>
            </w:r>
            <w:proofErr w:type="gramEnd"/>
            <w:r w:rsidRPr="00096DB2">
              <w:rPr>
                <w:rFonts w:ascii="Times New Roman" w:hAnsi="Times New Roman" w:cs="Times New Roman"/>
              </w:rPr>
              <w:t xml:space="preserve"> в том числе </w:t>
            </w:r>
            <w:proofErr w:type="spellStart"/>
            <w:r w:rsidRPr="00096DB2">
              <w:rPr>
                <w:rFonts w:ascii="Times New Roman" w:hAnsi="Times New Roman" w:cs="Times New Roman"/>
              </w:rPr>
              <w:t>короновирусной</w:t>
            </w:r>
            <w:proofErr w:type="spellEnd"/>
            <w:r w:rsidRPr="00096DB2">
              <w:rPr>
                <w:rFonts w:ascii="Times New Roman" w:hAnsi="Times New Roman" w:cs="Times New Roman"/>
              </w:rPr>
              <w:t xml:space="preserve"> инфекции»</w:t>
            </w:r>
          </w:p>
        </w:tc>
      </w:tr>
      <w:tr w:rsidR="00C55204" w:rsidRPr="007B15AC" w:rsidTr="004B24FD">
        <w:tc>
          <w:tcPr>
            <w:tcW w:w="426" w:type="dxa"/>
          </w:tcPr>
          <w:p w:rsidR="00C55204" w:rsidRDefault="00C55204" w:rsidP="00E85DB5">
            <w:pPr>
              <w:pStyle w:val="a5"/>
              <w:ind w:left="567" w:firstLine="567"/>
              <w:jc w:val="center"/>
              <w:rPr>
                <w:rFonts w:ascii="PT Astra Serif" w:hAnsi="PT Astra Serif" w:cs="Times New Roman"/>
                <w:b/>
                <w:sz w:val="24"/>
                <w:szCs w:val="24"/>
              </w:rPr>
            </w:pPr>
          </w:p>
          <w:p w:rsidR="00C55204" w:rsidRDefault="00C55204" w:rsidP="00E85DB5">
            <w:pPr>
              <w:pStyle w:val="a5"/>
              <w:ind w:left="567" w:firstLine="567"/>
              <w:jc w:val="center"/>
              <w:rPr>
                <w:rFonts w:ascii="PT Astra Serif" w:hAnsi="PT Astra Serif" w:cs="Times New Roman"/>
                <w:b/>
                <w:sz w:val="24"/>
                <w:szCs w:val="24"/>
              </w:rPr>
            </w:pPr>
          </w:p>
        </w:tc>
        <w:tc>
          <w:tcPr>
            <w:tcW w:w="2551" w:type="dxa"/>
          </w:tcPr>
          <w:p w:rsidR="00C55204" w:rsidRPr="00096DB2" w:rsidRDefault="004B24FD" w:rsidP="002815FC">
            <w:pPr>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Блинова</w:t>
            </w:r>
            <w:proofErr w:type="spellEnd"/>
            <w:r w:rsidRPr="00096DB2">
              <w:rPr>
                <w:rFonts w:ascii="Times New Roman" w:hAnsi="Times New Roman" w:cs="Times New Roman"/>
                <w:sz w:val="24"/>
                <w:szCs w:val="24"/>
              </w:rPr>
              <w:t xml:space="preserve"> Е.А.</w:t>
            </w:r>
          </w:p>
        </w:tc>
        <w:tc>
          <w:tcPr>
            <w:tcW w:w="3402" w:type="dxa"/>
          </w:tcPr>
          <w:p w:rsidR="00C55204" w:rsidRPr="00096DB2" w:rsidRDefault="00C55204" w:rsidP="00096DB2">
            <w:pPr>
              <w:pStyle w:val="a5"/>
              <w:ind w:firstLine="34"/>
              <w:rPr>
                <w:rFonts w:ascii="Times New Roman" w:hAnsi="Times New Roman" w:cs="Times New Roman"/>
              </w:rPr>
            </w:pPr>
            <w:r w:rsidRPr="00096DB2">
              <w:rPr>
                <w:rFonts w:ascii="Times New Roman" w:hAnsi="Times New Roman" w:cs="Times New Roman"/>
                <w:sz w:val="24"/>
                <w:szCs w:val="24"/>
              </w:rPr>
              <w:t>Региональный учебно-методический семинар (ИПК и ППРО ТО)</w:t>
            </w:r>
          </w:p>
        </w:tc>
        <w:tc>
          <w:tcPr>
            <w:tcW w:w="3226" w:type="dxa"/>
          </w:tcPr>
          <w:p w:rsidR="00C55204" w:rsidRPr="00096DB2" w:rsidRDefault="00C55204" w:rsidP="002815FC">
            <w:pPr>
              <w:ind w:firstLine="34"/>
              <w:rPr>
                <w:rFonts w:ascii="Times New Roman" w:hAnsi="Times New Roman" w:cs="Times New Roman"/>
              </w:rPr>
            </w:pPr>
            <w:r w:rsidRPr="00096DB2">
              <w:rPr>
                <w:rFonts w:ascii="Times New Roman" w:hAnsi="Times New Roman" w:cs="Times New Roman"/>
              </w:rPr>
              <w:t xml:space="preserve"> «Современные подходы к организации дошкольного образования в условиях реализации федеральных государственных образовательных стандартов»</w:t>
            </w:r>
          </w:p>
        </w:tc>
      </w:tr>
      <w:tr w:rsidR="00106270" w:rsidRPr="007B15AC" w:rsidTr="004B24FD">
        <w:tc>
          <w:tcPr>
            <w:tcW w:w="426" w:type="dxa"/>
          </w:tcPr>
          <w:p w:rsidR="00106270" w:rsidRDefault="00106270" w:rsidP="00E85DB5">
            <w:pPr>
              <w:pStyle w:val="a5"/>
              <w:ind w:left="567" w:firstLine="567"/>
              <w:jc w:val="center"/>
              <w:rPr>
                <w:rFonts w:ascii="PT Astra Serif" w:hAnsi="PT Astra Serif" w:cs="Times New Roman"/>
                <w:b/>
                <w:sz w:val="24"/>
                <w:szCs w:val="24"/>
              </w:rPr>
            </w:pPr>
          </w:p>
          <w:p w:rsidR="00106270" w:rsidRDefault="00106270" w:rsidP="00E85DB5">
            <w:pPr>
              <w:pStyle w:val="a5"/>
              <w:ind w:left="567" w:firstLine="567"/>
              <w:jc w:val="center"/>
              <w:rPr>
                <w:rFonts w:ascii="PT Astra Serif" w:hAnsi="PT Astra Serif" w:cs="Times New Roman"/>
                <w:b/>
                <w:sz w:val="24"/>
                <w:szCs w:val="24"/>
              </w:rPr>
            </w:pPr>
          </w:p>
        </w:tc>
        <w:tc>
          <w:tcPr>
            <w:tcW w:w="2551" w:type="dxa"/>
          </w:tcPr>
          <w:p w:rsidR="00106270" w:rsidRPr="00096DB2" w:rsidRDefault="00106270" w:rsidP="002815FC">
            <w:pPr>
              <w:ind w:firstLine="34"/>
              <w:rPr>
                <w:rFonts w:ascii="Times New Roman" w:hAnsi="Times New Roman" w:cs="Times New Roman"/>
                <w:sz w:val="24"/>
                <w:szCs w:val="24"/>
              </w:rPr>
            </w:pPr>
            <w:r w:rsidRPr="00096DB2">
              <w:rPr>
                <w:rFonts w:ascii="Times New Roman" w:hAnsi="Times New Roman" w:cs="Times New Roman"/>
                <w:sz w:val="24"/>
                <w:szCs w:val="24"/>
              </w:rPr>
              <w:t>Казанкова М.С.</w:t>
            </w:r>
          </w:p>
        </w:tc>
        <w:tc>
          <w:tcPr>
            <w:tcW w:w="3402" w:type="dxa"/>
          </w:tcPr>
          <w:p w:rsidR="00106270" w:rsidRPr="00096DB2" w:rsidRDefault="00106270" w:rsidP="00096DB2">
            <w:pPr>
              <w:pStyle w:val="a5"/>
              <w:ind w:firstLine="34"/>
              <w:rPr>
                <w:rFonts w:ascii="Times New Roman" w:hAnsi="Times New Roman" w:cs="Times New Roman"/>
                <w:sz w:val="24"/>
                <w:szCs w:val="24"/>
              </w:rPr>
            </w:pPr>
            <w:r w:rsidRPr="00096DB2">
              <w:rPr>
                <w:rFonts w:ascii="Times New Roman" w:hAnsi="Times New Roman" w:cs="Times New Roman"/>
                <w:color w:val="000000"/>
                <w:sz w:val="23"/>
                <w:szCs w:val="23"/>
                <w:shd w:val="clear" w:color="auto" w:fill="FFFFFF"/>
              </w:rPr>
              <w:t>ООО «Центр инновационного образования и воспитания»</w:t>
            </w:r>
          </w:p>
        </w:tc>
        <w:tc>
          <w:tcPr>
            <w:tcW w:w="3226" w:type="dxa"/>
          </w:tcPr>
          <w:p w:rsidR="00106270" w:rsidRPr="00096DB2" w:rsidRDefault="00106270" w:rsidP="00106270">
            <w:pPr>
              <w:jc w:val="both"/>
              <w:rPr>
                <w:rFonts w:ascii="Times New Roman" w:hAnsi="Times New Roman" w:cs="Times New Roman"/>
              </w:rPr>
            </w:pPr>
            <w:r w:rsidRPr="00096DB2">
              <w:rPr>
                <w:rFonts w:ascii="Times New Roman" w:hAnsi="Times New Roman" w:cs="Times New Roman"/>
                <w:color w:val="000000"/>
                <w:sz w:val="23"/>
                <w:szCs w:val="23"/>
                <w:shd w:val="clear" w:color="auto" w:fill="FFFFFF"/>
              </w:rPr>
              <w:t xml:space="preserve"> «Профилактика гриппа и острых респираторных о повышении квалификации вирусных </w:t>
            </w:r>
            <w:proofErr w:type="gramStart"/>
            <w:r w:rsidRPr="00096DB2">
              <w:rPr>
                <w:rFonts w:ascii="Times New Roman" w:hAnsi="Times New Roman" w:cs="Times New Roman"/>
                <w:color w:val="000000"/>
                <w:sz w:val="23"/>
                <w:szCs w:val="23"/>
                <w:shd w:val="clear" w:color="auto" w:fill="FFFFFF"/>
              </w:rPr>
              <w:t>инфекций</w:t>
            </w:r>
            <w:proofErr w:type="gramEnd"/>
            <w:r w:rsidRPr="00096DB2">
              <w:rPr>
                <w:rFonts w:ascii="Times New Roman" w:hAnsi="Times New Roman" w:cs="Times New Roman"/>
                <w:color w:val="000000"/>
                <w:sz w:val="23"/>
                <w:szCs w:val="23"/>
                <w:shd w:val="clear" w:color="auto" w:fill="FFFFFF"/>
              </w:rPr>
              <w:t xml:space="preserve"> в том числе </w:t>
            </w:r>
            <w:proofErr w:type="spellStart"/>
            <w:r w:rsidRPr="00096DB2">
              <w:rPr>
                <w:rFonts w:ascii="Times New Roman" w:hAnsi="Times New Roman" w:cs="Times New Roman"/>
                <w:color w:val="000000"/>
                <w:sz w:val="23"/>
                <w:szCs w:val="23"/>
                <w:shd w:val="clear" w:color="auto" w:fill="FFFFFF"/>
              </w:rPr>
              <w:t>коронавирусной</w:t>
            </w:r>
            <w:proofErr w:type="spellEnd"/>
            <w:r w:rsidRPr="00096DB2">
              <w:rPr>
                <w:rFonts w:ascii="Times New Roman" w:hAnsi="Times New Roman" w:cs="Times New Roman"/>
                <w:color w:val="000000"/>
                <w:sz w:val="23"/>
                <w:szCs w:val="23"/>
                <w:shd w:val="clear" w:color="auto" w:fill="FFFFFF"/>
              </w:rPr>
              <w:t xml:space="preserve"> инфекции (</w:t>
            </w:r>
            <w:r w:rsidRPr="00096DB2">
              <w:rPr>
                <w:rFonts w:ascii="Times New Roman" w:hAnsi="Times New Roman" w:cs="Times New Roman"/>
                <w:color w:val="000000"/>
                <w:sz w:val="23"/>
                <w:szCs w:val="23"/>
                <w:shd w:val="clear" w:color="auto" w:fill="FFFFFF"/>
                <w:lang w:val="en-US"/>
              </w:rPr>
              <w:t>KOVID</w:t>
            </w:r>
            <w:r w:rsidRPr="00096DB2">
              <w:rPr>
                <w:rFonts w:ascii="Times New Roman" w:hAnsi="Times New Roman" w:cs="Times New Roman"/>
                <w:color w:val="000000"/>
                <w:sz w:val="23"/>
                <w:szCs w:val="23"/>
                <w:shd w:val="clear" w:color="auto" w:fill="FFFFFF"/>
              </w:rPr>
              <w:t>- 19)»</w:t>
            </w:r>
          </w:p>
        </w:tc>
      </w:tr>
      <w:tr w:rsidR="004B24FD" w:rsidRPr="007B15AC" w:rsidTr="004B24FD">
        <w:trPr>
          <w:trHeight w:val="760"/>
        </w:trPr>
        <w:tc>
          <w:tcPr>
            <w:tcW w:w="426" w:type="dxa"/>
          </w:tcPr>
          <w:p w:rsidR="004B24FD" w:rsidRPr="007B15AC" w:rsidRDefault="004B24FD" w:rsidP="00E85DB5">
            <w:pPr>
              <w:pStyle w:val="a5"/>
              <w:ind w:left="567" w:firstLine="567"/>
              <w:jc w:val="center"/>
              <w:rPr>
                <w:rFonts w:ascii="PT Astra Serif" w:hAnsi="PT Astra Serif" w:cs="Times New Roman"/>
                <w:b/>
                <w:sz w:val="24"/>
                <w:szCs w:val="24"/>
              </w:rPr>
            </w:pPr>
          </w:p>
        </w:tc>
        <w:tc>
          <w:tcPr>
            <w:tcW w:w="2551" w:type="dxa"/>
          </w:tcPr>
          <w:p w:rsidR="004B24FD" w:rsidRPr="00096DB2" w:rsidRDefault="004B24FD" w:rsidP="002815FC">
            <w:pPr>
              <w:pStyle w:val="a5"/>
              <w:ind w:firstLine="34"/>
              <w:rPr>
                <w:rFonts w:ascii="Times New Roman" w:hAnsi="Times New Roman" w:cs="Times New Roman"/>
                <w:sz w:val="24"/>
                <w:szCs w:val="24"/>
              </w:rPr>
            </w:pPr>
            <w:proofErr w:type="spellStart"/>
            <w:r w:rsidRPr="00096DB2">
              <w:rPr>
                <w:rFonts w:ascii="Times New Roman" w:hAnsi="Times New Roman" w:cs="Times New Roman"/>
                <w:sz w:val="24"/>
                <w:szCs w:val="24"/>
              </w:rPr>
              <w:t>Глухенкова</w:t>
            </w:r>
            <w:proofErr w:type="spellEnd"/>
            <w:r w:rsidRPr="00096DB2">
              <w:rPr>
                <w:rFonts w:ascii="Times New Roman" w:hAnsi="Times New Roman" w:cs="Times New Roman"/>
                <w:sz w:val="24"/>
                <w:szCs w:val="24"/>
              </w:rPr>
              <w:t xml:space="preserve"> Е.В.</w:t>
            </w:r>
          </w:p>
        </w:tc>
        <w:tc>
          <w:tcPr>
            <w:tcW w:w="3402" w:type="dxa"/>
          </w:tcPr>
          <w:p w:rsidR="004B24FD" w:rsidRPr="00096DB2" w:rsidRDefault="004B24FD" w:rsidP="00096DB2">
            <w:pPr>
              <w:pStyle w:val="a5"/>
              <w:ind w:firstLine="34"/>
              <w:rPr>
                <w:rFonts w:ascii="Times New Roman" w:hAnsi="Times New Roman" w:cs="Times New Roman"/>
                <w:sz w:val="24"/>
                <w:szCs w:val="24"/>
              </w:rPr>
            </w:pPr>
            <w:r w:rsidRPr="00096DB2">
              <w:rPr>
                <w:rFonts w:ascii="Times New Roman" w:hAnsi="Times New Roman" w:cs="Times New Roman"/>
                <w:sz w:val="24"/>
                <w:szCs w:val="24"/>
              </w:rPr>
              <w:t xml:space="preserve">Курс 12 </w:t>
            </w:r>
            <w:proofErr w:type="spellStart"/>
            <w:r w:rsidRPr="00096DB2">
              <w:rPr>
                <w:rFonts w:ascii="Times New Roman" w:hAnsi="Times New Roman" w:cs="Times New Roman"/>
                <w:sz w:val="24"/>
                <w:szCs w:val="24"/>
              </w:rPr>
              <w:t>вебинаров</w:t>
            </w:r>
            <w:proofErr w:type="spellEnd"/>
            <w:r w:rsidRPr="00096DB2">
              <w:rPr>
                <w:rFonts w:ascii="Times New Roman" w:hAnsi="Times New Roman" w:cs="Times New Roman"/>
                <w:sz w:val="24"/>
                <w:szCs w:val="24"/>
              </w:rPr>
              <w:t xml:space="preserve">. «Воспитатели России» </w:t>
            </w:r>
          </w:p>
        </w:tc>
        <w:tc>
          <w:tcPr>
            <w:tcW w:w="3226" w:type="dxa"/>
          </w:tcPr>
          <w:p w:rsidR="004B24FD" w:rsidRPr="00096DB2" w:rsidRDefault="004B24FD" w:rsidP="004B24FD">
            <w:pPr>
              <w:pStyle w:val="a5"/>
              <w:rPr>
                <w:rFonts w:ascii="Times New Roman" w:hAnsi="Times New Roman" w:cs="Times New Roman"/>
                <w:sz w:val="24"/>
                <w:szCs w:val="24"/>
              </w:rPr>
            </w:pPr>
            <w:r w:rsidRPr="00096DB2">
              <w:rPr>
                <w:rFonts w:ascii="Times New Roman" w:hAnsi="Times New Roman" w:cs="Times New Roman"/>
                <w:sz w:val="24"/>
                <w:szCs w:val="24"/>
              </w:rPr>
              <w:t>«Вопросы развития, воспитания и оздоровления дошкольников»</w:t>
            </w:r>
          </w:p>
        </w:tc>
      </w:tr>
      <w:tr w:rsidR="006A751A" w:rsidRPr="007B15AC" w:rsidTr="004B24FD">
        <w:trPr>
          <w:trHeight w:val="760"/>
        </w:trPr>
        <w:tc>
          <w:tcPr>
            <w:tcW w:w="426" w:type="dxa"/>
            <w:vMerge w:val="restart"/>
          </w:tcPr>
          <w:p w:rsidR="006A751A" w:rsidRPr="007B15AC" w:rsidRDefault="006A751A" w:rsidP="00E85DB5">
            <w:pPr>
              <w:pStyle w:val="a5"/>
              <w:ind w:left="567" w:firstLine="567"/>
              <w:jc w:val="center"/>
              <w:rPr>
                <w:rFonts w:ascii="PT Astra Serif" w:hAnsi="PT Astra Serif" w:cs="Times New Roman"/>
                <w:b/>
                <w:sz w:val="24"/>
                <w:szCs w:val="24"/>
              </w:rPr>
            </w:pPr>
          </w:p>
        </w:tc>
        <w:tc>
          <w:tcPr>
            <w:tcW w:w="2551" w:type="dxa"/>
            <w:vMerge w:val="restart"/>
          </w:tcPr>
          <w:p w:rsidR="006A751A" w:rsidRPr="00096DB2" w:rsidRDefault="006A751A" w:rsidP="002815FC">
            <w:pPr>
              <w:pStyle w:val="a5"/>
              <w:ind w:firstLine="34"/>
              <w:rPr>
                <w:rFonts w:ascii="Times New Roman" w:hAnsi="Times New Roman" w:cs="Times New Roman"/>
                <w:sz w:val="24"/>
                <w:szCs w:val="24"/>
              </w:rPr>
            </w:pPr>
            <w:r w:rsidRPr="00096DB2">
              <w:rPr>
                <w:rFonts w:ascii="Times New Roman" w:hAnsi="Times New Roman" w:cs="Times New Roman"/>
                <w:sz w:val="24"/>
                <w:szCs w:val="24"/>
              </w:rPr>
              <w:t>Морозова Н.В.</w:t>
            </w:r>
          </w:p>
        </w:tc>
        <w:tc>
          <w:tcPr>
            <w:tcW w:w="3402" w:type="dxa"/>
            <w:vMerge w:val="restart"/>
          </w:tcPr>
          <w:p w:rsidR="006A751A" w:rsidRPr="00096DB2" w:rsidRDefault="006A751A" w:rsidP="00096DB2">
            <w:pPr>
              <w:pStyle w:val="a5"/>
              <w:ind w:firstLine="34"/>
              <w:rPr>
                <w:rFonts w:ascii="Times New Roman" w:hAnsi="Times New Roman" w:cs="Times New Roman"/>
                <w:sz w:val="24"/>
                <w:szCs w:val="24"/>
              </w:rPr>
            </w:pPr>
            <w:r w:rsidRPr="00096DB2">
              <w:rPr>
                <w:rFonts w:ascii="Times New Roman" w:hAnsi="Times New Roman" w:cs="Times New Roman"/>
                <w:sz w:val="24"/>
                <w:szCs w:val="24"/>
              </w:rPr>
              <w:t>ГУДОТО «Областной Центр «Помощь»</w:t>
            </w:r>
          </w:p>
        </w:tc>
        <w:tc>
          <w:tcPr>
            <w:tcW w:w="3226" w:type="dxa"/>
          </w:tcPr>
          <w:p w:rsidR="006A751A" w:rsidRPr="00096DB2" w:rsidRDefault="006A751A" w:rsidP="004B24FD">
            <w:pPr>
              <w:pStyle w:val="a5"/>
              <w:rPr>
                <w:rFonts w:ascii="Times New Roman" w:hAnsi="Times New Roman" w:cs="Times New Roman"/>
                <w:sz w:val="24"/>
                <w:szCs w:val="24"/>
              </w:rPr>
            </w:pPr>
            <w:r w:rsidRPr="00096DB2">
              <w:rPr>
                <w:rFonts w:ascii="Times New Roman" w:hAnsi="Times New Roman" w:cs="Times New Roman"/>
                <w:sz w:val="24"/>
                <w:szCs w:val="24"/>
              </w:rPr>
              <w:t xml:space="preserve">Практические приемы работы психолога с </w:t>
            </w:r>
            <w:proofErr w:type="spellStart"/>
            <w:r w:rsidRPr="00096DB2">
              <w:rPr>
                <w:rFonts w:ascii="Times New Roman" w:hAnsi="Times New Roman" w:cs="Times New Roman"/>
                <w:sz w:val="24"/>
                <w:szCs w:val="24"/>
              </w:rPr>
              <w:t>гиперактивными</w:t>
            </w:r>
            <w:proofErr w:type="spellEnd"/>
            <w:r w:rsidRPr="00096DB2">
              <w:rPr>
                <w:rFonts w:ascii="Times New Roman" w:hAnsi="Times New Roman" w:cs="Times New Roman"/>
                <w:sz w:val="24"/>
                <w:szCs w:val="24"/>
              </w:rPr>
              <w:t xml:space="preserve"> детьми дошкольного возраста»</w:t>
            </w:r>
          </w:p>
        </w:tc>
      </w:tr>
      <w:tr w:rsidR="006A751A" w:rsidRPr="007B15AC" w:rsidTr="004B24FD">
        <w:trPr>
          <w:trHeight w:val="760"/>
        </w:trPr>
        <w:tc>
          <w:tcPr>
            <w:tcW w:w="426" w:type="dxa"/>
            <w:vMerge/>
          </w:tcPr>
          <w:p w:rsidR="006A751A" w:rsidRPr="007B15AC" w:rsidRDefault="006A751A" w:rsidP="00E85DB5">
            <w:pPr>
              <w:pStyle w:val="a5"/>
              <w:ind w:left="567" w:firstLine="567"/>
              <w:jc w:val="center"/>
              <w:rPr>
                <w:rFonts w:ascii="PT Astra Serif" w:hAnsi="PT Astra Serif" w:cs="Times New Roman"/>
                <w:b/>
                <w:sz w:val="24"/>
                <w:szCs w:val="24"/>
              </w:rPr>
            </w:pPr>
          </w:p>
        </w:tc>
        <w:tc>
          <w:tcPr>
            <w:tcW w:w="2551" w:type="dxa"/>
            <w:vMerge/>
          </w:tcPr>
          <w:p w:rsidR="006A751A" w:rsidRPr="00096DB2" w:rsidRDefault="006A751A" w:rsidP="002815FC">
            <w:pPr>
              <w:pStyle w:val="a5"/>
              <w:ind w:firstLine="34"/>
              <w:rPr>
                <w:rFonts w:ascii="Times New Roman" w:hAnsi="Times New Roman" w:cs="Times New Roman"/>
                <w:sz w:val="24"/>
                <w:szCs w:val="24"/>
              </w:rPr>
            </w:pPr>
          </w:p>
        </w:tc>
        <w:tc>
          <w:tcPr>
            <w:tcW w:w="3402" w:type="dxa"/>
            <w:vMerge/>
          </w:tcPr>
          <w:p w:rsidR="006A751A" w:rsidRPr="00096DB2" w:rsidRDefault="006A751A" w:rsidP="004B24FD">
            <w:pPr>
              <w:pStyle w:val="a5"/>
              <w:ind w:firstLine="34"/>
              <w:rPr>
                <w:rFonts w:ascii="Times New Roman" w:hAnsi="Times New Roman" w:cs="Times New Roman"/>
                <w:sz w:val="24"/>
                <w:szCs w:val="24"/>
              </w:rPr>
            </w:pPr>
          </w:p>
        </w:tc>
        <w:tc>
          <w:tcPr>
            <w:tcW w:w="3226" w:type="dxa"/>
          </w:tcPr>
          <w:p w:rsidR="006A751A" w:rsidRPr="00096DB2" w:rsidRDefault="006A751A" w:rsidP="004B24FD">
            <w:pPr>
              <w:pStyle w:val="a5"/>
              <w:rPr>
                <w:rFonts w:ascii="Times New Roman" w:hAnsi="Times New Roman" w:cs="Times New Roman"/>
                <w:sz w:val="24"/>
                <w:szCs w:val="24"/>
              </w:rPr>
            </w:pPr>
            <w:r w:rsidRPr="00096DB2">
              <w:rPr>
                <w:rFonts w:ascii="Times New Roman" w:hAnsi="Times New Roman" w:cs="Times New Roman"/>
                <w:sz w:val="24"/>
                <w:szCs w:val="24"/>
              </w:rPr>
              <w:t>«Развитие базовых процессов: всех видов восприятия и концентрации внимания в психолого-педагогической профилактике и коррекции трудностей в обучении у старших дошкольников и младших школьников»</w:t>
            </w:r>
          </w:p>
        </w:tc>
      </w:tr>
      <w:tr w:rsidR="006A751A" w:rsidRPr="007B15AC" w:rsidTr="004B24FD">
        <w:trPr>
          <w:trHeight w:val="760"/>
        </w:trPr>
        <w:tc>
          <w:tcPr>
            <w:tcW w:w="426" w:type="dxa"/>
            <w:vMerge/>
          </w:tcPr>
          <w:p w:rsidR="006A751A" w:rsidRPr="007B15AC" w:rsidRDefault="006A751A" w:rsidP="00E85DB5">
            <w:pPr>
              <w:pStyle w:val="a5"/>
              <w:ind w:left="567" w:firstLine="567"/>
              <w:jc w:val="center"/>
              <w:rPr>
                <w:rFonts w:ascii="PT Astra Serif" w:hAnsi="PT Astra Serif" w:cs="Times New Roman"/>
                <w:b/>
                <w:sz w:val="24"/>
                <w:szCs w:val="24"/>
              </w:rPr>
            </w:pPr>
          </w:p>
        </w:tc>
        <w:tc>
          <w:tcPr>
            <w:tcW w:w="2551" w:type="dxa"/>
            <w:vMerge/>
          </w:tcPr>
          <w:p w:rsidR="006A751A" w:rsidRPr="00096DB2" w:rsidRDefault="006A751A" w:rsidP="002815FC">
            <w:pPr>
              <w:pStyle w:val="a5"/>
              <w:ind w:firstLine="34"/>
              <w:rPr>
                <w:rFonts w:ascii="Times New Roman" w:hAnsi="Times New Roman" w:cs="Times New Roman"/>
                <w:sz w:val="24"/>
                <w:szCs w:val="24"/>
              </w:rPr>
            </w:pPr>
          </w:p>
        </w:tc>
        <w:tc>
          <w:tcPr>
            <w:tcW w:w="3402" w:type="dxa"/>
            <w:vMerge/>
          </w:tcPr>
          <w:p w:rsidR="006A751A" w:rsidRPr="00096DB2" w:rsidRDefault="006A751A" w:rsidP="004B24FD">
            <w:pPr>
              <w:pStyle w:val="a5"/>
              <w:ind w:firstLine="34"/>
              <w:rPr>
                <w:rFonts w:ascii="Times New Roman" w:hAnsi="Times New Roman" w:cs="Times New Roman"/>
                <w:sz w:val="24"/>
                <w:szCs w:val="24"/>
              </w:rPr>
            </w:pPr>
          </w:p>
        </w:tc>
        <w:tc>
          <w:tcPr>
            <w:tcW w:w="3226" w:type="dxa"/>
          </w:tcPr>
          <w:p w:rsidR="006A751A" w:rsidRPr="00096DB2" w:rsidRDefault="006A751A" w:rsidP="004B24FD">
            <w:pPr>
              <w:pStyle w:val="a5"/>
              <w:rPr>
                <w:rFonts w:ascii="Times New Roman" w:hAnsi="Times New Roman" w:cs="Times New Roman"/>
                <w:sz w:val="24"/>
                <w:szCs w:val="24"/>
              </w:rPr>
            </w:pPr>
            <w:r w:rsidRPr="00096DB2">
              <w:rPr>
                <w:rFonts w:ascii="Times New Roman" w:hAnsi="Times New Roman" w:cs="Times New Roman"/>
                <w:sz w:val="24"/>
                <w:szCs w:val="24"/>
              </w:rPr>
              <w:t>«Актуальные проблемы и инновационные технологии психологического сопровождения образовательного процесса»</w:t>
            </w:r>
          </w:p>
        </w:tc>
      </w:tr>
      <w:tr w:rsidR="006A751A" w:rsidRPr="007B15AC" w:rsidTr="004B24FD">
        <w:trPr>
          <w:trHeight w:val="760"/>
        </w:trPr>
        <w:tc>
          <w:tcPr>
            <w:tcW w:w="426" w:type="dxa"/>
            <w:vMerge/>
          </w:tcPr>
          <w:p w:rsidR="006A751A" w:rsidRPr="007B15AC" w:rsidRDefault="006A751A" w:rsidP="00E85DB5">
            <w:pPr>
              <w:pStyle w:val="a5"/>
              <w:ind w:left="567" w:firstLine="567"/>
              <w:jc w:val="center"/>
              <w:rPr>
                <w:rFonts w:ascii="PT Astra Serif" w:hAnsi="PT Astra Serif" w:cs="Times New Roman"/>
                <w:b/>
                <w:sz w:val="24"/>
                <w:szCs w:val="24"/>
              </w:rPr>
            </w:pPr>
          </w:p>
        </w:tc>
        <w:tc>
          <w:tcPr>
            <w:tcW w:w="2551" w:type="dxa"/>
            <w:vMerge/>
          </w:tcPr>
          <w:p w:rsidR="006A751A" w:rsidRPr="00096DB2" w:rsidRDefault="006A751A" w:rsidP="002815FC">
            <w:pPr>
              <w:pStyle w:val="a5"/>
              <w:ind w:firstLine="34"/>
              <w:rPr>
                <w:rFonts w:ascii="Times New Roman" w:hAnsi="Times New Roman" w:cs="Times New Roman"/>
                <w:sz w:val="24"/>
                <w:szCs w:val="24"/>
              </w:rPr>
            </w:pPr>
          </w:p>
        </w:tc>
        <w:tc>
          <w:tcPr>
            <w:tcW w:w="3402" w:type="dxa"/>
            <w:vMerge/>
          </w:tcPr>
          <w:p w:rsidR="006A751A" w:rsidRPr="00096DB2" w:rsidRDefault="006A751A" w:rsidP="004B24FD">
            <w:pPr>
              <w:pStyle w:val="a5"/>
              <w:ind w:firstLine="34"/>
              <w:rPr>
                <w:rFonts w:ascii="Times New Roman" w:hAnsi="Times New Roman" w:cs="Times New Roman"/>
                <w:sz w:val="24"/>
                <w:szCs w:val="24"/>
              </w:rPr>
            </w:pPr>
          </w:p>
        </w:tc>
        <w:tc>
          <w:tcPr>
            <w:tcW w:w="3226" w:type="dxa"/>
          </w:tcPr>
          <w:p w:rsidR="006A751A" w:rsidRPr="00096DB2" w:rsidRDefault="006A751A" w:rsidP="004B24FD">
            <w:pPr>
              <w:pStyle w:val="a5"/>
              <w:rPr>
                <w:rFonts w:ascii="Times New Roman" w:hAnsi="Times New Roman" w:cs="Times New Roman"/>
                <w:sz w:val="24"/>
                <w:szCs w:val="24"/>
              </w:rPr>
            </w:pPr>
            <w:r w:rsidRPr="00096DB2">
              <w:rPr>
                <w:rFonts w:ascii="Times New Roman" w:hAnsi="Times New Roman" w:cs="Times New Roman"/>
                <w:sz w:val="24"/>
                <w:szCs w:val="24"/>
              </w:rPr>
              <w:t>Профилактика и коррекция тревожных расстройств и нарушений развития эмоций дошкольников 3-6 лет.</w:t>
            </w:r>
          </w:p>
        </w:tc>
      </w:tr>
    </w:tbl>
    <w:p w:rsidR="005146FD" w:rsidRPr="00853D4F" w:rsidRDefault="005146FD" w:rsidP="005146FD">
      <w:pPr>
        <w:pStyle w:val="a5"/>
        <w:ind w:left="567" w:firstLine="567"/>
        <w:rPr>
          <w:rFonts w:ascii="Times New Roman" w:hAnsi="Times New Roman" w:cs="Times New Roman"/>
          <w:sz w:val="28"/>
          <w:szCs w:val="28"/>
        </w:rPr>
      </w:pPr>
    </w:p>
    <w:p w:rsidR="005146FD" w:rsidRPr="00853D4F" w:rsidRDefault="005146FD" w:rsidP="00D40B3C">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Проводится работа по повышению рейтинга, имиджа Учреждения; - </w:t>
      </w:r>
      <w:r>
        <w:rPr>
          <w:rFonts w:ascii="Times New Roman" w:hAnsi="Times New Roman" w:cs="Times New Roman"/>
          <w:sz w:val="28"/>
          <w:szCs w:val="28"/>
        </w:rPr>
        <w:t xml:space="preserve">выпускается газета по дошкольному образованию «Вести </w:t>
      </w:r>
      <w:proofErr w:type="spellStart"/>
      <w:r>
        <w:rPr>
          <w:rFonts w:ascii="Times New Roman" w:hAnsi="Times New Roman" w:cs="Times New Roman"/>
          <w:sz w:val="28"/>
          <w:szCs w:val="28"/>
        </w:rPr>
        <w:t>Алёнушки</w:t>
      </w:r>
      <w:proofErr w:type="spellEnd"/>
      <w:r>
        <w:rPr>
          <w:rFonts w:ascii="Times New Roman" w:hAnsi="Times New Roman" w:cs="Times New Roman"/>
          <w:sz w:val="28"/>
          <w:szCs w:val="28"/>
        </w:rPr>
        <w:t xml:space="preserve">», </w:t>
      </w:r>
      <w:r w:rsidRPr="00853D4F">
        <w:rPr>
          <w:rFonts w:ascii="Times New Roman" w:hAnsi="Times New Roman" w:cs="Times New Roman"/>
          <w:sz w:val="28"/>
          <w:szCs w:val="28"/>
        </w:rPr>
        <w:t xml:space="preserve">осуществляется мониторинг  удовлетворенностью родителей (законных представителей) качеством предоставляемых услуг, контролируется и анализируется соответствие деятельности Учреждения требованиям законодательства РФ в сфере образования. Педагоги обобщают передовой педагогический опыт, размещают статьи в Сборнике статей и методических разработок на личных страничках, на образовательных сайтах в сети Интернет, официальном сайте МКОУ «Киреевский центр образования». Педагоги ДОУ – работают творчески, используют в работе современное содержание образования и образовательные технологии, обладают профессиональными характеристиками и компетентностями в соответствии с ФГОС </w:t>
      </w:r>
      <w:proofErr w:type="gramStart"/>
      <w:r w:rsidRPr="00853D4F">
        <w:rPr>
          <w:rFonts w:ascii="Times New Roman" w:hAnsi="Times New Roman" w:cs="Times New Roman"/>
          <w:sz w:val="28"/>
          <w:szCs w:val="28"/>
        </w:rPr>
        <w:t>ДО</w:t>
      </w:r>
      <w:proofErr w:type="gramEnd"/>
      <w:r w:rsidRPr="00853D4F">
        <w:rPr>
          <w:rFonts w:ascii="Times New Roman" w:hAnsi="Times New Roman" w:cs="Times New Roman"/>
          <w:sz w:val="28"/>
          <w:szCs w:val="28"/>
        </w:rPr>
        <w:t xml:space="preserve">.  </w:t>
      </w:r>
    </w:p>
    <w:p w:rsidR="005146FD" w:rsidRDefault="005146FD" w:rsidP="00D40B3C">
      <w:pPr>
        <w:pStyle w:val="a5"/>
        <w:jc w:val="both"/>
        <w:rPr>
          <w:rFonts w:ascii="Times New Roman" w:hAnsi="Times New Roman" w:cs="Times New Roman"/>
          <w:sz w:val="28"/>
          <w:szCs w:val="28"/>
        </w:rPr>
      </w:pPr>
    </w:p>
    <w:p w:rsidR="0046698B" w:rsidRDefault="0046698B" w:rsidP="007A20D5">
      <w:pPr>
        <w:pStyle w:val="a5"/>
        <w:ind w:firstLine="567"/>
        <w:jc w:val="both"/>
        <w:rPr>
          <w:rFonts w:ascii="Times New Roman" w:hAnsi="Times New Roman" w:cs="Times New Roman"/>
          <w:sz w:val="28"/>
          <w:szCs w:val="28"/>
        </w:rPr>
      </w:pPr>
      <w:r w:rsidRPr="0046698B">
        <w:rPr>
          <w:rFonts w:ascii="Times New Roman" w:hAnsi="Times New Roman" w:cs="Times New Roman"/>
          <w:sz w:val="28"/>
          <w:szCs w:val="28"/>
        </w:rPr>
        <w:t>В течение учебного года в методическом кабинете организовывались постоянно действующие выставки новинок методической литературы и дидактического материала. Своевременно оформлялись и обновлялись стенды с информацией для педагогов и родителей.</w:t>
      </w:r>
    </w:p>
    <w:p w:rsidR="00A11D1F" w:rsidRDefault="00A11D1F" w:rsidP="007A20D5">
      <w:pPr>
        <w:pStyle w:val="a5"/>
        <w:ind w:firstLine="567"/>
        <w:jc w:val="both"/>
        <w:rPr>
          <w:rFonts w:ascii="Times New Roman" w:hAnsi="Times New Roman" w:cs="Times New Roman"/>
          <w:sz w:val="28"/>
          <w:szCs w:val="28"/>
        </w:rPr>
      </w:pPr>
    </w:p>
    <w:p w:rsidR="00A11D1F" w:rsidRDefault="00A11D1F" w:rsidP="00A11D1F">
      <w:pPr>
        <w:pStyle w:val="a5"/>
        <w:ind w:firstLine="567"/>
        <w:jc w:val="center"/>
        <w:rPr>
          <w:rFonts w:ascii="Times New Roman" w:hAnsi="Times New Roman" w:cs="Times New Roman"/>
          <w:color w:val="0070C0"/>
          <w:sz w:val="28"/>
          <w:szCs w:val="28"/>
        </w:rPr>
      </w:pPr>
      <w:r w:rsidRPr="00A11D1F">
        <w:rPr>
          <w:rFonts w:ascii="Times New Roman" w:hAnsi="Times New Roman" w:cs="Times New Roman"/>
          <w:color w:val="0070C0"/>
          <w:sz w:val="28"/>
          <w:szCs w:val="28"/>
        </w:rPr>
        <w:t xml:space="preserve">Обеспечение индивидуальной методической работы </w:t>
      </w:r>
    </w:p>
    <w:p w:rsidR="00A11D1F" w:rsidRPr="00A11D1F" w:rsidRDefault="00A11D1F" w:rsidP="00A11D1F">
      <w:pPr>
        <w:pStyle w:val="a5"/>
        <w:ind w:firstLine="567"/>
        <w:jc w:val="center"/>
        <w:rPr>
          <w:rFonts w:ascii="Times New Roman" w:hAnsi="Times New Roman" w:cs="Times New Roman"/>
          <w:color w:val="0070C0"/>
          <w:sz w:val="28"/>
          <w:szCs w:val="28"/>
        </w:rPr>
      </w:pPr>
      <w:r w:rsidRPr="00A11D1F">
        <w:rPr>
          <w:rFonts w:ascii="Times New Roman" w:hAnsi="Times New Roman" w:cs="Times New Roman"/>
          <w:color w:val="0070C0"/>
          <w:sz w:val="28"/>
          <w:szCs w:val="28"/>
        </w:rPr>
        <w:t>с молодыми специалистами</w:t>
      </w:r>
    </w:p>
    <w:p w:rsidR="0046698B" w:rsidRDefault="0046698B" w:rsidP="007A20D5">
      <w:pPr>
        <w:pStyle w:val="a5"/>
        <w:ind w:firstLine="567"/>
        <w:jc w:val="both"/>
        <w:rPr>
          <w:rFonts w:ascii="Times New Roman" w:hAnsi="Times New Roman" w:cs="Times New Roman"/>
          <w:sz w:val="28"/>
          <w:szCs w:val="28"/>
        </w:rPr>
      </w:pPr>
    </w:p>
    <w:p w:rsidR="00865F93" w:rsidRDefault="00A11D1F" w:rsidP="007A20D5">
      <w:pPr>
        <w:pStyle w:val="a5"/>
        <w:ind w:firstLine="567"/>
        <w:jc w:val="both"/>
        <w:rPr>
          <w:rFonts w:ascii="Times New Roman" w:hAnsi="Times New Roman" w:cs="Times New Roman"/>
          <w:sz w:val="28"/>
          <w:szCs w:val="28"/>
        </w:rPr>
      </w:pPr>
      <w:r w:rsidRPr="00865F93">
        <w:rPr>
          <w:rFonts w:ascii="Times New Roman" w:hAnsi="Times New Roman" w:cs="Times New Roman"/>
          <w:sz w:val="28"/>
          <w:szCs w:val="28"/>
        </w:rPr>
        <w:t xml:space="preserve">Основные направления. </w:t>
      </w:r>
    </w:p>
    <w:p w:rsidR="00865F93" w:rsidRDefault="00A11D1F" w:rsidP="007A20D5">
      <w:pPr>
        <w:pStyle w:val="a5"/>
        <w:ind w:firstLine="567"/>
        <w:jc w:val="both"/>
        <w:rPr>
          <w:rFonts w:ascii="Times New Roman" w:hAnsi="Times New Roman" w:cs="Times New Roman"/>
          <w:sz w:val="28"/>
          <w:szCs w:val="28"/>
        </w:rPr>
      </w:pPr>
      <w:r w:rsidRPr="00865F93">
        <w:rPr>
          <w:rFonts w:ascii="Times New Roman" w:hAnsi="Times New Roman" w:cs="Times New Roman"/>
          <w:sz w:val="28"/>
          <w:szCs w:val="28"/>
        </w:rPr>
        <w:t xml:space="preserve">- наставничество; </w:t>
      </w:r>
    </w:p>
    <w:p w:rsidR="00865F93" w:rsidRDefault="00A11D1F" w:rsidP="007A20D5">
      <w:pPr>
        <w:pStyle w:val="a5"/>
        <w:ind w:firstLine="567"/>
        <w:jc w:val="both"/>
        <w:rPr>
          <w:rFonts w:ascii="Times New Roman" w:hAnsi="Times New Roman" w:cs="Times New Roman"/>
          <w:sz w:val="28"/>
          <w:szCs w:val="28"/>
        </w:rPr>
      </w:pPr>
      <w:r w:rsidRPr="00865F93">
        <w:rPr>
          <w:rFonts w:ascii="Times New Roman" w:hAnsi="Times New Roman" w:cs="Times New Roman"/>
          <w:sz w:val="28"/>
          <w:szCs w:val="28"/>
        </w:rPr>
        <w:t xml:space="preserve">- оказание помощи в самообразовании через подборку методической литературы, периодических изданий по интересующим вопросам; </w:t>
      </w:r>
    </w:p>
    <w:p w:rsidR="00865F93" w:rsidRDefault="00A11D1F" w:rsidP="007A20D5">
      <w:pPr>
        <w:pStyle w:val="a5"/>
        <w:ind w:firstLine="567"/>
        <w:jc w:val="both"/>
        <w:rPr>
          <w:rFonts w:ascii="Times New Roman" w:hAnsi="Times New Roman" w:cs="Times New Roman"/>
          <w:sz w:val="28"/>
          <w:szCs w:val="28"/>
        </w:rPr>
      </w:pPr>
      <w:r w:rsidRPr="00865F93">
        <w:rPr>
          <w:rFonts w:ascii="Times New Roman" w:hAnsi="Times New Roman" w:cs="Times New Roman"/>
          <w:sz w:val="28"/>
          <w:szCs w:val="28"/>
        </w:rPr>
        <w:lastRenderedPageBreak/>
        <w:t xml:space="preserve">- стимулирование педагогов к изучению опыта работы коллег своего учреждения и других ДОУ; </w:t>
      </w:r>
    </w:p>
    <w:p w:rsidR="00865F93" w:rsidRDefault="00A11D1F" w:rsidP="007A20D5">
      <w:pPr>
        <w:pStyle w:val="a5"/>
        <w:ind w:firstLine="567"/>
        <w:jc w:val="both"/>
        <w:rPr>
          <w:rFonts w:ascii="Times New Roman" w:hAnsi="Times New Roman" w:cs="Times New Roman"/>
          <w:sz w:val="28"/>
          <w:szCs w:val="28"/>
        </w:rPr>
      </w:pPr>
      <w:r w:rsidRPr="00865F93">
        <w:rPr>
          <w:rFonts w:ascii="Times New Roman" w:hAnsi="Times New Roman" w:cs="Times New Roman"/>
          <w:sz w:val="28"/>
          <w:szCs w:val="28"/>
        </w:rPr>
        <w:t xml:space="preserve">- усиление организации адресной методической помощи в ведении образовательной работы. </w:t>
      </w:r>
    </w:p>
    <w:p w:rsidR="00A11D1F" w:rsidRPr="00A5701E" w:rsidRDefault="00A11D1F" w:rsidP="007A20D5">
      <w:pPr>
        <w:pStyle w:val="a5"/>
        <w:ind w:firstLine="567"/>
        <w:jc w:val="both"/>
        <w:rPr>
          <w:rFonts w:ascii="Times New Roman" w:hAnsi="Times New Roman" w:cs="Times New Roman"/>
          <w:sz w:val="28"/>
          <w:szCs w:val="28"/>
        </w:rPr>
      </w:pPr>
      <w:r w:rsidRPr="00865F93">
        <w:rPr>
          <w:rFonts w:ascii="Times New Roman" w:hAnsi="Times New Roman" w:cs="Times New Roman"/>
          <w:sz w:val="28"/>
          <w:szCs w:val="28"/>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 Важным фактором повышения профессионального уровня педагогов является самообразование.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w:t>
      </w:r>
      <w:r>
        <w:t>.</w:t>
      </w:r>
    </w:p>
    <w:p w:rsidR="00A11D1F" w:rsidRDefault="00A11D1F" w:rsidP="00A5701E">
      <w:pPr>
        <w:pStyle w:val="a5"/>
        <w:ind w:left="567" w:firstLine="567"/>
        <w:jc w:val="both"/>
        <w:rPr>
          <w:rFonts w:ascii="Times New Roman" w:hAnsi="Times New Roman" w:cs="Times New Roman"/>
          <w:b/>
          <w:sz w:val="28"/>
          <w:szCs w:val="28"/>
        </w:rPr>
      </w:pPr>
    </w:p>
    <w:p w:rsidR="00A11D1F" w:rsidRDefault="00A11D1F" w:rsidP="00A11D1F">
      <w:pPr>
        <w:pStyle w:val="a5"/>
        <w:ind w:left="567" w:firstLine="567"/>
        <w:jc w:val="center"/>
        <w:rPr>
          <w:rFonts w:ascii="Times New Roman" w:hAnsi="Times New Roman" w:cs="Times New Roman"/>
          <w:b/>
          <w:sz w:val="28"/>
          <w:szCs w:val="28"/>
        </w:rPr>
      </w:pPr>
      <w:r w:rsidRPr="00A11D1F">
        <w:rPr>
          <w:rFonts w:ascii="Times New Roman" w:hAnsi="Times New Roman" w:cs="Times New Roman"/>
          <w:b/>
          <w:sz w:val="28"/>
          <w:szCs w:val="28"/>
        </w:rPr>
        <w:t>VII. Оценка кадрового обеспечения</w:t>
      </w:r>
    </w:p>
    <w:p w:rsidR="00865F93" w:rsidRPr="00A11D1F" w:rsidRDefault="00865F93" w:rsidP="00A11D1F">
      <w:pPr>
        <w:pStyle w:val="a5"/>
        <w:ind w:left="567" w:firstLine="567"/>
        <w:jc w:val="center"/>
        <w:rPr>
          <w:rFonts w:ascii="Times New Roman" w:hAnsi="Times New Roman" w:cs="Times New Roman"/>
          <w:b/>
          <w:sz w:val="28"/>
          <w:szCs w:val="28"/>
        </w:rPr>
      </w:pPr>
    </w:p>
    <w:p w:rsidR="00CA2E1B" w:rsidRDefault="00865F93" w:rsidP="00A5701E">
      <w:pPr>
        <w:pStyle w:val="a5"/>
        <w:ind w:firstLine="567"/>
        <w:jc w:val="both"/>
        <w:rPr>
          <w:rFonts w:ascii="Times New Roman" w:hAnsi="Times New Roman" w:cs="Times New Roman"/>
          <w:sz w:val="28"/>
          <w:szCs w:val="28"/>
        </w:rPr>
      </w:pPr>
      <w:r w:rsidRPr="00865F93">
        <w:rPr>
          <w:rFonts w:ascii="Times New Roman" w:hAnsi="Times New Roman" w:cs="Times New Roman"/>
          <w:sz w:val="28"/>
          <w:szCs w:val="28"/>
        </w:rPr>
        <w:t xml:space="preserve">На сегодня дошкольное образовательное учреждение полностью укомплектовано педагогическим персоналом в соответствии со штатным расписанием.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w:t>
      </w:r>
    </w:p>
    <w:p w:rsidR="00A11D1F" w:rsidRDefault="00865F93" w:rsidP="00A5701E">
      <w:pPr>
        <w:pStyle w:val="a5"/>
        <w:ind w:firstLine="567"/>
        <w:jc w:val="both"/>
        <w:rPr>
          <w:rFonts w:ascii="Times New Roman" w:hAnsi="Times New Roman" w:cs="Times New Roman"/>
          <w:b/>
          <w:sz w:val="28"/>
          <w:szCs w:val="28"/>
        </w:rPr>
      </w:pPr>
      <w:r w:rsidRPr="00865F93">
        <w:rPr>
          <w:rFonts w:ascii="Times New Roman" w:hAnsi="Times New Roman" w:cs="Times New Roman"/>
          <w:sz w:val="28"/>
          <w:szCs w:val="28"/>
        </w:rPr>
        <w:t>Коллектив объединён едиными целями и задачами и имеет благоприятный психологический климат</w:t>
      </w:r>
      <w:r>
        <w:t>.</w:t>
      </w:r>
    </w:p>
    <w:p w:rsidR="00CA2E1B" w:rsidRPr="0019698C" w:rsidRDefault="00CA2E1B" w:rsidP="00CA2E1B">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В МКОУ «Киреевский центр образования №4» структурное подразделение Детский сад «Аленушка» </w:t>
      </w:r>
      <w:r w:rsidRPr="006D228C">
        <w:rPr>
          <w:rFonts w:ascii="Times New Roman" w:hAnsi="Times New Roman"/>
          <w:b/>
          <w:sz w:val="28"/>
          <w:szCs w:val="28"/>
          <w:lang w:eastAsia="ru-RU"/>
        </w:rPr>
        <w:t xml:space="preserve">педагогический коллектив представлен </w:t>
      </w:r>
      <w:r>
        <w:rPr>
          <w:rFonts w:ascii="Times New Roman" w:hAnsi="Times New Roman"/>
          <w:sz w:val="28"/>
          <w:szCs w:val="28"/>
          <w:lang w:eastAsia="ru-RU"/>
        </w:rPr>
        <w:t>следующими сотрудниками:</w:t>
      </w:r>
    </w:p>
    <w:p w:rsidR="00CA2E1B" w:rsidRDefault="00CA2E1B" w:rsidP="00CA2E1B">
      <w:pPr>
        <w:pStyle w:val="a3"/>
        <w:numPr>
          <w:ilvl w:val="0"/>
          <w:numId w:val="1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1 заместитель директора по дошкольному образованию</w:t>
      </w:r>
    </w:p>
    <w:p w:rsidR="00CA2E1B" w:rsidRDefault="00CA2E1B" w:rsidP="00CA2E1B">
      <w:pPr>
        <w:pStyle w:val="a3"/>
        <w:numPr>
          <w:ilvl w:val="0"/>
          <w:numId w:val="1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1 учитель - логопед</w:t>
      </w:r>
    </w:p>
    <w:p w:rsidR="00CA2E1B" w:rsidRPr="006507BD" w:rsidRDefault="00CA2E1B" w:rsidP="00CA2E1B">
      <w:pPr>
        <w:pStyle w:val="a3"/>
        <w:numPr>
          <w:ilvl w:val="0"/>
          <w:numId w:val="1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1 педагог - психолог</w:t>
      </w:r>
    </w:p>
    <w:p w:rsidR="00CA2E1B" w:rsidRDefault="00CA2E1B" w:rsidP="00CA2E1B">
      <w:pPr>
        <w:pStyle w:val="a3"/>
        <w:numPr>
          <w:ilvl w:val="0"/>
          <w:numId w:val="1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 </w:t>
      </w:r>
      <w:proofErr w:type="gramStart"/>
      <w:r>
        <w:rPr>
          <w:rFonts w:ascii="Times New Roman" w:hAnsi="Times New Roman"/>
          <w:color w:val="000000"/>
          <w:sz w:val="28"/>
          <w:szCs w:val="28"/>
        </w:rPr>
        <w:t>музыкальных</w:t>
      </w:r>
      <w:proofErr w:type="gramEnd"/>
      <w:r>
        <w:rPr>
          <w:rFonts w:ascii="Times New Roman" w:hAnsi="Times New Roman"/>
          <w:color w:val="000000"/>
          <w:sz w:val="28"/>
          <w:szCs w:val="28"/>
        </w:rPr>
        <w:t xml:space="preserve"> руководителя</w:t>
      </w:r>
    </w:p>
    <w:p w:rsidR="00CA2E1B" w:rsidRDefault="00CA2E1B" w:rsidP="00CA2E1B">
      <w:pPr>
        <w:pStyle w:val="a3"/>
        <w:numPr>
          <w:ilvl w:val="0"/>
          <w:numId w:val="1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1 инструктор по физической культуре</w:t>
      </w:r>
    </w:p>
    <w:p w:rsidR="00CA2E1B" w:rsidRDefault="00CA2E1B" w:rsidP="00CA2E1B">
      <w:pPr>
        <w:pStyle w:val="a3"/>
        <w:numPr>
          <w:ilvl w:val="0"/>
          <w:numId w:val="1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14 воспитателей.</w:t>
      </w:r>
    </w:p>
    <w:p w:rsidR="00CA2E1B" w:rsidRPr="00191400" w:rsidRDefault="00CA2E1B" w:rsidP="00CA2E1B">
      <w:pPr>
        <w:spacing w:after="0" w:line="240" w:lineRule="auto"/>
        <w:jc w:val="both"/>
        <w:rPr>
          <w:rFonts w:ascii="Times New Roman" w:hAnsi="Times New Roman"/>
          <w:color w:val="000000"/>
          <w:sz w:val="28"/>
          <w:szCs w:val="28"/>
        </w:rPr>
      </w:pPr>
    </w:p>
    <w:p w:rsidR="00CA2E1B" w:rsidRDefault="00CA2E1B" w:rsidP="00CA2E1B">
      <w:pPr>
        <w:pStyle w:val="a3"/>
        <w:spacing w:after="0" w:line="240" w:lineRule="auto"/>
        <w:jc w:val="both"/>
        <w:rPr>
          <w:rFonts w:ascii="Times New Roman" w:hAnsi="Times New Roman"/>
          <w:b/>
          <w:color w:val="000000"/>
          <w:sz w:val="28"/>
          <w:szCs w:val="28"/>
        </w:rPr>
      </w:pPr>
      <w:r w:rsidRPr="00BE63B5">
        <w:rPr>
          <w:rFonts w:ascii="Times New Roman" w:hAnsi="Times New Roman"/>
          <w:b/>
          <w:color w:val="000000"/>
          <w:sz w:val="28"/>
          <w:szCs w:val="28"/>
        </w:rPr>
        <w:t>Образовательный уровень педагогических работников</w:t>
      </w:r>
    </w:p>
    <w:p w:rsidR="00CA2E1B" w:rsidRDefault="00CA2E1B" w:rsidP="00CA2E1B">
      <w:pPr>
        <w:pStyle w:val="a3"/>
        <w:spacing w:after="0" w:line="240" w:lineRule="auto"/>
        <w:jc w:val="both"/>
        <w:rPr>
          <w:rFonts w:ascii="Times New Roman" w:hAnsi="Times New Roman"/>
          <w:color w:val="000000"/>
          <w:sz w:val="28"/>
          <w:szCs w:val="28"/>
        </w:rPr>
      </w:pPr>
    </w:p>
    <w:tbl>
      <w:tblPr>
        <w:tblStyle w:val="a4"/>
        <w:tblW w:w="0" w:type="auto"/>
        <w:tblLook w:val="04A0"/>
      </w:tblPr>
      <w:tblGrid>
        <w:gridCol w:w="2802"/>
        <w:gridCol w:w="3260"/>
        <w:gridCol w:w="3509"/>
      </w:tblGrid>
      <w:tr w:rsidR="00CA2E1B" w:rsidTr="00E85DB5">
        <w:tc>
          <w:tcPr>
            <w:tcW w:w="2802" w:type="dxa"/>
            <w:tcBorders>
              <w:right w:val="single" w:sz="4" w:space="0" w:color="auto"/>
            </w:tcBorders>
          </w:tcPr>
          <w:p w:rsidR="00CA2E1B" w:rsidRPr="00F044BD" w:rsidRDefault="00CA2E1B" w:rsidP="00E85DB5">
            <w:pPr>
              <w:jc w:val="center"/>
              <w:rPr>
                <w:rFonts w:ascii="Times New Roman" w:hAnsi="Times New Roman"/>
                <w:b/>
                <w:sz w:val="28"/>
                <w:szCs w:val="28"/>
              </w:rPr>
            </w:pPr>
            <w:r>
              <w:rPr>
                <w:rFonts w:ascii="Times New Roman" w:hAnsi="Times New Roman"/>
                <w:b/>
                <w:sz w:val="28"/>
                <w:szCs w:val="28"/>
              </w:rPr>
              <w:t xml:space="preserve">Образование </w:t>
            </w:r>
          </w:p>
        </w:tc>
        <w:tc>
          <w:tcPr>
            <w:tcW w:w="3260" w:type="dxa"/>
            <w:tcBorders>
              <w:left w:val="single" w:sz="4" w:space="0" w:color="auto"/>
            </w:tcBorders>
          </w:tcPr>
          <w:p w:rsidR="00CA2E1B" w:rsidRPr="00F044BD" w:rsidRDefault="00CA2E1B" w:rsidP="00E85DB5">
            <w:pPr>
              <w:jc w:val="center"/>
              <w:rPr>
                <w:rFonts w:ascii="Times New Roman" w:hAnsi="Times New Roman"/>
                <w:b/>
                <w:sz w:val="28"/>
                <w:szCs w:val="28"/>
              </w:rPr>
            </w:pPr>
            <w:r>
              <w:rPr>
                <w:rFonts w:ascii="Times New Roman" w:hAnsi="Times New Roman"/>
                <w:b/>
                <w:sz w:val="28"/>
                <w:szCs w:val="28"/>
              </w:rPr>
              <w:t>2020</w:t>
            </w:r>
            <w:r w:rsidRPr="00F044BD">
              <w:rPr>
                <w:rFonts w:ascii="Times New Roman" w:hAnsi="Times New Roman"/>
                <w:b/>
                <w:sz w:val="28"/>
                <w:szCs w:val="28"/>
              </w:rPr>
              <w:t xml:space="preserve"> год</w:t>
            </w:r>
          </w:p>
        </w:tc>
        <w:tc>
          <w:tcPr>
            <w:tcW w:w="3509" w:type="dxa"/>
          </w:tcPr>
          <w:p w:rsidR="00CA2E1B" w:rsidRPr="00F044BD" w:rsidRDefault="00CA2E1B" w:rsidP="00E85DB5">
            <w:pPr>
              <w:jc w:val="center"/>
              <w:rPr>
                <w:rFonts w:ascii="Times New Roman" w:hAnsi="Times New Roman"/>
                <w:b/>
                <w:sz w:val="28"/>
                <w:szCs w:val="28"/>
              </w:rPr>
            </w:pPr>
            <w:r>
              <w:rPr>
                <w:rFonts w:ascii="Times New Roman" w:hAnsi="Times New Roman"/>
                <w:b/>
                <w:sz w:val="28"/>
                <w:szCs w:val="28"/>
              </w:rPr>
              <w:t xml:space="preserve">2021  </w:t>
            </w:r>
            <w:r w:rsidRPr="00F044BD">
              <w:rPr>
                <w:rFonts w:ascii="Times New Roman" w:hAnsi="Times New Roman"/>
                <w:b/>
                <w:sz w:val="28"/>
                <w:szCs w:val="28"/>
              </w:rPr>
              <w:t>год</w:t>
            </w:r>
          </w:p>
          <w:p w:rsidR="00CA2E1B" w:rsidRPr="00F044BD" w:rsidRDefault="00CA2E1B" w:rsidP="00E85DB5">
            <w:pPr>
              <w:jc w:val="center"/>
              <w:rPr>
                <w:rFonts w:ascii="Times New Roman" w:hAnsi="Times New Roman"/>
                <w:b/>
                <w:sz w:val="28"/>
                <w:szCs w:val="28"/>
              </w:rPr>
            </w:pPr>
          </w:p>
        </w:tc>
      </w:tr>
      <w:tr w:rsidR="00CA2E1B" w:rsidTr="00CA2E1B">
        <w:trPr>
          <w:trHeight w:val="655"/>
        </w:trPr>
        <w:tc>
          <w:tcPr>
            <w:tcW w:w="2802" w:type="dxa"/>
            <w:tcBorders>
              <w:right w:val="single" w:sz="4" w:space="0" w:color="auto"/>
            </w:tcBorders>
          </w:tcPr>
          <w:p w:rsidR="00CA2E1B" w:rsidRPr="002F46A3" w:rsidRDefault="00CA2E1B" w:rsidP="006A751A">
            <w:pPr>
              <w:jc w:val="center"/>
              <w:rPr>
                <w:rFonts w:ascii="Times New Roman" w:hAnsi="Times New Roman"/>
                <w:i/>
                <w:sz w:val="28"/>
                <w:szCs w:val="28"/>
              </w:rPr>
            </w:pPr>
            <w:r w:rsidRPr="002F46A3">
              <w:rPr>
                <w:rFonts w:ascii="Times New Roman" w:hAnsi="Times New Roman"/>
                <w:i/>
                <w:sz w:val="28"/>
                <w:szCs w:val="28"/>
              </w:rPr>
              <w:t>Высшее</w:t>
            </w:r>
          </w:p>
        </w:tc>
        <w:tc>
          <w:tcPr>
            <w:tcW w:w="3260" w:type="dxa"/>
            <w:tcBorders>
              <w:left w:val="single" w:sz="4" w:space="0" w:color="auto"/>
            </w:tcBorders>
          </w:tcPr>
          <w:p w:rsidR="00CA2E1B" w:rsidRDefault="006A751A" w:rsidP="006A751A">
            <w:pPr>
              <w:jc w:val="center"/>
              <w:rPr>
                <w:rFonts w:ascii="Times New Roman" w:hAnsi="Times New Roman"/>
                <w:sz w:val="28"/>
                <w:szCs w:val="28"/>
              </w:rPr>
            </w:pPr>
            <w:r>
              <w:rPr>
                <w:rFonts w:ascii="Times New Roman" w:hAnsi="Times New Roman"/>
                <w:sz w:val="28"/>
                <w:szCs w:val="28"/>
              </w:rPr>
              <w:t>4</w:t>
            </w:r>
          </w:p>
        </w:tc>
        <w:tc>
          <w:tcPr>
            <w:tcW w:w="3509" w:type="dxa"/>
          </w:tcPr>
          <w:p w:rsidR="00CA2E1B" w:rsidRDefault="006A751A" w:rsidP="00E85DB5">
            <w:pPr>
              <w:jc w:val="center"/>
              <w:rPr>
                <w:rFonts w:ascii="Times New Roman" w:hAnsi="Times New Roman"/>
                <w:sz w:val="28"/>
                <w:szCs w:val="28"/>
              </w:rPr>
            </w:pPr>
            <w:r>
              <w:rPr>
                <w:rFonts w:ascii="Times New Roman" w:hAnsi="Times New Roman"/>
                <w:sz w:val="28"/>
                <w:szCs w:val="28"/>
              </w:rPr>
              <w:t>5</w:t>
            </w:r>
          </w:p>
        </w:tc>
      </w:tr>
      <w:tr w:rsidR="00CA2E1B" w:rsidTr="00CA2E1B">
        <w:trPr>
          <w:trHeight w:val="707"/>
        </w:trPr>
        <w:tc>
          <w:tcPr>
            <w:tcW w:w="2802" w:type="dxa"/>
            <w:tcBorders>
              <w:right w:val="single" w:sz="4" w:space="0" w:color="auto"/>
            </w:tcBorders>
          </w:tcPr>
          <w:p w:rsidR="00CA2E1B" w:rsidRPr="002F46A3" w:rsidRDefault="00CA2E1B" w:rsidP="00E85DB5">
            <w:pPr>
              <w:jc w:val="center"/>
              <w:rPr>
                <w:rFonts w:ascii="Times New Roman" w:hAnsi="Times New Roman"/>
                <w:i/>
                <w:sz w:val="28"/>
                <w:szCs w:val="28"/>
              </w:rPr>
            </w:pPr>
          </w:p>
          <w:p w:rsidR="00CA2E1B" w:rsidRPr="002F46A3" w:rsidRDefault="00CA2E1B" w:rsidP="00E85DB5">
            <w:pPr>
              <w:jc w:val="center"/>
              <w:rPr>
                <w:rFonts w:ascii="Times New Roman" w:hAnsi="Times New Roman"/>
                <w:i/>
                <w:sz w:val="28"/>
                <w:szCs w:val="28"/>
              </w:rPr>
            </w:pPr>
            <w:r w:rsidRPr="002F46A3">
              <w:rPr>
                <w:rFonts w:ascii="Times New Roman" w:hAnsi="Times New Roman"/>
                <w:i/>
                <w:sz w:val="28"/>
                <w:szCs w:val="28"/>
              </w:rPr>
              <w:t>Среднее специальное</w:t>
            </w:r>
          </w:p>
          <w:p w:rsidR="00CA2E1B" w:rsidRPr="002F46A3" w:rsidRDefault="00CA2E1B" w:rsidP="00E85DB5">
            <w:pPr>
              <w:jc w:val="center"/>
              <w:rPr>
                <w:rFonts w:ascii="Times New Roman" w:hAnsi="Times New Roman"/>
                <w:i/>
                <w:sz w:val="28"/>
                <w:szCs w:val="28"/>
              </w:rPr>
            </w:pPr>
          </w:p>
        </w:tc>
        <w:tc>
          <w:tcPr>
            <w:tcW w:w="3260" w:type="dxa"/>
            <w:tcBorders>
              <w:left w:val="single" w:sz="4" w:space="0" w:color="auto"/>
            </w:tcBorders>
          </w:tcPr>
          <w:p w:rsidR="00CA2E1B" w:rsidRDefault="006A751A" w:rsidP="00E85DB5">
            <w:pPr>
              <w:jc w:val="center"/>
              <w:rPr>
                <w:rFonts w:ascii="Times New Roman" w:hAnsi="Times New Roman"/>
                <w:sz w:val="28"/>
                <w:szCs w:val="28"/>
              </w:rPr>
            </w:pPr>
            <w:r>
              <w:rPr>
                <w:rFonts w:ascii="Times New Roman" w:hAnsi="Times New Roman"/>
                <w:sz w:val="28"/>
                <w:szCs w:val="28"/>
              </w:rPr>
              <w:t>1</w:t>
            </w:r>
            <w:r w:rsidR="00567C19">
              <w:rPr>
                <w:rFonts w:ascii="Times New Roman" w:hAnsi="Times New Roman"/>
                <w:sz w:val="28"/>
                <w:szCs w:val="28"/>
              </w:rPr>
              <w:t>4</w:t>
            </w:r>
          </w:p>
        </w:tc>
        <w:tc>
          <w:tcPr>
            <w:tcW w:w="3509" w:type="dxa"/>
          </w:tcPr>
          <w:p w:rsidR="00CA2E1B" w:rsidRDefault="00567C19" w:rsidP="00E85DB5">
            <w:pPr>
              <w:jc w:val="center"/>
              <w:rPr>
                <w:rFonts w:ascii="Times New Roman" w:hAnsi="Times New Roman"/>
                <w:sz w:val="28"/>
                <w:szCs w:val="28"/>
              </w:rPr>
            </w:pPr>
            <w:r>
              <w:rPr>
                <w:rFonts w:ascii="Times New Roman" w:hAnsi="Times New Roman"/>
                <w:sz w:val="28"/>
                <w:szCs w:val="28"/>
              </w:rPr>
              <w:t>15</w:t>
            </w:r>
          </w:p>
        </w:tc>
      </w:tr>
    </w:tbl>
    <w:p w:rsidR="00CA2E1B" w:rsidRDefault="00CA2E1B" w:rsidP="00CA2E1B">
      <w:pPr>
        <w:spacing w:after="0" w:line="240" w:lineRule="auto"/>
        <w:ind w:firstLine="709"/>
        <w:jc w:val="both"/>
        <w:rPr>
          <w:rFonts w:ascii="Times New Roman" w:hAnsi="Times New Roman"/>
          <w:color w:val="FF0000"/>
          <w:sz w:val="28"/>
          <w:szCs w:val="28"/>
        </w:rPr>
      </w:pPr>
    </w:p>
    <w:p w:rsidR="00CA2E1B" w:rsidRDefault="00CA2E1B" w:rsidP="00CA2E1B">
      <w:pPr>
        <w:spacing w:after="0" w:line="240" w:lineRule="auto"/>
        <w:ind w:firstLine="709"/>
        <w:jc w:val="center"/>
        <w:rPr>
          <w:rFonts w:ascii="Times New Roman" w:hAnsi="Times New Roman"/>
          <w:b/>
          <w:sz w:val="28"/>
          <w:szCs w:val="28"/>
        </w:rPr>
      </w:pPr>
      <w:r w:rsidRPr="00F63264">
        <w:rPr>
          <w:rFonts w:ascii="Times New Roman" w:hAnsi="Times New Roman"/>
          <w:b/>
          <w:sz w:val="28"/>
          <w:szCs w:val="28"/>
        </w:rPr>
        <w:t>Распределение педагогов по возрасту</w:t>
      </w:r>
    </w:p>
    <w:p w:rsidR="00CA2E1B" w:rsidRDefault="00CA2E1B" w:rsidP="00CA2E1B">
      <w:pPr>
        <w:spacing w:after="0" w:line="240" w:lineRule="auto"/>
        <w:ind w:firstLine="709"/>
        <w:jc w:val="center"/>
        <w:rPr>
          <w:rFonts w:ascii="Times New Roman" w:hAnsi="Times New Roman"/>
          <w:b/>
          <w:sz w:val="28"/>
          <w:szCs w:val="28"/>
        </w:rPr>
      </w:pPr>
    </w:p>
    <w:tbl>
      <w:tblPr>
        <w:tblStyle w:val="a4"/>
        <w:tblW w:w="0" w:type="auto"/>
        <w:tblLook w:val="04A0"/>
      </w:tblPr>
      <w:tblGrid>
        <w:gridCol w:w="2802"/>
        <w:gridCol w:w="3260"/>
        <w:gridCol w:w="3509"/>
      </w:tblGrid>
      <w:tr w:rsidR="00CA2E1B" w:rsidRPr="00F044BD" w:rsidTr="00E85DB5">
        <w:tc>
          <w:tcPr>
            <w:tcW w:w="2802" w:type="dxa"/>
            <w:tcBorders>
              <w:right w:val="single" w:sz="4" w:space="0" w:color="auto"/>
            </w:tcBorders>
          </w:tcPr>
          <w:p w:rsidR="00CA2E1B" w:rsidRPr="00F044BD" w:rsidRDefault="00CA2E1B" w:rsidP="00E85DB5">
            <w:pPr>
              <w:jc w:val="center"/>
              <w:rPr>
                <w:rFonts w:ascii="Times New Roman" w:hAnsi="Times New Roman"/>
                <w:b/>
                <w:sz w:val="28"/>
                <w:szCs w:val="28"/>
              </w:rPr>
            </w:pPr>
            <w:r>
              <w:rPr>
                <w:rFonts w:ascii="Times New Roman" w:hAnsi="Times New Roman"/>
                <w:b/>
                <w:sz w:val="28"/>
                <w:szCs w:val="28"/>
              </w:rPr>
              <w:t>Категория</w:t>
            </w:r>
          </w:p>
        </w:tc>
        <w:tc>
          <w:tcPr>
            <w:tcW w:w="3260" w:type="dxa"/>
            <w:tcBorders>
              <w:left w:val="single" w:sz="4" w:space="0" w:color="auto"/>
            </w:tcBorders>
          </w:tcPr>
          <w:p w:rsidR="00CA2E1B" w:rsidRPr="00F044BD" w:rsidRDefault="00CA2E1B" w:rsidP="00E85DB5">
            <w:pPr>
              <w:jc w:val="center"/>
              <w:rPr>
                <w:rFonts w:ascii="Times New Roman" w:hAnsi="Times New Roman"/>
                <w:b/>
                <w:sz w:val="28"/>
                <w:szCs w:val="28"/>
              </w:rPr>
            </w:pPr>
            <w:r>
              <w:rPr>
                <w:rFonts w:ascii="Times New Roman" w:hAnsi="Times New Roman"/>
                <w:b/>
                <w:sz w:val="28"/>
                <w:szCs w:val="28"/>
              </w:rPr>
              <w:t>2020</w:t>
            </w:r>
            <w:r w:rsidRPr="00F044BD">
              <w:rPr>
                <w:rFonts w:ascii="Times New Roman" w:hAnsi="Times New Roman"/>
                <w:b/>
                <w:sz w:val="28"/>
                <w:szCs w:val="28"/>
              </w:rPr>
              <w:t xml:space="preserve"> год</w:t>
            </w:r>
          </w:p>
        </w:tc>
        <w:tc>
          <w:tcPr>
            <w:tcW w:w="3509" w:type="dxa"/>
          </w:tcPr>
          <w:p w:rsidR="00CA2E1B" w:rsidRPr="00F044BD" w:rsidRDefault="00CA2E1B" w:rsidP="00E85DB5">
            <w:pPr>
              <w:jc w:val="center"/>
              <w:rPr>
                <w:rFonts w:ascii="Times New Roman" w:hAnsi="Times New Roman"/>
                <w:b/>
                <w:sz w:val="28"/>
                <w:szCs w:val="28"/>
              </w:rPr>
            </w:pPr>
            <w:r>
              <w:rPr>
                <w:rFonts w:ascii="Times New Roman" w:hAnsi="Times New Roman"/>
                <w:b/>
                <w:sz w:val="28"/>
                <w:szCs w:val="28"/>
              </w:rPr>
              <w:t xml:space="preserve">2021  </w:t>
            </w:r>
            <w:r w:rsidRPr="00F044BD">
              <w:rPr>
                <w:rFonts w:ascii="Times New Roman" w:hAnsi="Times New Roman"/>
                <w:b/>
                <w:sz w:val="28"/>
                <w:szCs w:val="28"/>
              </w:rPr>
              <w:t>год</w:t>
            </w:r>
          </w:p>
          <w:p w:rsidR="00CA2E1B" w:rsidRPr="00F044BD" w:rsidRDefault="00CA2E1B" w:rsidP="00E85DB5">
            <w:pPr>
              <w:jc w:val="center"/>
              <w:rPr>
                <w:rFonts w:ascii="Times New Roman" w:hAnsi="Times New Roman"/>
                <w:b/>
                <w:sz w:val="28"/>
                <w:szCs w:val="28"/>
              </w:rPr>
            </w:pPr>
          </w:p>
        </w:tc>
      </w:tr>
      <w:tr w:rsidR="00CA2E1B" w:rsidTr="00E85DB5">
        <w:trPr>
          <w:trHeight w:val="325"/>
        </w:trPr>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Pr>
                <w:rFonts w:ascii="Times New Roman" w:hAnsi="Times New Roman"/>
                <w:i/>
                <w:sz w:val="28"/>
                <w:szCs w:val="28"/>
              </w:rPr>
              <w:t>Моложе 25 лет</w:t>
            </w:r>
          </w:p>
        </w:tc>
        <w:tc>
          <w:tcPr>
            <w:tcW w:w="3260" w:type="dxa"/>
            <w:tcBorders>
              <w:left w:val="single" w:sz="4" w:space="0" w:color="auto"/>
            </w:tcBorders>
          </w:tcPr>
          <w:p w:rsidR="00CA2E1B" w:rsidRDefault="00CA2E1B" w:rsidP="00E85DB5">
            <w:pPr>
              <w:jc w:val="center"/>
              <w:rPr>
                <w:rFonts w:ascii="Times New Roman" w:hAnsi="Times New Roman"/>
                <w:sz w:val="28"/>
                <w:szCs w:val="28"/>
              </w:rPr>
            </w:pPr>
            <w:r>
              <w:rPr>
                <w:rFonts w:ascii="Times New Roman" w:hAnsi="Times New Roman"/>
                <w:sz w:val="28"/>
                <w:szCs w:val="28"/>
              </w:rPr>
              <w:t>1</w:t>
            </w:r>
          </w:p>
        </w:tc>
        <w:tc>
          <w:tcPr>
            <w:tcW w:w="3509" w:type="dxa"/>
          </w:tcPr>
          <w:p w:rsidR="00CA2E1B" w:rsidRDefault="00D40B3C" w:rsidP="00E85DB5">
            <w:pPr>
              <w:jc w:val="center"/>
              <w:rPr>
                <w:rFonts w:ascii="Times New Roman" w:hAnsi="Times New Roman"/>
                <w:sz w:val="28"/>
                <w:szCs w:val="28"/>
              </w:rPr>
            </w:pPr>
            <w:r>
              <w:rPr>
                <w:rFonts w:ascii="Times New Roman" w:hAnsi="Times New Roman"/>
                <w:sz w:val="28"/>
                <w:szCs w:val="28"/>
              </w:rPr>
              <w:t>1</w:t>
            </w:r>
          </w:p>
        </w:tc>
      </w:tr>
      <w:tr w:rsidR="00CA2E1B" w:rsidTr="00E85DB5">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Pr>
                <w:rFonts w:ascii="Times New Roman" w:hAnsi="Times New Roman"/>
                <w:i/>
                <w:sz w:val="28"/>
                <w:szCs w:val="28"/>
              </w:rPr>
              <w:t>От 25 до 29 лет</w:t>
            </w:r>
          </w:p>
        </w:tc>
        <w:tc>
          <w:tcPr>
            <w:tcW w:w="3260" w:type="dxa"/>
            <w:tcBorders>
              <w:left w:val="single" w:sz="4" w:space="0" w:color="auto"/>
            </w:tcBorders>
          </w:tcPr>
          <w:p w:rsidR="00CA2E1B" w:rsidRDefault="00CA2E1B" w:rsidP="00E85DB5">
            <w:pPr>
              <w:jc w:val="center"/>
              <w:rPr>
                <w:rFonts w:ascii="Times New Roman" w:hAnsi="Times New Roman"/>
                <w:sz w:val="28"/>
                <w:szCs w:val="28"/>
              </w:rPr>
            </w:pPr>
            <w:r>
              <w:rPr>
                <w:rFonts w:ascii="Times New Roman" w:hAnsi="Times New Roman"/>
                <w:sz w:val="28"/>
                <w:szCs w:val="28"/>
              </w:rPr>
              <w:t>1</w:t>
            </w:r>
          </w:p>
        </w:tc>
        <w:tc>
          <w:tcPr>
            <w:tcW w:w="3509" w:type="dxa"/>
          </w:tcPr>
          <w:p w:rsidR="00CA2E1B" w:rsidRDefault="00D40B3C" w:rsidP="00E85DB5">
            <w:pPr>
              <w:jc w:val="center"/>
              <w:rPr>
                <w:rFonts w:ascii="Times New Roman" w:hAnsi="Times New Roman"/>
                <w:sz w:val="28"/>
                <w:szCs w:val="28"/>
              </w:rPr>
            </w:pPr>
            <w:r>
              <w:rPr>
                <w:rFonts w:ascii="Times New Roman" w:hAnsi="Times New Roman"/>
                <w:sz w:val="28"/>
                <w:szCs w:val="28"/>
              </w:rPr>
              <w:t>0</w:t>
            </w:r>
          </w:p>
        </w:tc>
      </w:tr>
      <w:tr w:rsidR="00CA2E1B" w:rsidTr="00E85DB5">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Pr>
                <w:rFonts w:ascii="Times New Roman" w:hAnsi="Times New Roman"/>
                <w:i/>
                <w:sz w:val="28"/>
                <w:szCs w:val="28"/>
              </w:rPr>
              <w:t>От 30 до 44 лет</w:t>
            </w:r>
          </w:p>
        </w:tc>
        <w:tc>
          <w:tcPr>
            <w:tcW w:w="3260" w:type="dxa"/>
            <w:tcBorders>
              <w:left w:val="single" w:sz="4" w:space="0" w:color="auto"/>
            </w:tcBorders>
          </w:tcPr>
          <w:p w:rsidR="00CA2E1B" w:rsidRDefault="00CA2E1B" w:rsidP="00E85DB5">
            <w:pPr>
              <w:jc w:val="center"/>
              <w:rPr>
                <w:rFonts w:ascii="Times New Roman" w:hAnsi="Times New Roman"/>
                <w:sz w:val="28"/>
                <w:szCs w:val="28"/>
              </w:rPr>
            </w:pPr>
            <w:r>
              <w:rPr>
                <w:rFonts w:ascii="Times New Roman" w:hAnsi="Times New Roman"/>
                <w:sz w:val="28"/>
                <w:szCs w:val="28"/>
              </w:rPr>
              <w:t>1</w:t>
            </w:r>
          </w:p>
        </w:tc>
        <w:tc>
          <w:tcPr>
            <w:tcW w:w="3509" w:type="dxa"/>
          </w:tcPr>
          <w:p w:rsidR="00CA2E1B" w:rsidRDefault="00D40B3C" w:rsidP="00E85DB5">
            <w:pPr>
              <w:jc w:val="center"/>
              <w:rPr>
                <w:rFonts w:ascii="Times New Roman" w:hAnsi="Times New Roman"/>
                <w:sz w:val="28"/>
                <w:szCs w:val="28"/>
              </w:rPr>
            </w:pPr>
            <w:r>
              <w:rPr>
                <w:rFonts w:ascii="Times New Roman" w:hAnsi="Times New Roman"/>
                <w:sz w:val="28"/>
                <w:szCs w:val="28"/>
              </w:rPr>
              <w:t>11</w:t>
            </w:r>
          </w:p>
        </w:tc>
      </w:tr>
      <w:tr w:rsidR="00CA2E1B" w:rsidTr="00E85DB5">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Pr>
                <w:rFonts w:ascii="Times New Roman" w:hAnsi="Times New Roman"/>
                <w:i/>
                <w:sz w:val="28"/>
                <w:szCs w:val="28"/>
              </w:rPr>
              <w:t>От 44 до 59 лет</w:t>
            </w:r>
          </w:p>
        </w:tc>
        <w:tc>
          <w:tcPr>
            <w:tcW w:w="3260" w:type="dxa"/>
            <w:tcBorders>
              <w:left w:val="single" w:sz="4" w:space="0" w:color="auto"/>
            </w:tcBorders>
          </w:tcPr>
          <w:p w:rsidR="00CA2E1B" w:rsidRDefault="00CA2E1B" w:rsidP="00E85DB5">
            <w:pPr>
              <w:jc w:val="center"/>
              <w:rPr>
                <w:rFonts w:ascii="Times New Roman" w:hAnsi="Times New Roman"/>
                <w:sz w:val="28"/>
                <w:szCs w:val="28"/>
              </w:rPr>
            </w:pPr>
            <w:r>
              <w:rPr>
                <w:rFonts w:ascii="Times New Roman" w:hAnsi="Times New Roman"/>
                <w:sz w:val="28"/>
                <w:szCs w:val="28"/>
              </w:rPr>
              <w:t>1</w:t>
            </w:r>
          </w:p>
        </w:tc>
        <w:tc>
          <w:tcPr>
            <w:tcW w:w="3509" w:type="dxa"/>
          </w:tcPr>
          <w:p w:rsidR="00CA2E1B" w:rsidRDefault="00D40B3C" w:rsidP="00E85DB5">
            <w:pPr>
              <w:jc w:val="center"/>
              <w:rPr>
                <w:rFonts w:ascii="Times New Roman" w:hAnsi="Times New Roman"/>
                <w:sz w:val="28"/>
                <w:szCs w:val="28"/>
              </w:rPr>
            </w:pPr>
            <w:r>
              <w:rPr>
                <w:rFonts w:ascii="Times New Roman" w:hAnsi="Times New Roman"/>
                <w:sz w:val="28"/>
                <w:szCs w:val="28"/>
              </w:rPr>
              <w:t>5</w:t>
            </w:r>
          </w:p>
        </w:tc>
      </w:tr>
      <w:tr w:rsidR="00CA2E1B" w:rsidTr="00E85DB5">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Pr>
                <w:rFonts w:ascii="Times New Roman" w:hAnsi="Times New Roman"/>
                <w:i/>
                <w:sz w:val="28"/>
                <w:szCs w:val="28"/>
              </w:rPr>
              <w:t>От 60 лет и старше</w:t>
            </w:r>
          </w:p>
        </w:tc>
        <w:tc>
          <w:tcPr>
            <w:tcW w:w="3260" w:type="dxa"/>
            <w:tcBorders>
              <w:left w:val="single" w:sz="4" w:space="0" w:color="auto"/>
            </w:tcBorders>
          </w:tcPr>
          <w:p w:rsidR="00CA2E1B" w:rsidRDefault="00CA2E1B" w:rsidP="00E85DB5">
            <w:pPr>
              <w:jc w:val="center"/>
              <w:rPr>
                <w:rFonts w:ascii="Times New Roman" w:hAnsi="Times New Roman"/>
                <w:sz w:val="28"/>
                <w:szCs w:val="28"/>
              </w:rPr>
            </w:pPr>
            <w:r>
              <w:rPr>
                <w:rFonts w:ascii="Times New Roman" w:hAnsi="Times New Roman"/>
                <w:sz w:val="28"/>
                <w:szCs w:val="28"/>
              </w:rPr>
              <w:t>14</w:t>
            </w:r>
          </w:p>
        </w:tc>
        <w:tc>
          <w:tcPr>
            <w:tcW w:w="3509" w:type="dxa"/>
          </w:tcPr>
          <w:p w:rsidR="00CA2E1B" w:rsidRDefault="00D40B3C" w:rsidP="00E85DB5">
            <w:pPr>
              <w:jc w:val="center"/>
              <w:rPr>
                <w:rFonts w:ascii="Times New Roman" w:hAnsi="Times New Roman"/>
                <w:sz w:val="28"/>
                <w:szCs w:val="28"/>
              </w:rPr>
            </w:pPr>
            <w:r>
              <w:rPr>
                <w:rFonts w:ascii="Times New Roman" w:hAnsi="Times New Roman"/>
                <w:sz w:val="28"/>
                <w:szCs w:val="28"/>
              </w:rPr>
              <w:t>3</w:t>
            </w:r>
          </w:p>
        </w:tc>
      </w:tr>
    </w:tbl>
    <w:p w:rsidR="00CA2E1B" w:rsidRDefault="00CA2E1B" w:rsidP="00CA2E1B">
      <w:pPr>
        <w:spacing w:after="0" w:line="240" w:lineRule="auto"/>
        <w:ind w:firstLine="709"/>
        <w:jc w:val="center"/>
        <w:rPr>
          <w:rFonts w:ascii="Times New Roman" w:hAnsi="Times New Roman"/>
          <w:b/>
          <w:sz w:val="28"/>
          <w:szCs w:val="28"/>
        </w:rPr>
      </w:pPr>
    </w:p>
    <w:p w:rsidR="00CA2E1B" w:rsidRDefault="00CA2E1B" w:rsidP="00CA2E1B">
      <w:pPr>
        <w:spacing w:after="0" w:line="240" w:lineRule="auto"/>
        <w:ind w:firstLine="709"/>
        <w:jc w:val="center"/>
        <w:rPr>
          <w:rFonts w:ascii="Times New Roman" w:hAnsi="Times New Roman"/>
          <w:b/>
          <w:sz w:val="28"/>
          <w:szCs w:val="28"/>
        </w:rPr>
      </w:pPr>
    </w:p>
    <w:p w:rsidR="00CA2E1B" w:rsidRDefault="00CA2E1B" w:rsidP="00CA2E1B">
      <w:pPr>
        <w:spacing w:after="0" w:line="240" w:lineRule="auto"/>
        <w:ind w:firstLine="709"/>
        <w:jc w:val="center"/>
        <w:rPr>
          <w:rFonts w:ascii="Times New Roman" w:hAnsi="Times New Roman"/>
          <w:b/>
          <w:sz w:val="28"/>
          <w:szCs w:val="28"/>
        </w:rPr>
      </w:pPr>
      <w:r>
        <w:rPr>
          <w:rFonts w:ascii="Times New Roman" w:hAnsi="Times New Roman"/>
          <w:b/>
          <w:sz w:val="28"/>
          <w:szCs w:val="28"/>
        </w:rPr>
        <w:t>Распределение педагогов по с</w:t>
      </w:r>
      <w:r w:rsidRPr="00F63264">
        <w:rPr>
          <w:rFonts w:ascii="Times New Roman" w:hAnsi="Times New Roman"/>
          <w:b/>
          <w:sz w:val="28"/>
          <w:szCs w:val="28"/>
        </w:rPr>
        <w:t>таж</w:t>
      </w:r>
      <w:r>
        <w:rPr>
          <w:rFonts w:ascii="Times New Roman" w:hAnsi="Times New Roman"/>
          <w:b/>
          <w:sz w:val="28"/>
          <w:szCs w:val="28"/>
        </w:rPr>
        <w:t>у</w:t>
      </w:r>
      <w:r w:rsidRPr="00F63264">
        <w:rPr>
          <w:rFonts w:ascii="Times New Roman" w:hAnsi="Times New Roman"/>
          <w:b/>
          <w:sz w:val="28"/>
          <w:szCs w:val="28"/>
        </w:rPr>
        <w:t xml:space="preserve"> работы</w:t>
      </w:r>
    </w:p>
    <w:p w:rsidR="00CA2E1B" w:rsidRDefault="00CA2E1B" w:rsidP="00CA2E1B">
      <w:pPr>
        <w:spacing w:after="0" w:line="240" w:lineRule="auto"/>
        <w:ind w:firstLine="709"/>
        <w:jc w:val="both"/>
        <w:rPr>
          <w:rFonts w:ascii="Times New Roman" w:hAnsi="Times New Roman"/>
          <w:b/>
          <w:sz w:val="28"/>
          <w:szCs w:val="28"/>
        </w:rPr>
      </w:pPr>
    </w:p>
    <w:tbl>
      <w:tblPr>
        <w:tblStyle w:val="a4"/>
        <w:tblW w:w="0" w:type="auto"/>
        <w:tblLook w:val="04A0"/>
      </w:tblPr>
      <w:tblGrid>
        <w:gridCol w:w="2802"/>
        <w:gridCol w:w="3260"/>
        <w:gridCol w:w="3509"/>
      </w:tblGrid>
      <w:tr w:rsidR="00CA2E1B" w:rsidRPr="00F044BD" w:rsidTr="00E85DB5">
        <w:tc>
          <w:tcPr>
            <w:tcW w:w="2802" w:type="dxa"/>
            <w:tcBorders>
              <w:right w:val="single" w:sz="4" w:space="0" w:color="auto"/>
            </w:tcBorders>
          </w:tcPr>
          <w:p w:rsidR="00CA2E1B" w:rsidRPr="00F044BD" w:rsidRDefault="00CA2E1B" w:rsidP="00E85DB5">
            <w:pPr>
              <w:jc w:val="center"/>
              <w:rPr>
                <w:rFonts w:ascii="Times New Roman" w:hAnsi="Times New Roman"/>
                <w:b/>
                <w:sz w:val="28"/>
                <w:szCs w:val="28"/>
              </w:rPr>
            </w:pPr>
            <w:r>
              <w:rPr>
                <w:rFonts w:ascii="Times New Roman" w:hAnsi="Times New Roman"/>
                <w:b/>
                <w:sz w:val="28"/>
                <w:szCs w:val="28"/>
              </w:rPr>
              <w:t>Категория</w:t>
            </w:r>
          </w:p>
        </w:tc>
        <w:tc>
          <w:tcPr>
            <w:tcW w:w="3260" w:type="dxa"/>
            <w:tcBorders>
              <w:left w:val="single" w:sz="4" w:space="0" w:color="auto"/>
            </w:tcBorders>
          </w:tcPr>
          <w:p w:rsidR="00CA2E1B" w:rsidRPr="00F044BD" w:rsidRDefault="00CA2E1B" w:rsidP="00E85DB5">
            <w:pPr>
              <w:jc w:val="center"/>
              <w:rPr>
                <w:rFonts w:ascii="Times New Roman" w:hAnsi="Times New Roman"/>
                <w:b/>
                <w:sz w:val="28"/>
                <w:szCs w:val="28"/>
              </w:rPr>
            </w:pPr>
            <w:r>
              <w:rPr>
                <w:rFonts w:ascii="Times New Roman" w:hAnsi="Times New Roman"/>
                <w:b/>
                <w:sz w:val="28"/>
                <w:szCs w:val="28"/>
              </w:rPr>
              <w:t>2020</w:t>
            </w:r>
            <w:r w:rsidRPr="00F044BD">
              <w:rPr>
                <w:rFonts w:ascii="Times New Roman" w:hAnsi="Times New Roman"/>
                <w:b/>
                <w:sz w:val="28"/>
                <w:szCs w:val="28"/>
              </w:rPr>
              <w:t xml:space="preserve"> год</w:t>
            </w:r>
          </w:p>
        </w:tc>
        <w:tc>
          <w:tcPr>
            <w:tcW w:w="3509" w:type="dxa"/>
          </w:tcPr>
          <w:p w:rsidR="00CA2E1B" w:rsidRPr="00F044BD" w:rsidRDefault="00CA2E1B" w:rsidP="00E85DB5">
            <w:pPr>
              <w:jc w:val="center"/>
              <w:rPr>
                <w:rFonts w:ascii="Times New Roman" w:hAnsi="Times New Roman"/>
                <w:b/>
                <w:sz w:val="28"/>
                <w:szCs w:val="28"/>
              </w:rPr>
            </w:pPr>
            <w:r>
              <w:rPr>
                <w:rFonts w:ascii="Times New Roman" w:hAnsi="Times New Roman"/>
                <w:b/>
                <w:sz w:val="28"/>
                <w:szCs w:val="28"/>
              </w:rPr>
              <w:t xml:space="preserve">2021  </w:t>
            </w:r>
            <w:r w:rsidRPr="00F044BD">
              <w:rPr>
                <w:rFonts w:ascii="Times New Roman" w:hAnsi="Times New Roman"/>
                <w:b/>
                <w:sz w:val="28"/>
                <w:szCs w:val="28"/>
              </w:rPr>
              <w:t>год</w:t>
            </w:r>
          </w:p>
          <w:p w:rsidR="00CA2E1B" w:rsidRPr="00F044BD" w:rsidRDefault="00CA2E1B" w:rsidP="00E85DB5">
            <w:pPr>
              <w:jc w:val="center"/>
              <w:rPr>
                <w:rFonts w:ascii="Times New Roman" w:hAnsi="Times New Roman"/>
                <w:b/>
                <w:sz w:val="28"/>
                <w:szCs w:val="28"/>
              </w:rPr>
            </w:pPr>
          </w:p>
        </w:tc>
      </w:tr>
      <w:tr w:rsidR="00CA2E1B" w:rsidTr="00E85DB5">
        <w:trPr>
          <w:trHeight w:val="325"/>
        </w:trPr>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sidRPr="00927B32">
              <w:rPr>
                <w:rFonts w:ascii="Times New Roman" w:hAnsi="Times New Roman"/>
                <w:i/>
                <w:sz w:val="28"/>
                <w:szCs w:val="28"/>
              </w:rPr>
              <w:t>до 3 лет</w:t>
            </w:r>
          </w:p>
        </w:tc>
        <w:tc>
          <w:tcPr>
            <w:tcW w:w="3260" w:type="dxa"/>
            <w:tcBorders>
              <w:left w:val="single" w:sz="4" w:space="0" w:color="auto"/>
            </w:tcBorders>
          </w:tcPr>
          <w:p w:rsidR="00CA2E1B" w:rsidRDefault="00CA2E1B" w:rsidP="00E85DB5">
            <w:pPr>
              <w:jc w:val="center"/>
              <w:rPr>
                <w:rFonts w:ascii="Times New Roman" w:hAnsi="Times New Roman"/>
                <w:sz w:val="28"/>
                <w:szCs w:val="28"/>
              </w:rPr>
            </w:pPr>
            <w:r>
              <w:rPr>
                <w:rFonts w:ascii="Times New Roman" w:hAnsi="Times New Roman"/>
                <w:sz w:val="28"/>
                <w:szCs w:val="28"/>
              </w:rPr>
              <w:t>0</w:t>
            </w:r>
          </w:p>
        </w:tc>
        <w:tc>
          <w:tcPr>
            <w:tcW w:w="3509" w:type="dxa"/>
          </w:tcPr>
          <w:p w:rsidR="00CA2E1B" w:rsidRDefault="00D40B3C" w:rsidP="00E85DB5">
            <w:pPr>
              <w:jc w:val="center"/>
              <w:rPr>
                <w:rFonts w:ascii="Times New Roman" w:hAnsi="Times New Roman"/>
                <w:sz w:val="28"/>
                <w:szCs w:val="28"/>
              </w:rPr>
            </w:pPr>
            <w:r>
              <w:rPr>
                <w:rFonts w:ascii="Times New Roman" w:hAnsi="Times New Roman"/>
                <w:sz w:val="28"/>
                <w:szCs w:val="28"/>
              </w:rPr>
              <w:t>4</w:t>
            </w:r>
          </w:p>
        </w:tc>
      </w:tr>
      <w:tr w:rsidR="00CA2E1B" w:rsidTr="00E85DB5">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sidRPr="00927B32">
              <w:rPr>
                <w:rFonts w:ascii="Times New Roman" w:hAnsi="Times New Roman"/>
                <w:i/>
                <w:sz w:val="28"/>
                <w:szCs w:val="28"/>
              </w:rPr>
              <w:t>от 3 до 5 лет</w:t>
            </w:r>
          </w:p>
        </w:tc>
        <w:tc>
          <w:tcPr>
            <w:tcW w:w="3260" w:type="dxa"/>
            <w:tcBorders>
              <w:left w:val="single" w:sz="4" w:space="0" w:color="auto"/>
            </w:tcBorders>
          </w:tcPr>
          <w:p w:rsidR="00CA2E1B" w:rsidRDefault="00CA2E1B" w:rsidP="00E85DB5">
            <w:pPr>
              <w:jc w:val="center"/>
              <w:rPr>
                <w:rFonts w:ascii="Times New Roman" w:hAnsi="Times New Roman"/>
                <w:sz w:val="28"/>
                <w:szCs w:val="28"/>
              </w:rPr>
            </w:pPr>
            <w:r>
              <w:rPr>
                <w:rFonts w:ascii="Times New Roman" w:hAnsi="Times New Roman"/>
                <w:sz w:val="28"/>
                <w:szCs w:val="28"/>
              </w:rPr>
              <w:t>1</w:t>
            </w:r>
          </w:p>
        </w:tc>
        <w:tc>
          <w:tcPr>
            <w:tcW w:w="3509" w:type="dxa"/>
          </w:tcPr>
          <w:p w:rsidR="00CA2E1B" w:rsidRDefault="00D40B3C" w:rsidP="00E85DB5">
            <w:pPr>
              <w:jc w:val="center"/>
              <w:rPr>
                <w:rFonts w:ascii="Times New Roman" w:hAnsi="Times New Roman"/>
                <w:sz w:val="28"/>
                <w:szCs w:val="28"/>
              </w:rPr>
            </w:pPr>
            <w:r>
              <w:rPr>
                <w:rFonts w:ascii="Times New Roman" w:hAnsi="Times New Roman"/>
                <w:sz w:val="28"/>
                <w:szCs w:val="28"/>
              </w:rPr>
              <w:t>0</w:t>
            </w:r>
          </w:p>
        </w:tc>
      </w:tr>
      <w:tr w:rsidR="00D40B3C" w:rsidTr="00E85DB5">
        <w:tc>
          <w:tcPr>
            <w:tcW w:w="2802" w:type="dxa"/>
            <w:tcBorders>
              <w:right w:val="single" w:sz="4" w:space="0" w:color="auto"/>
            </w:tcBorders>
          </w:tcPr>
          <w:p w:rsidR="00D40B3C" w:rsidRPr="00927B32" w:rsidRDefault="00D40B3C" w:rsidP="00E85DB5">
            <w:pPr>
              <w:jc w:val="center"/>
              <w:rPr>
                <w:rFonts w:ascii="Times New Roman" w:hAnsi="Times New Roman"/>
                <w:i/>
                <w:sz w:val="28"/>
                <w:szCs w:val="28"/>
              </w:rPr>
            </w:pPr>
            <w:r>
              <w:rPr>
                <w:rFonts w:ascii="Times New Roman" w:hAnsi="Times New Roman"/>
                <w:i/>
                <w:sz w:val="28"/>
                <w:szCs w:val="28"/>
              </w:rPr>
              <w:t>от 5</w:t>
            </w:r>
            <w:r w:rsidRPr="00927B32">
              <w:rPr>
                <w:rFonts w:ascii="Times New Roman" w:hAnsi="Times New Roman"/>
                <w:i/>
                <w:sz w:val="28"/>
                <w:szCs w:val="28"/>
              </w:rPr>
              <w:t xml:space="preserve"> до</w:t>
            </w:r>
            <w:r>
              <w:rPr>
                <w:rFonts w:ascii="Times New Roman" w:hAnsi="Times New Roman"/>
                <w:i/>
                <w:sz w:val="28"/>
                <w:szCs w:val="28"/>
              </w:rPr>
              <w:t xml:space="preserve"> 9</w:t>
            </w:r>
            <w:r w:rsidRPr="00927B32">
              <w:rPr>
                <w:rFonts w:ascii="Times New Roman" w:hAnsi="Times New Roman"/>
                <w:i/>
                <w:sz w:val="28"/>
                <w:szCs w:val="28"/>
              </w:rPr>
              <w:t xml:space="preserve"> лет</w:t>
            </w:r>
          </w:p>
        </w:tc>
        <w:tc>
          <w:tcPr>
            <w:tcW w:w="3260" w:type="dxa"/>
            <w:tcBorders>
              <w:left w:val="single" w:sz="4" w:space="0" w:color="auto"/>
            </w:tcBorders>
          </w:tcPr>
          <w:p w:rsidR="00D40B3C" w:rsidRDefault="00D40B3C" w:rsidP="00E85DB5">
            <w:pPr>
              <w:jc w:val="center"/>
              <w:rPr>
                <w:rFonts w:ascii="Times New Roman" w:hAnsi="Times New Roman"/>
                <w:sz w:val="28"/>
                <w:szCs w:val="28"/>
              </w:rPr>
            </w:pPr>
            <w:r>
              <w:rPr>
                <w:rFonts w:ascii="Times New Roman" w:hAnsi="Times New Roman"/>
                <w:sz w:val="28"/>
                <w:szCs w:val="28"/>
              </w:rPr>
              <w:t>1</w:t>
            </w:r>
          </w:p>
        </w:tc>
        <w:tc>
          <w:tcPr>
            <w:tcW w:w="3509" w:type="dxa"/>
          </w:tcPr>
          <w:p w:rsidR="00D40B3C" w:rsidRDefault="00D40B3C" w:rsidP="00E85DB5">
            <w:pPr>
              <w:jc w:val="center"/>
              <w:rPr>
                <w:rFonts w:ascii="Times New Roman" w:hAnsi="Times New Roman"/>
                <w:sz w:val="28"/>
                <w:szCs w:val="28"/>
              </w:rPr>
            </w:pPr>
            <w:r>
              <w:rPr>
                <w:rFonts w:ascii="Times New Roman" w:hAnsi="Times New Roman"/>
                <w:sz w:val="28"/>
                <w:szCs w:val="28"/>
              </w:rPr>
              <w:t>1</w:t>
            </w:r>
          </w:p>
        </w:tc>
      </w:tr>
      <w:tr w:rsidR="00CA2E1B" w:rsidTr="00E85DB5">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sidRPr="00927B32">
              <w:rPr>
                <w:rFonts w:ascii="Times New Roman" w:hAnsi="Times New Roman"/>
                <w:i/>
                <w:sz w:val="28"/>
                <w:szCs w:val="28"/>
              </w:rPr>
              <w:t>от 10 до 15 лет</w:t>
            </w:r>
          </w:p>
        </w:tc>
        <w:tc>
          <w:tcPr>
            <w:tcW w:w="3260" w:type="dxa"/>
            <w:tcBorders>
              <w:left w:val="single" w:sz="4" w:space="0" w:color="auto"/>
            </w:tcBorders>
          </w:tcPr>
          <w:p w:rsidR="00CA2E1B" w:rsidRDefault="00CA2E1B" w:rsidP="00E85DB5">
            <w:pPr>
              <w:jc w:val="center"/>
              <w:rPr>
                <w:rFonts w:ascii="Times New Roman" w:hAnsi="Times New Roman"/>
                <w:sz w:val="28"/>
                <w:szCs w:val="28"/>
              </w:rPr>
            </w:pPr>
            <w:r>
              <w:rPr>
                <w:rFonts w:ascii="Times New Roman" w:hAnsi="Times New Roman"/>
                <w:sz w:val="28"/>
                <w:szCs w:val="28"/>
              </w:rPr>
              <w:t>1</w:t>
            </w:r>
          </w:p>
        </w:tc>
        <w:tc>
          <w:tcPr>
            <w:tcW w:w="3509" w:type="dxa"/>
          </w:tcPr>
          <w:p w:rsidR="00CA2E1B" w:rsidRDefault="00D40B3C" w:rsidP="00E85DB5">
            <w:pPr>
              <w:jc w:val="center"/>
              <w:rPr>
                <w:rFonts w:ascii="Times New Roman" w:hAnsi="Times New Roman"/>
                <w:sz w:val="28"/>
                <w:szCs w:val="28"/>
              </w:rPr>
            </w:pPr>
            <w:r>
              <w:rPr>
                <w:rFonts w:ascii="Times New Roman" w:hAnsi="Times New Roman"/>
                <w:sz w:val="28"/>
                <w:szCs w:val="28"/>
              </w:rPr>
              <w:t>2</w:t>
            </w:r>
          </w:p>
        </w:tc>
      </w:tr>
      <w:tr w:rsidR="00CA2E1B" w:rsidTr="00E85DB5">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sidRPr="00927B32">
              <w:rPr>
                <w:rFonts w:ascii="Times New Roman" w:hAnsi="Times New Roman"/>
                <w:i/>
                <w:sz w:val="28"/>
                <w:szCs w:val="28"/>
              </w:rPr>
              <w:t>от 15 до 20 лет</w:t>
            </w:r>
          </w:p>
        </w:tc>
        <w:tc>
          <w:tcPr>
            <w:tcW w:w="3260" w:type="dxa"/>
            <w:tcBorders>
              <w:left w:val="single" w:sz="4" w:space="0" w:color="auto"/>
            </w:tcBorders>
          </w:tcPr>
          <w:p w:rsidR="00CA2E1B" w:rsidRDefault="00CA2E1B" w:rsidP="00E85DB5">
            <w:pPr>
              <w:jc w:val="center"/>
              <w:rPr>
                <w:rFonts w:ascii="Times New Roman" w:hAnsi="Times New Roman"/>
                <w:sz w:val="28"/>
                <w:szCs w:val="28"/>
              </w:rPr>
            </w:pPr>
            <w:r>
              <w:rPr>
                <w:rFonts w:ascii="Times New Roman" w:hAnsi="Times New Roman"/>
                <w:sz w:val="28"/>
                <w:szCs w:val="28"/>
              </w:rPr>
              <w:t>1</w:t>
            </w:r>
          </w:p>
        </w:tc>
        <w:tc>
          <w:tcPr>
            <w:tcW w:w="3509" w:type="dxa"/>
          </w:tcPr>
          <w:p w:rsidR="00CA2E1B" w:rsidRDefault="00D40B3C" w:rsidP="00E85DB5">
            <w:pPr>
              <w:jc w:val="center"/>
              <w:rPr>
                <w:rFonts w:ascii="Times New Roman" w:hAnsi="Times New Roman"/>
                <w:sz w:val="28"/>
                <w:szCs w:val="28"/>
              </w:rPr>
            </w:pPr>
            <w:r>
              <w:rPr>
                <w:rFonts w:ascii="Times New Roman" w:hAnsi="Times New Roman"/>
                <w:sz w:val="28"/>
                <w:szCs w:val="28"/>
              </w:rPr>
              <w:t>0</w:t>
            </w:r>
          </w:p>
        </w:tc>
      </w:tr>
      <w:tr w:rsidR="00CA2E1B" w:rsidTr="00E85DB5">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sidRPr="00927B32">
              <w:rPr>
                <w:rFonts w:ascii="Times New Roman" w:hAnsi="Times New Roman"/>
                <w:i/>
                <w:sz w:val="28"/>
                <w:szCs w:val="28"/>
              </w:rPr>
              <w:t>более 20 лет</w:t>
            </w:r>
          </w:p>
        </w:tc>
        <w:tc>
          <w:tcPr>
            <w:tcW w:w="3260" w:type="dxa"/>
            <w:tcBorders>
              <w:left w:val="single" w:sz="4" w:space="0" w:color="auto"/>
            </w:tcBorders>
          </w:tcPr>
          <w:p w:rsidR="00CA2E1B" w:rsidRDefault="00CA2E1B" w:rsidP="00E85DB5">
            <w:pPr>
              <w:jc w:val="center"/>
              <w:rPr>
                <w:rFonts w:ascii="Times New Roman" w:hAnsi="Times New Roman"/>
                <w:sz w:val="28"/>
                <w:szCs w:val="28"/>
              </w:rPr>
            </w:pPr>
            <w:r>
              <w:rPr>
                <w:rFonts w:ascii="Times New Roman" w:hAnsi="Times New Roman"/>
                <w:sz w:val="28"/>
                <w:szCs w:val="28"/>
              </w:rPr>
              <w:t>14</w:t>
            </w:r>
          </w:p>
        </w:tc>
        <w:tc>
          <w:tcPr>
            <w:tcW w:w="3509" w:type="dxa"/>
          </w:tcPr>
          <w:p w:rsidR="00CA2E1B" w:rsidRDefault="00D40B3C" w:rsidP="00E85DB5">
            <w:pPr>
              <w:jc w:val="center"/>
              <w:rPr>
                <w:rFonts w:ascii="Times New Roman" w:hAnsi="Times New Roman"/>
                <w:sz w:val="28"/>
                <w:szCs w:val="28"/>
              </w:rPr>
            </w:pPr>
            <w:r>
              <w:rPr>
                <w:rFonts w:ascii="Times New Roman" w:hAnsi="Times New Roman"/>
                <w:sz w:val="28"/>
                <w:szCs w:val="28"/>
              </w:rPr>
              <w:t>13</w:t>
            </w:r>
          </w:p>
        </w:tc>
      </w:tr>
    </w:tbl>
    <w:p w:rsidR="00CA2E1B" w:rsidRDefault="00CA2E1B" w:rsidP="00CA2E1B">
      <w:pPr>
        <w:spacing w:after="0" w:line="240" w:lineRule="auto"/>
        <w:ind w:firstLine="709"/>
        <w:jc w:val="both"/>
        <w:rPr>
          <w:rFonts w:ascii="Times New Roman" w:hAnsi="Times New Roman"/>
          <w:b/>
          <w:sz w:val="28"/>
          <w:szCs w:val="28"/>
        </w:rPr>
      </w:pPr>
    </w:p>
    <w:p w:rsidR="00CA2E1B" w:rsidRDefault="00CA2E1B" w:rsidP="00CA2E1B">
      <w:pPr>
        <w:spacing w:after="0" w:line="240" w:lineRule="auto"/>
        <w:ind w:firstLine="709"/>
        <w:jc w:val="center"/>
        <w:rPr>
          <w:rFonts w:ascii="Times New Roman" w:hAnsi="Times New Roman"/>
          <w:b/>
          <w:color w:val="000000" w:themeColor="text1"/>
          <w:sz w:val="28"/>
          <w:szCs w:val="28"/>
        </w:rPr>
      </w:pPr>
      <w:r w:rsidRPr="00496FCD">
        <w:rPr>
          <w:rFonts w:ascii="Times New Roman" w:hAnsi="Times New Roman"/>
          <w:b/>
          <w:color w:val="000000" w:themeColor="text1"/>
          <w:sz w:val="28"/>
          <w:szCs w:val="28"/>
        </w:rPr>
        <w:t>Распределение педагогов по категориям</w:t>
      </w:r>
    </w:p>
    <w:p w:rsidR="00CA2E1B" w:rsidRDefault="00CA2E1B" w:rsidP="00CA2E1B">
      <w:pPr>
        <w:spacing w:after="0" w:line="240" w:lineRule="auto"/>
        <w:ind w:firstLine="709"/>
        <w:jc w:val="center"/>
        <w:rPr>
          <w:rFonts w:ascii="Times New Roman" w:hAnsi="Times New Roman"/>
          <w:b/>
          <w:color w:val="000000" w:themeColor="text1"/>
          <w:sz w:val="28"/>
          <w:szCs w:val="28"/>
        </w:rPr>
      </w:pPr>
    </w:p>
    <w:tbl>
      <w:tblPr>
        <w:tblStyle w:val="a4"/>
        <w:tblW w:w="0" w:type="auto"/>
        <w:tblLook w:val="04A0"/>
      </w:tblPr>
      <w:tblGrid>
        <w:gridCol w:w="2802"/>
        <w:gridCol w:w="3260"/>
        <w:gridCol w:w="3509"/>
      </w:tblGrid>
      <w:tr w:rsidR="00CA2E1B" w:rsidRPr="00F044BD" w:rsidTr="00E85DB5">
        <w:tc>
          <w:tcPr>
            <w:tcW w:w="2802" w:type="dxa"/>
            <w:tcBorders>
              <w:right w:val="single" w:sz="4" w:space="0" w:color="auto"/>
            </w:tcBorders>
          </w:tcPr>
          <w:p w:rsidR="00CA2E1B" w:rsidRPr="00F044BD" w:rsidRDefault="00CA2E1B" w:rsidP="00E85DB5">
            <w:pPr>
              <w:jc w:val="center"/>
              <w:rPr>
                <w:rFonts w:ascii="Times New Roman" w:hAnsi="Times New Roman"/>
                <w:b/>
                <w:sz w:val="28"/>
                <w:szCs w:val="28"/>
              </w:rPr>
            </w:pPr>
            <w:r>
              <w:rPr>
                <w:rFonts w:ascii="Times New Roman" w:hAnsi="Times New Roman"/>
                <w:b/>
                <w:sz w:val="28"/>
                <w:szCs w:val="28"/>
              </w:rPr>
              <w:t>Категория</w:t>
            </w:r>
          </w:p>
        </w:tc>
        <w:tc>
          <w:tcPr>
            <w:tcW w:w="3260" w:type="dxa"/>
            <w:tcBorders>
              <w:left w:val="single" w:sz="4" w:space="0" w:color="auto"/>
            </w:tcBorders>
          </w:tcPr>
          <w:p w:rsidR="00CA2E1B" w:rsidRPr="00F044BD" w:rsidRDefault="00CA2E1B" w:rsidP="00E85DB5">
            <w:pPr>
              <w:jc w:val="center"/>
              <w:rPr>
                <w:rFonts w:ascii="Times New Roman" w:hAnsi="Times New Roman"/>
                <w:b/>
                <w:sz w:val="28"/>
                <w:szCs w:val="28"/>
              </w:rPr>
            </w:pPr>
            <w:r>
              <w:rPr>
                <w:rFonts w:ascii="Times New Roman" w:hAnsi="Times New Roman"/>
                <w:b/>
                <w:sz w:val="28"/>
                <w:szCs w:val="28"/>
              </w:rPr>
              <w:t>2020</w:t>
            </w:r>
            <w:r w:rsidRPr="00F044BD">
              <w:rPr>
                <w:rFonts w:ascii="Times New Roman" w:hAnsi="Times New Roman"/>
                <w:b/>
                <w:sz w:val="28"/>
                <w:szCs w:val="28"/>
              </w:rPr>
              <w:t xml:space="preserve"> год</w:t>
            </w:r>
          </w:p>
        </w:tc>
        <w:tc>
          <w:tcPr>
            <w:tcW w:w="3509" w:type="dxa"/>
          </w:tcPr>
          <w:p w:rsidR="00CA2E1B" w:rsidRPr="00F044BD" w:rsidRDefault="00CA2E1B" w:rsidP="00E85DB5">
            <w:pPr>
              <w:jc w:val="center"/>
              <w:rPr>
                <w:rFonts w:ascii="Times New Roman" w:hAnsi="Times New Roman"/>
                <w:b/>
                <w:sz w:val="28"/>
                <w:szCs w:val="28"/>
              </w:rPr>
            </w:pPr>
            <w:r>
              <w:rPr>
                <w:rFonts w:ascii="Times New Roman" w:hAnsi="Times New Roman"/>
                <w:b/>
                <w:sz w:val="28"/>
                <w:szCs w:val="28"/>
              </w:rPr>
              <w:t xml:space="preserve">2021  </w:t>
            </w:r>
            <w:r w:rsidRPr="00F044BD">
              <w:rPr>
                <w:rFonts w:ascii="Times New Roman" w:hAnsi="Times New Roman"/>
                <w:b/>
                <w:sz w:val="28"/>
                <w:szCs w:val="28"/>
              </w:rPr>
              <w:t>год</w:t>
            </w:r>
          </w:p>
          <w:p w:rsidR="00CA2E1B" w:rsidRPr="00F044BD" w:rsidRDefault="00CA2E1B" w:rsidP="00E85DB5">
            <w:pPr>
              <w:jc w:val="center"/>
              <w:rPr>
                <w:rFonts w:ascii="Times New Roman" w:hAnsi="Times New Roman"/>
                <w:b/>
                <w:sz w:val="28"/>
                <w:szCs w:val="28"/>
              </w:rPr>
            </w:pPr>
          </w:p>
        </w:tc>
      </w:tr>
      <w:tr w:rsidR="00CA2E1B" w:rsidTr="00E85DB5">
        <w:trPr>
          <w:trHeight w:val="325"/>
        </w:trPr>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Pr>
                <w:rFonts w:ascii="Times New Roman" w:hAnsi="Times New Roman"/>
                <w:i/>
                <w:sz w:val="28"/>
                <w:szCs w:val="28"/>
              </w:rPr>
              <w:t>высшая</w:t>
            </w:r>
          </w:p>
        </w:tc>
        <w:tc>
          <w:tcPr>
            <w:tcW w:w="3260" w:type="dxa"/>
            <w:tcBorders>
              <w:left w:val="single" w:sz="4" w:space="0" w:color="auto"/>
            </w:tcBorders>
          </w:tcPr>
          <w:p w:rsidR="00CA2E1B" w:rsidRDefault="00D40B3C" w:rsidP="00E85DB5">
            <w:pPr>
              <w:jc w:val="center"/>
              <w:rPr>
                <w:rFonts w:ascii="Times New Roman" w:hAnsi="Times New Roman"/>
                <w:sz w:val="28"/>
                <w:szCs w:val="28"/>
              </w:rPr>
            </w:pPr>
            <w:r>
              <w:rPr>
                <w:rFonts w:ascii="Times New Roman" w:hAnsi="Times New Roman"/>
                <w:sz w:val="28"/>
                <w:szCs w:val="28"/>
              </w:rPr>
              <w:t>4</w:t>
            </w:r>
          </w:p>
        </w:tc>
        <w:tc>
          <w:tcPr>
            <w:tcW w:w="3509" w:type="dxa"/>
          </w:tcPr>
          <w:p w:rsidR="00CA2E1B" w:rsidRDefault="00CA2E1B" w:rsidP="00E85DB5">
            <w:pPr>
              <w:jc w:val="center"/>
              <w:rPr>
                <w:rFonts w:ascii="Times New Roman" w:hAnsi="Times New Roman"/>
                <w:sz w:val="28"/>
                <w:szCs w:val="28"/>
              </w:rPr>
            </w:pPr>
            <w:r>
              <w:rPr>
                <w:rFonts w:ascii="Times New Roman" w:hAnsi="Times New Roman"/>
                <w:sz w:val="28"/>
                <w:szCs w:val="28"/>
              </w:rPr>
              <w:t>5</w:t>
            </w:r>
          </w:p>
        </w:tc>
      </w:tr>
      <w:tr w:rsidR="00CA2E1B" w:rsidTr="00E85DB5">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Pr>
                <w:rFonts w:ascii="Times New Roman" w:hAnsi="Times New Roman"/>
                <w:i/>
                <w:sz w:val="28"/>
                <w:szCs w:val="28"/>
              </w:rPr>
              <w:t>первая</w:t>
            </w:r>
          </w:p>
        </w:tc>
        <w:tc>
          <w:tcPr>
            <w:tcW w:w="3260" w:type="dxa"/>
            <w:tcBorders>
              <w:left w:val="single" w:sz="4" w:space="0" w:color="auto"/>
            </w:tcBorders>
          </w:tcPr>
          <w:p w:rsidR="00CA2E1B" w:rsidRDefault="00D40B3C" w:rsidP="00E85DB5">
            <w:pPr>
              <w:jc w:val="center"/>
              <w:rPr>
                <w:rFonts w:ascii="Times New Roman" w:hAnsi="Times New Roman"/>
                <w:sz w:val="28"/>
                <w:szCs w:val="28"/>
              </w:rPr>
            </w:pPr>
            <w:r>
              <w:rPr>
                <w:rFonts w:ascii="Times New Roman" w:hAnsi="Times New Roman"/>
                <w:sz w:val="28"/>
                <w:szCs w:val="28"/>
              </w:rPr>
              <w:t>4</w:t>
            </w:r>
          </w:p>
        </w:tc>
        <w:tc>
          <w:tcPr>
            <w:tcW w:w="3509" w:type="dxa"/>
          </w:tcPr>
          <w:p w:rsidR="00CA2E1B" w:rsidRDefault="00CA2E1B" w:rsidP="00E85DB5">
            <w:pPr>
              <w:jc w:val="center"/>
              <w:rPr>
                <w:rFonts w:ascii="Times New Roman" w:hAnsi="Times New Roman"/>
                <w:sz w:val="28"/>
                <w:szCs w:val="28"/>
              </w:rPr>
            </w:pPr>
            <w:r>
              <w:rPr>
                <w:rFonts w:ascii="Times New Roman" w:hAnsi="Times New Roman"/>
                <w:sz w:val="28"/>
                <w:szCs w:val="28"/>
              </w:rPr>
              <w:t>2</w:t>
            </w:r>
          </w:p>
        </w:tc>
      </w:tr>
      <w:tr w:rsidR="00CA2E1B" w:rsidTr="00E85DB5">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Pr>
                <w:rFonts w:ascii="Times New Roman" w:hAnsi="Times New Roman"/>
                <w:i/>
                <w:sz w:val="28"/>
                <w:szCs w:val="28"/>
              </w:rPr>
              <w:t>соответствие</w:t>
            </w:r>
          </w:p>
        </w:tc>
        <w:tc>
          <w:tcPr>
            <w:tcW w:w="3260" w:type="dxa"/>
            <w:tcBorders>
              <w:left w:val="single" w:sz="4" w:space="0" w:color="auto"/>
            </w:tcBorders>
          </w:tcPr>
          <w:p w:rsidR="00CA2E1B" w:rsidRDefault="00D40B3C" w:rsidP="00E85DB5">
            <w:pPr>
              <w:jc w:val="center"/>
              <w:rPr>
                <w:rFonts w:ascii="Times New Roman" w:hAnsi="Times New Roman"/>
                <w:sz w:val="28"/>
                <w:szCs w:val="28"/>
              </w:rPr>
            </w:pPr>
            <w:r>
              <w:rPr>
                <w:rFonts w:ascii="Times New Roman" w:hAnsi="Times New Roman"/>
                <w:sz w:val="28"/>
                <w:szCs w:val="28"/>
              </w:rPr>
              <w:t>8</w:t>
            </w:r>
          </w:p>
        </w:tc>
        <w:tc>
          <w:tcPr>
            <w:tcW w:w="3509" w:type="dxa"/>
          </w:tcPr>
          <w:p w:rsidR="00CA2E1B" w:rsidRDefault="00CA2E1B" w:rsidP="00E85DB5">
            <w:pPr>
              <w:jc w:val="center"/>
              <w:rPr>
                <w:rFonts w:ascii="Times New Roman" w:hAnsi="Times New Roman"/>
                <w:sz w:val="28"/>
                <w:szCs w:val="28"/>
              </w:rPr>
            </w:pPr>
            <w:r>
              <w:rPr>
                <w:rFonts w:ascii="Times New Roman" w:hAnsi="Times New Roman"/>
                <w:sz w:val="28"/>
                <w:szCs w:val="28"/>
              </w:rPr>
              <w:t>9</w:t>
            </w:r>
          </w:p>
        </w:tc>
      </w:tr>
      <w:tr w:rsidR="00CA2E1B" w:rsidTr="00E85DB5">
        <w:tc>
          <w:tcPr>
            <w:tcW w:w="2802" w:type="dxa"/>
            <w:tcBorders>
              <w:right w:val="single" w:sz="4" w:space="0" w:color="auto"/>
            </w:tcBorders>
          </w:tcPr>
          <w:p w:rsidR="00CA2E1B" w:rsidRPr="00927B32" w:rsidRDefault="00CA2E1B" w:rsidP="00E85DB5">
            <w:pPr>
              <w:jc w:val="center"/>
              <w:rPr>
                <w:rFonts w:ascii="Times New Roman" w:hAnsi="Times New Roman"/>
                <w:i/>
                <w:sz w:val="28"/>
                <w:szCs w:val="28"/>
              </w:rPr>
            </w:pPr>
            <w:r>
              <w:rPr>
                <w:rFonts w:ascii="Times New Roman" w:hAnsi="Times New Roman"/>
                <w:i/>
                <w:sz w:val="28"/>
                <w:szCs w:val="28"/>
              </w:rPr>
              <w:t xml:space="preserve"> без категории</w:t>
            </w:r>
          </w:p>
        </w:tc>
        <w:tc>
          <w:tcPr>
            <w:tcW w:w="3260" w:type="dxa"/>
            <w:tcBorders>
              <w:left w:val="single" w:sz="4" w:space="0" w:color="auto"/>
            </w:tcBorders>
          </w:tcPr>
          <w:p w:rsidR="00CA2E1B" w:rsidRDefault="00D40B3C" w:rsidP="00E85DB5">
            <w:pPr>
              <w:jc w:val="center"/>
              <w:rPr>
                <w:rFonts w:ascii="Times New Roman" w:hAnsi="Times New Roman"/>
                <w:sz w:val="28"/>
                <w:szCs w:val="28"/>
              </w:rPr>
            </w:pPr>
            <w:r>
              <w:rPr>
                <w:rFonts w:ascii="Times New Roman" w:hAnsi="Times New Roman"/>
                <w:sz w:val="28"/>
                <w:szCs w:val="28"/>
              </w:rPr>
              <w:t>2</w:t>
            </w:r>
          </w:p>
        </w:tc>
        <w:tc>
          <w:tcPr>
            <w:tcW w:w="3509" w:type="dxa"/>
          </w:tcPr>
          <w:p w:rsidR="00CA2E1B" w:rsidRDefault="00567C19" w:rsidP="00E85DB5">
            <w:pPr>
              <w:jc w:val="center"/>
              <w:rPr>
                <w:rFonts w:ascii="Times New Roman" w:hAnsi="Times New Roman"/>
                <w:sz w:val="28"/>
                <w:szCs w:val="28"/>
              </w:rPr>
            </w:pPr>
            <w:r>
              <w:rPr>
                <w:rFonts w:ascii="Times New Roman" w:hAnsi="Times New Roman"/>
                <w:sz w:val="28"/>
                <w:szCs w:val="28"/>
              </w:rPr>
              <w:t>4</w:t>
            </w:r>
          </w:p>
        </w:tc>
      </w:tr>
    </w:tbl>
    <w:p w:rsidR="00CA2E1B" w:rsidRPr="00496FCD" w:rsidRDefault="00CA2E1B" w:rsidP="00CA2E1B">
      <w:pPr>
        <w:spacing w:after="0" w:line="240" w:lineRule="auto"/>
        <w:ind w:firstLine="709"/>
        <w:jc w:val="both"/>
        <w:rPr>
          <w:rFonts w:ascii="Times New Roman" w:hAnsi="Times New Roman"/>
          <w:b/>
          <w:color w:val="000000" w:themeColor="text1"/>
          <w:sz w:val="28"/>
          <w:szCs w:val="28"/>
        </w:rPr>
      </w:pPr>
    </w:p>
    <w:p w:rsidR="00CA2E1B" w:rsidRPr="000805C0" w:rsidRDefault="00CA2E1B" w:rsidP="00CA2E1B">
      <w:pPr>
        <w:pStyle w:val="a3"/>
        <w:spacing w:after="0" w:line="240" w:lineRule="auto"/>
        <w:ind w:left="0" w:firstLine="284"/>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67C19">
        <w:rPr>
          <w:rFonts w:ascii="Times New Roman" w:hAnsi="Times New Roman"/>
          <w:color w:val="000000" w:themeColor="text1"/>
          <w:sz w:val="28"/>
          <w:szCs w:val="28"/>
        </w:rPr>
        <w:t xml:space="preserve">  </w:t>
      </w:r>
      <w:r w:rsidRPr="00496FCD">
        <w:rPr>
          <w:rFonts w:ascii="Times New Roman" w:hAnsi="Times New Roman"/>
          <w:color w:val="000000" w:themeColor="text1"/>
          <w:sz w:val="28"/>
          <w:szCs w:val="28"/>
        </w:rPr>
        <w:t xml:space="preserve">В </w:t>
      </w:r>
      <w:r>
        <w:rPr>
          <w:rFonts w:ascii="Times New Roman" w:hAnsi="Times New Roman"/>
          <w:color w:val="000000" w:themeColor="text1"/>
          <w:sz w:val="28"/>
          <w:szCs w:val="28"/>
        </w:rPr>
        <w:t>2021</w:t>
      </w:r>
      <w:r w:rsidRPr="00496FCD">
        <w:rPr>
          <w:rFonts w:ascii="Times New Roman" w:hAnsi="Times New Roman"/>
          <w:color w:val="000000" w:themeColor="text1"/>
          <w:sz w:val="28"/>
          <w:szCs w:val="28"/>
        </w:rPr>
        <w:t xml:space="preserve"> учебном году </w:t>
      </w:r>
      <w:r>
        <w:rPr>
          <w:rFonts w:ascii="Times New Roman" w:hAnsi="Times New Roman"/>
          <w:color w:val="000000" w:themeColor="text1"/>
          <w:sz w:val="28"/>
          <w:szCs w:val="28"/>
        </w:rPr>
        <w:t>5 педагогов имели высшую  квалификац</w:t>
      </w:r>
      <w:r w:rsidR="00567C19">
        <w:rPr>
          <w:rFonts w:ascii="Times New Roman" w:hAnsi="Times New Roman"/>
          <w:color w:val="000000" w:themeColor="text1"/>
          <w:sz w:val="28"/>
          <w:szCs w:val="28"/>
        </w:rPr>
        <w:t>ионную категорию, 2</w:t>
      </w:r>
      <w:r>
        <w:rPr>
          <w:rFonts w:ascii="Times New Roman" w:hAnsi="Times New Roman"/>
          <w:color w:val="000000" w:themeColor="text1"/>
          <w:sz w:val="28"/>
          <w:szCs w:val="28"/>
        </w:rPr>
        <w:t xml:space="preserve"> педагога  перву</w:t>
      </w:r>
      <w:r w:rsidR="00567C19">
        <w:rPr>
          <w:rFonts w:ascii="Times New Roman" w:hAnsi="Times New Roman"/>
          <w:color w:val="000000" w:themeColor="text1"/>
          <w:sz w:val="28"/>
          <w:szCs w:val="28"/>
        </w:rPr>
        <w:t>ю квалификационную категорию, 9</w:t>
      </w:r>
      <w:r>
        <w:rPr>
          <w:rFonts w:ascii="Times New Roman" w:hAnsi="Times New Roman"/>
          <w:color w:val="000000" w:themeColor="text1"/>
          <w:sz w:val="28"/>
          <w:szCs w:val="28"/>
        </w:rPr>
        <w:t xml:space="preserve"> педагогов </w:t>
      </w:r>
      <w:r w:rsidRPr="00496FCD">
        <w:rPr>
          <w:rFonts w:ascii="Times New Roman" w:hAnsi="Times New Roman"/>
          <w:color w:val="000000" w:themeColor="text1"/>
          <w:sz w:val="28"/>
          <w:szCs w:val="28"/>
        </w:rPr>
        <w:t>соотв</w:t>
      </w:r>
      <w:r>
        <w:rPr>
          <w:rFonts w:ascii="Times New Roman" w:hAnsi="Times New Roman"/>
          <w:color w:val="000000" w:themeColor="text1"/>
          <w:sz w:val="28"/>
          <w:szCs w:val="28"/>
        </w:rPr>
        <w:t>етствие занимаемой до</w:t>
      </w:r>
      <w:r w:rsidR="00567C19">
        <w:rPr>
          <w:rFonts w:ascii="Times New Roman" w:hAnsi="Times New Roman"/>
          <w:color w:val="000000" w:themeColor="text1"/>
          <w:sz w:val="28"/>
          <w:szCs w:val="28"/>
        </w:rPr>
        <w:t>лжности. В коллективе работает 4</w:t>
      </w:r>
      <w:r>
        <w:rPr>
          <w:rFonts w:ascii="Times New Roman" w:hAnsi="Times New Roman"/>
          <w:color w:val="000000" w:themeColor="text1"/>
          <w:sz w:val="28"/>
          <w:szCs w:val="28"/>
        </w:rPr>
        <w:t xml:space="preserve"> педагога, </w:t>
      </w:r>
      <w:proofErr w:type="gramStart"/>
      <w:r>
        <w:rPr>
          <w:rFonts w:ascii="Times New Roman" w:hAnsi="Times New Roman"/>
          <w:color w:val="000000" w:themeColor="text1"/>
          <w:sz w:val="28"/>
          <w:szCs w:val="28"/>
        </w:rPr>
        <w:t>прошедшие</w:t>
      </w:r>
      <w:proofErr w:type="gramEnd"/>
      <w:r>
        <w:rPr>
          <w:rFonts w:ascii="Times New Roman" w:hAnsi="Times New Roman"/>
          <w:color w:val="000000" w:themeColor="text1"/>
          <w:sz w:val="28"/>
          <w:szCs w:val="28"/>
        </w:rPr>
        <w:t xml:space="preserve"> профессиональную переподготовку.  </w:t>
      </w:r>
    </w:p>
    <w:p w:rsidR="00CA2E1B" w:rsidRPr="00592FF0" w:rsidRDefault="00CA2E1B" w:rsidP="00CA2E1B">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2021 году успешно аттестовались на </w:t>
      </w:r>
      <w:r w:rsidRPr="007E49D2">
        <w:rPr>
          <w:rFonts w:ascii="Times New Roman" w:hAnsi="Times New Roman"/>
          <w:b/>
          <w:sz w:val="28"/>
          <w:szCs w:val="28"/>
          <w:u w:val="single"/>
        </w:rPr>
        <w:t>высшую</w:t>
      </w:r>
      <w:r>
        <w:rPr>
          <w:rFonts w:ascii="Times New Roman" w:hAnsi="Times New Roman"/>
          <w:sz w:val="28"/>
          <w:szCs w:val="28"/>
        </w:rPr>
        <w:t xml:space="preserve">  квалификационную категорию Казанкова М.С. воспитатель. Подтвердила соответствие занимаемой должности </w:t>
      </w:r>
      <w:proofErr w:type="spellStart"/>
      <w:r>
        <w:rPr>
          <w:rFonts w:ascii="Times New Roman" w:hAnsi="Times New Roman"/>
          <w:sz w:val="28"/>
          <w:szCs w:val="28"/>
        </w:rPr>
        <w:t>Блинова</w:t>
      </w:r>
      <w:proofErr w:type="spellEnd"/>
      <w:r>
        <w:rPr>
          <w:rFonts w:ascii="Times New Roman" w:hAnsi="Times New Roman"/>
          <w:sz w:val="28"/>
          <w:szCs w:val="28"/>
        </w:rPr>
        <w:t xml:space="preserve"> Е.А., Морозова Н.В.</w:t>
      </w:r>
    </w:p>
    <w:p w:rsidR="00493400" w:rsidRDefault="00493400" w:rsidP="00493400">
      <w:pPr>
        <w:pStyle w:val="a5"/>
        <w:ind w:firstLine="567"/>
        <w:jc w:val="both"/>
        <w:rPr>
          <w:rFonts w:ascii="Times New Roman" w:hAnsi="Times New Roman" w:cs="Times New Roman"/>
          <w:sz w:val="28"/>
          <w:szCs w:val="28"/>
        </w:rPr>
      </w:pPr>
      <w:r w:rsidRPr="00493400">
        <w:rPr>
          <w:rFonts w:ascii="Times New Roman" w:hAnsi="Times New Roman" w:cs="Times New Roman"/>
          <w:sz w:val="28"/>
          <w:szCs w:val="28"/>
        </w:rPr>
        <w:t xml:space="preserve">Всего в </w:t>
      </w:r>
      <w:r>
        <w:rPr>
          <w:rFonts w:ascii="Times New Roman" w:hAnsi="Times New Roman" w:cs="Times New Roman"/>
          <w:sz w:val="28"/>
          <w:szCs w:val="28"/>
        </w:rPr>
        <w:t xml:space="preserve">МКОУ «Киреевский центр образования №4» структурное подразделение Детский сад «Аленушка» </w:t>
      </w:r>
      <w:r w:rsidRPr="00493400">
        <w:rPr>
          <w:rFonts w:ascii="Times New Roman" w:hAnsi="Times New Roman" w:cs="Times New Roman"/>
          <w:sz w:val="28"/>
          <w:szCs w:val="28"/>
        </w:rPr>
        <w:t>награждены государственными, региональны</w:t>
      </w:r>
      <w:r>
        <w:rPr>
          <w:rFonts w:ascii="Times New Roman" w:hAnsi="Times New Roman" w:cs="Times New Roman"/>
          <w:sz w:val="28"/>
          <w:szCs w:val="28"/>
        </w:rPr>
        <w:t>ми и муниципальными наградами 14</w:t>
      </w:r>
      <w:r w:rsidRPr="00493400">
        <w:rPr>
          <w:rFonts w:ascii="Times New Roman" w:hAnsi="Times New Roman" w:cs="Times New Roman"/>
          <w:sz w:val="28"/>
          <w:szCs w:val="28"/>
        </w:rPr>
        <w:t xml:space="preserve"> педагогических работников и один руководитель. </w:t>
      </w:r>
      <w:proofErr w:type="gramStart"/>
      <w:r w:rsidRPr="00493400">
        <w:rPr>
          <w:rFonts w:ascii="Times New Roman" w:hAnsi="Times New Roman" w:cs="Times New Roman"/>
          <w:sz w:val="28"/>
          <w:szCs w:val="28"/>
        </w:rPr>
        <w:t xml:space="preserve">Из них награждены: </w:t>
      </w:r>
      <w:proofErr w:type="gramEnd"/>
    </w:p>
    <w:p w:rsidR="00493400" w:rsidRDefault="00493400" w:rsidP="00493400">
      <w:pPr>
        <w:pStyle w:val="a5"/>
        <w:ind w:firstLine="567"/>
        <w:jc w:val="both"/>
        <w:rPr>
          <w:rFonts w:ascii="Times New Roman" w:hAnsi="Times New Roman" w:cs="Times New Roman"/>
          <w:sz w:val="28"/>
          <w:szCs w:val="28"/>
        </w:rPr>
      </w:pPr>
      <w:r w:rsidRPr="00493400">
        <w:rPr>
          <w:rFonts w:ascii="Times New Roman" w:hAnsi="Times New Roman" w:cs="Times New Roman"/>
          <w:sz w:val="28"/>
          <w:szCs w:val="28"/>
        </w:rPr>
        <w:t xml:space="preserve"> «Почётный работник воспитания и просвещения Российской Федерации» - 1 человек, </w:t>
      </w:r>
    </w:p>
    <w:p w:rsidR="00493400" w:rsidRDefault="00493400" w:rsidP="00493400">
      <w:pPr>
        <w:pStyle w:val="a5"/>
        <w:ind w:firstLine="567"/>
        <w:jc w:val="both"/>
        <w:rPr>
          <w:rFonts w:ascii="Times New Roman" w:hAnsi="Times New Roman" w:cs="Times New Roman"/>
          <w:sz w:val="28"/>
          <w:szCs w:val="28"/>
        </w:rPr>
      </w:pPr>
      <w:r w:rsidRPr="00493400">
        <w:rPr>
          <w:rFonts w:ascii="Times New Roman" w:hAnsi="Times New Roman" w:cs="Times New Roman"/>
          <w:sz w:val="28"/>
          <w:szCs w:val="28"/>
        </w:rPr>
        <w:lastRenderedPageBreak/>
        <w:t>Почётной грамотой</w:t>
      </w:r>
      <w:r>
        <w:rPr>
          <w:rFonts w:ascii="Times New Roman" w:hAnsi="Times New Roman" w:cs="Times New Roman"/>
          <w:sz w:val="28"/>
          <w:szCs w:val="28"/>
        </w:rPr>
        <w:t xml:space="preserve"> Министерства образования РФ – 2</w:t>
      </w:r>
      <w:r w:rsidRPr="00493400">
        <w:rPr>
          <w:rFonts w:ascii="Times New Roman" w:hAnsi="Times New Roman" w:cs="Times New Roman"/>
          <w:sz w:val="28"/>
          <w:szCs w:val="28"/>
        </w:rPr>
        <w:t xml:space="preserve"> человек</w:t>
      </w:r>
      <w:r>
        <w:rPr>
          <w:rFonts w:ascii="Times New Roman" w:hAnsi="Times New Roman" w:cs="Times New Roman"/>
          <w:sz w:val="28"/>
          <w:szCs w:val="28"/>
        </w:rPr>
        <w:t>а</w:t>
      </w:r>
      <w:r w:rsidRPr="00493400">
        <w:rPr>
          <w:rFonts w:ascii="Times New Roman" w:hAnsi="Times New Roman" w:cs="Times New Roman"/>
          <w:sz w:val="28"/>
          <w:szCs w:val="28"/>
        </w:rPr>
        <w:t>,</w:t>
      </w:r>
    </w:p>
    <w:p w:rsidR="00493400" w:rsidRDefault="00493400" w:rsidP="00493400">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Почетной грамотой департамента </w:t>
      </w:r>
      <w:r w:rsidR="00446BF9">
        <w:rPr>
          <w:rFonts w:ascii="Times New Roman" w:hAnsi="Times New Roman" w:cs="Times New Roman"/>
          <w:sz w:val="28"/>
          <w:szCs w:val="28"/>
        </w:rPr>
        <w:t xml:space="preserve"> образования – 8 человек</w:t>
      </w:r>
    </w:p>
    <w:p w:rsidR="00493400" w:rsidRDefault="00493400" w:rsidP="00493400">
      <w:pPr>
        <w:pStyle w:val="a5"/>
        <w:ind w:firstLine="567"/>
        <w:jc w:val="both"/>
        <w:rPr>
          <w:rFonts w:ascii="Times New Roman" w:hAnsi="Times New Roman" w:cs="Times New Roman"/>
          <w:sz w:val="28"/>
          <w:szCs w:val="28"/>
        </w:rPr>
      </w:pPr>
      <w:r w:rsidRPr="00493400">
        <w:rPr>
          <w:rFonts w:ascii="Times New Roman" w:hAnsi="Times New Roman" w:cs="Times New Roman"/>
          <w:sz w:val="28"/>
          <w:szCs w:val="28"/>
        </w:rPr>
        <w:t xml:space="preserve">Почетными грамотами </w:t>
      </w:r>
      <w:r>
        <w:rPr>
          <w:rFonts w:ascii="Times New Roman" w:hAnsi="Times New Roman" w:cs="Times New Roman"/>
          <w:sz w:val="28"/>
          <w:szCs w:val="28"/>
        </w:rPr>
        <w:t xml:space="preserve">комитета образования Тульской </w:t>
      </w:r>
      <w:r w:rsidRPr="00493400">
        <w:rPr>
          <w:rFonts w:ascii="Times New Roman" w:hAnsi="Times New Roman" w:cs="Times New Roman"/>
          <w:sz w:val="28"/>
          <w:szCs w:val="28"/>
        </w:rPr>
        <w:t xml:space="preserve"> области – 4 человека, </w:t>
      </w:r>
    </w:p>
    <w:p w:rsidR="00446BF9" w:rsidRDefault="00493400" w:rsidP="00493400">
      <w:pPr>
        <w:pStyle w:val="a5"/>
        <w:ind w:firstLine="567"/>
        <w:jc w:val="both"/>
        <w:rPr>
          <w:rFonts w:ascii="Times New Roman" w:hAnsi="Times New Roman" w:cs="Times New Roman"/>
          <w:sz w:val="28"/>
          <w:szCs w:val="28"/>
        </w:rPr>
      </w:pPr>
      <w:r w:rsidRPr="00493400">
        <w:rPr>
          <w:rFonts w:ascii="Times New Roman" w:hAnsi="Times New Roman" w:cs="Times New Roman"/>
          <w:sz w:val="28"/>
          <w:szCs w:val="28"/>
        </w:rPr>
        <w:t xml:space="preserve">Выводы: </w:t>
      </w:r>
    </w:p>
    <w:p w:rsidR="00CA2E1B" w:rsidRDefault="00493400" w:rsidP="00493400">
      <w:pPr>
        <w:pStyle w:val="a5"/>
        <w:ind w:firstLine="567"/>
        <w:jc w:val="both"/>
        <w:rPr>
          <w:rFonts w:ascii="Times New Roman" w:hAnsi="Times New Roman" w:cs="Times New Roman"/>
          <w:sz w:val="28"/>
          <w:szCs w:val="28"/>
        </w:rPr>
      </w:pPr>
      <w:r w:rsidRPr="00493400">
        <w:rPr>
          <w:rFonts w:ascii="Times New Roman" w:hAnsi="Times New Roman" w:cs="Times New Roman"/>
          <w:sz w:val="28"/>
          <w:szCs w:val="28"/>
        </w:rPr>
        <w:t xml:space="preserve">Анализ педагогического состава позволяет сделать выводы о том, что в </w:t>
      </w:r>
      <w:r w:rsidR="00446BF9">
        <w:rPr>
          <w:rFonts w:ascii="Times New Roman" w:hAnsi="Times New Roman" w:cs="Times New Roman"/>
          <w:sz w:val="28"/>
          <w:szCs w:val="28"/>
        </w:rPr>
        <w:t>МКОУ «Киреевский центр образования №4» структурное подразделение Детский сад «Аленушка»</w:t>
      </w:r>
      <w:r w:rsidRPr="00493400">
        <w:rPr>
          <w:rFonts w:ascii="Times New Roman" w:hAnsi="Times New Roman" w:cs="Times New Roman"/>
          <w:sz w:val="28"/>
          <w:szCs w:val="28"/>
        </w:rPr>
        <w:t xml:space="preserve"> сформировался перспективный, творческий коллектив педагогов, имеющих потенциал к профессиональному развитию, достаточно высокий образовательный уровень, педагоги стремятся к постоянному повышению своего педагогического мастерства. Кадровая политика </w:t>
      </w:r>
      <w:r w:rsidR="00446BF9">
        <w:rPr>
          <w:rFonts w:ascii="Times New Roman" w:hAnsi="Times New Roman" w:cs="Times New Roman"/>
          <w:sz w:val="28"/>
          <w:szCs w:val="28"/>
        </w:rPr>
        <w:t>учреждения</w:t>
      </w:r>
      <w:r w:rsidRPr="00493400">
        <w:rPr>
          <w:rFonts w:ascii="Times New Roman" w:hAnsi="Times New Roman" w:cs="Times New Roman"/>
          <w:sz w:val="28"/>
          <w:szCs w:val="28"/>
        </w:rPr>
        <w:t xml:space="preserve">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w:t>
      </w:r>
      <w:r w:rsidR="00446BF9">
        <w:rPr>
          <w:rFonts w:ascii="Times New Roman" w:hAnsi="Times New Roman" w:cs="Times New Roman"/>
          <w:sz w:val="28"/>
          <w:szCs w:val="28"/>
        </w:rPr>
        <w:t>тной самореализации, привлечения</w:t>
      </w:r>
      <w:r w:rsidRPr="00493400">
        <w:rPr>
          <w:rFonts w:ascii="Times New Roman" w:hAnsi="Times New Roman" w:cs="Times New Roman"/>
          <w:sz w:val="28"/>
          <w:szCs w:val="28"/>
        </w:rPr>
        <w:t xml:space="preserve"> в </w:t>
      </w:r>
      <w:r w:rsidR="00446BF9">
        <w:rPr>
          <w:rFonts w:ascii="Times New Roman" w:hAnsi="Times New Roman" w:cs="Times New Roman"/>
          <w:sz w:val="28"/>
          <w:szCs w:val="28"/>
        </w:rPr>
        <w:t>детский сад</w:t>
      </w:r>
      <w:r w:rsidRPr="00493400">
        <w:rPr>
          <w:rFonts w:ascii="Times New Roman" w:hAnsi="Times New Roman" w:cs="Times New Roman"/>
          <w:sz w:val="28"/>
          <w:szCs w:val="28"/>
        </w:rPr>
        <w:t xml:space="preserve"> молодых специалистов. Однако в штате отсутствуют узкие специалисты </w:t>
      </w:r>
      <w:proofErr w:type="gramStart"/>
      <w:r w:rsidR="00446BF9">
        <w:rPr>
          <w:rFonts w:ascii="Times New Roman" w:hAnsi="Times New Roman" w:cs="Times New Roman"/>
          <w:sz w:val="28"/>
          <w:szCs w:val="28"/>
        </w:rPr>
        <w:t>-</w:t>
      </w:r>
      <w:proofErr w:type="spellStart"/>
      <w:r w:rsidRPr="00493400">
        <w:rPr>
          <w:rFonts w:ascii="Times New Roman" w:hAnsi="Times New Roman" w:cs="Times New Roman"/>
          <w:sz w:val="28"/>
          <w:szCs w:val="28"/>
        </w:rPr>
        <w:t>т</w:t>
      </w:r>
      <w:proofErr w:type="gramEnd"/>
      <w:r w:rsidRPr="00493400">
        <w:rPr>
          <w:rFonts w:ascii="Times New Roman" w:hAnsi="Times New Roman" w:cs="Times New Roman"/>
          <w:sz w:val="28"/>
          <w:szCs w:val="28"/>
        </w:rPr>
        <w:t>ьюторы</w:t>
      </w:r>
      <w:proofErr w:type="spellEnd"/>
      <w:r w:rsidRPr="00493400">
        <w:rPr>
          <w:rFonts w:ascii="Times New Roman" w:hAnsi="Times New Roman" w:cs="Times New Roman"/>
          <w:sz w:val="28"/>
          <w:szCs w:val="28"/>
        </w:rPr>
        <w:t xml:space="preserve"> для сопровождени</w:t>
      </w:r>
      <w:r w:rsidR="00446BF9">
        <w:rPr>
          <w:rFonts w:ascii="Times New Roman" w:hAnsi="Times New Roman" w:cs="Times New Roman"/>
          <w:sz w:val="28"/>
          <w:szCs w:val="28"/>
        </w:rPr>
        <w:t>я некоторых категорий детей ОВЗ.</w:t>
      </w:r>
    </w:p>
    <w:p w:rsidR="00446BF9" w:rsidRDefault="00446BF9" w:rsidP="00493400">
      <w:pPr>
        <w:pStyle w:val="a5"/>
        <w:ind w:firstLine="567"/>
        <w:jc w:val="both"/>
        <w:rPr>
          <w:rFonts w:ascii="Times New Roman" w:hAnsi="Times New Roman" w:cs="Times New Roman"/>
          <w:sz w:val="28"/>
          <w:szCs w:val="28"/>
        </w:rPr>
      </w:pPr>
    </w:p>
    <w:p w:rsidR="00446BF9" w:rsidRDefault="00446BF9" w:rsidP="00493400">
      <w:pPr>
        <w:pStyle w:val="a5"/>
        <w:ind w:firstLine="567"/>
        <w:jc w:val="both"/>
        <w:rPr>
          <w:rFonts w:ascii="Times New Roman" w:hAnsi="Times New Roman" w:cs="Times New Roman"/>
          <w:b/>
          <w:sz w:val="28"/>
          <w:szCs w:val="28"/>
        </w:rPr>
      </w:pPr>
      <w:r w:rsidRPr="00446BF9">
        <w:rPr>
          <w:rFonts w:ascii="Times New Roman" w:hAnsi="Times New Roman" w:cs="Times New Roman"/>
          <w:b/>
          <w:sz w:val="28"/>
          <w:szCs w:val="28"/>
        </w:rPr>
        <w:t>VIII. Оценка учебно-методического, информационного обеспечения</w:t>
      </w:r>
    </w:p>
    <w:p w:rsidR="00446BF9" w:rsidRPr="00446BF9" w:rsidRDefault="00446BF9" w:rsidP="00493400">
      <w:pPr>
        <w:pStyle w:val="a5"/>
        <w:ind w:firstLine="567"/>
        <w:jc w:val="both"/>
        <w:rPr>
          <w:rFonts w:ascii="Times New Roman" w:hAnsi="Times New Roman" w:cs="Times New Roman"/>
          <w:b/>
          <w:sz w:val="28"/>
          <w:szCs w:val="28"/>
        </w:rPr>
      </w:pPr>
    </w:p>
    <w:p w:rsidR="00446BF9" w:rsidRDefault="00446BF9" w:rsidP="00493400">
      <w:pPr>
        <w:pStyle w:val="a5"/>
        <w:ind w:firstLine="567"/>
        <w:jc w:val="both"/>
        <w:rPr>
          <w:rFonts w:ascii="Times New Roman" w:hAnsi="Times New Roman" w:cs="Times New Roman"/>
          <w:sz w:val="28"/>
          <w:szCs w:val="28"/>
        </w:rPr>
      </w:pPr>
      <w:r w:rsidRPr="00446BF9">
        <w:rPr>
          <w:rFonts w:ascii="Times New Roman" w:hAnsi="Times New Roman" w:cs="Times New Roman"/>
          <w:sz w:val="28"/>
          <w:szCs w:val="28"/>
        </w:rPr>
        <w:t xml:space="preserve"> Учебно-методическое обеспечение образовательного процесса - это совокупность методических учебных материалов, используемых в процессе обучения. Для организации образовательной деятельности используются информационно-коммуникационное технологическое оборудование: компьютеры, проекторы, ноутбуки, интерактивная доска, программно-аппаратный комплекс, фотоаппарат. Детский сад в достаточном количестве оснащен учебно-методической литературой, позволяющей педагогам грамотно организовывать образовательный процесс, имеется в наличии детская литература художественного и энциклопедического характера. </w:t>
      </w:r>
    </w:p>
    <w:p w:rsidR="00446BF9" w:rsidRDefault="00446BF9" w:rsidP="00493400">
      <w:pPr>
        <w:pStyle w:val="a5"/>
        <w:ind w:firstLine="567"/>
        <w:jc w:val="both"/>
        <w:rPr>
          <w:rFonts w:ascii="Times New Roman" w:hAnsi="Times New Roman" w:cs="Times New Roman"/>
          <w:sz w:val="28"/>
          <w:szCs w:val="28"/>
        </w:rPr>
      </w:pPr>
      <w:r w:rsidRPr="00446BF9">
        <w:rPr>
          <w:rFonts w:ascii="Times New Roman" w:hAnsi="Times New Roman" w:cs="Times New Roman"/>
          <w:sz w:val="28"/>
          <w:szCs w:val="28"/>
        </w:rPr>
        <w:t xml:space="preserve">Методическое обеспечение соответствует Образовательной программе учреждения, ФГОС </w:t>
      </w:r>
      <w:proofErr w:type="gramStart"/>
      <w:r w:rsidRPr="00446BF9">
        <w:rPr>
          <w:rFonts w:ascii="Times New Roman" w:hAnsi="Times New Roman" w:cs="Times New Roman"/>
          <w:sz w:val="28"/>
          <w:szCs w:val="28"/>
        </w:rPr>
        <w:t>ДО</w:t>
      </w:r>
      <w:proofErr w:type="gramEnd"/>
      <w:r w:rsidRPr="00446BF9">
        <w:rPr>
          <w:rFonts w:ascii="Times New Roman" w:hAnsi="Times New Roman" w:cs="Times New Roman"/>
          <w:sz w:val="28"/>
          <w:szCs w:val="28"/>
        </w:rPr>
        <w:t xml:space="preserve">, </w:t>
      </w:r>
      <w:proofErr w:type="gramStart"/>
      <w:r w:rsidRPr="00446BF9">
        <w:rPr>
          <w:rFonts w:ascii="Times New Roman" w:hAnsi="Times New Roman" w:cs="Times New Roman"/>
          <w:sz w:val="28"/>
          <w:szCs w:val="28"/>
        </w:rPr>
        <w:t>условиям</w:t>
      </w:r>
      <w:proofErr w:type="gramEnd"/>
      <w:r w:rsidRPr="00446BF9">
        <w:rPr>
          <w:rFonts w:ascii="Times New Roman" w:hAnsi="Times New Roman" w:cs="Times New Roman"/>
          <w:sz w:val="28"/>
          <w:szCs w:val="28"/>
        </w:rPr>
        <w:t xml:space="preserve"> реализации основной образовательной программы дошкольного образования. По реализуемым программам (</w:t>
      </w:r>
      <w:proofErr w:type="gramStart"/>
      <w:r w:rsidRPr="00446BF9">
        <w:rPr>
          <w:rFonts w:ascii="Times New Roman" w:hAnsi="Times New Roman" w:cs="Times New Roman"/>
          <w:sz w:val="28"/>
          <w:szCs w:val="28"/>
        </w:rPr>
        <w:t>основной</w:t>
      </w:r>
      <w:proofErr w:type="gramEnd"/>
      <w:r w:rsidRPr="00446BF9">
        <w:rPr>
          <w:rFonts w:ascii="Times New Roman" w:hAnsi="Times New Roman" w:cs="Times New Roman"/>
          <w:sz w:val="28"/>
          <w:szCs w:val="28"/>
        </w:rPr>
        <w:t xml:space="preserve"> и дополнительным) имеет</w:t>
      </w:r>
      <w:r>
        <w:rPr>
          <w:rFonts w:ascii="Times New Roman" w:hAnsi="Times New Roman" w:cs="Times New Roman"/>
          <w:sz w:val="28"/>
          <w:szCs w:val="28"/>
        </w:rPr>
        <w:t>ся</w:t>
      </w:r>
      <w:r w:rsidRPr="00446BF9">
        <w:rPr>
          <w:rFonts w:ascii="Times New Roman" w:hAnsi="Times New Roman" w:cs="Times New Roman"/>
          <w:sz w:val="28"/>
          <w:szCs w:val="28"/>
        </w:rPr>
        <w:t xml:space="preserve"> достаточное методическое обеспечение. </w:t>
      </w:r>
      <w:r>
        <w:rPr>
          <w:rFonts w:ascii="Times New Roman" w:hAnsi="Times New Roman" w:cs="Times New Roman"/>
          <w:sz w:val="28"/>
          <w:szCs w:val="28"/>
        </w:rPr>
        <w:t xml:space="preserve"> </w:t>
      </w:r>
    </w:p>
    <w:p w:rsidR="00446BF9" w:rsidRDefault="00446BF9" w:rsidP="00493400">
      <w:pPr>
        <w:pStyle w:val="a5"/>
        <w:ind w:firstLine="567"/>
        <w:jc w:val="both"/>
        <w:rPr>
          <w:rFonts w:ascii="Times New Roman" w:hAnsi="Times New Roman" w:cs="Times New Roman"/>
          <w:sz w:val="28"/>
          <w:szCs w:val="28"/>
        </w:rPr>
      </w:pPr>
      <w:r w:rsidRPr="00446BF9">
        <w:rPr>
          <w:rFonts w:ascii="Times New Roman" w:hAnsi="Times New Roman" w:cs="Times New Roman"/>
          <w:sz w:val="28"/>
          <w:szCs w:val="28"/>
        </w:rPr>
        <w:t xml:space="preserve">Педагоги в работе используют информационные, методические и дидактические материалы, имеющиеся в методическом кабинете и группах, необходимые для обеспечения качественной организации образовательной и </w:t>
      </w:r>
      <w:proofErr w:type="spellStart"/>
      <w:r w:rsidRPr="00446BF9">
        <w:rPr>
          <w:rFonts w:ascii="Times New Roman" w:hAnsi="Times New Roman" w:cs="Times New Roman"/>
          <w:sz w:val="28"/>
          <w:szCs w:val="28"/>
        </w:rPr>
        <w:t>досуговой</w:t>
      </w:r>
      <w:proofErr w:type="spellEnd"/>
      <w:r w:rsidRPr="00446BF9">
        <w:rPr>
          <w:rFonts w:ascii="Times New Roman" w:hAnsi="Times New Roman" w:cs="Times New Roman"/>
          <w:sz w:val="28"/>
          <w:szCs w:val="28"/>
        </w:rPr>
        <w:t xml:space="preserve"> деятельности (методические разработки, методическая литература теоретического и прикладного характера, аналитические материалы, периодические издания, электронные образовательные ресурсы, дидактические материалы и пособия). Библиотечный фонд </w:t>
      </w:r>
      <w:r>
        <w:rPr>
          <w:rFonts w:ascii="Times New Roman" w:hAnsi="Times New Roman" w:cs="Times New Roman"/>
          <w:sz w:val="28"/>
          <w:szCs w:val="28"/>
        </w:rPr>
        <w:t xml:space="preserve">не  в полном объеме </w:t>
      </w:r>
      <w:r w:rsidRPr="00446BF9">
        <w:rPr>
          <w:rFonts w:ascii="Times New Roman" w:hAnsi="Times New Roman" w:cs="Times New Roman"/>
          <w:sz w:val="28"/>
          <w:szCs w:val="28"/>
        </w:rPr>
        <w:t xml:space="preserve">укомплектован методическими и периодическими изданиями по входящим в реализуемую </w:t>
      </w:r>
      <w:r>
        <w:rPr>
          <w:rFonts w:ascii="Times New Roman" w:hAnsi="Times New Roman" w:cs="Times New Roman"/>
          <w:sz w:val="28"/>
          <w:szCs w:val="28"/>
        </w:rPr>
        <w:t xml:space="preserve"> </w:t>
      </w:r>
      <w:r w:rsidRPr="00446BF9">
        <w:rPr>
          <w:rFonts w:ascii="Times New Roman" w:hAnsi="Times New Roman" w:cs="Times New Roman"/>
          <w:sz w:val="28"/>
          <w:szCs w:val="28"/>
        </w:rPr>
        <w:t xml:space="preserve"> основную образовательную программу модулям</w:t>
      </w:r>
      <w:r>
        <w:rPr>
          <w:rFonts w:ascii="Times New Roman" w:hAnsi="Times New Roman" w:cs="Times New Roman"/>
          <w:sz w:val="28"/>
          <w:szCs w:val="28"/>
        </w:rPr>
        <w:t>.</w:t>
      </w:r>
    </w:p>
    <w:p w:rsidR="008C55D8" w:rsidRDefault="00446BF9" w:rsidP="008C55D8">
      <w:pPr>
        <w:pStyle w:val="a5"/>
        <w:ind w:firstLine="567"/>
        <w:jc w:val="both"/>
        <w:rPr>
          <w:rFonts w:ascii="Times New Roman" w:hAnsi="Times New Roman" w:cs="Times New Roman"/>
          <w:sz w:val="28"/>
          <w:szCs w:val="28"/>
        </w:rPr>
      </w:pPr>
      <w:r w:rsidRPr="00446BF9">
        <w:rPr>
          <w:rFonts w:ascii="Times New Roman" w:hAnsi="Times New Roman" w:cs="Times New Roman"/>
          <w:sz w:val="28"/>
          <w:szCs w:val="28"/>
        </w:rPr>
        <w:t xml:space="preserve"> Обеспечение библиотечного фонда приближается к современным требованиям соответствия ФГОС </w:t>
      </w:r>
      <w:proofErr w:type="gramStart"/>
      <w:r w:rsidRPr="00446BF9">
        <w:rPr>
          <w:rFonts w:ascii="Times New Roman" w:hAnsi="Times New Roman" w:cs="Times New Roman"/>
          <w:sz w:val="28"/>
          <w:szCs w:val="28"/>
        </w:rPr>
        <w:t>ДО</w:t>
      </w:r>
      <w:proofErr w:type="gramEnd"/>
      <w:r w:rsidRPr="00446BF9">
        <w:rPr>
          <w:rFonts w:ascii="Times New Roman" w:hAnsi="Times New Roman" w:cs="Times New Roman"/>
          <w:sz w:val="28"/>
          <w:szCs w:val="28"/>
        </w:rPr>
        <w:t xml:space="preserve">, </w:t>
      </w:r>
      <w:proofErr w:type="gramStart"/>
      <w:r w:rsidRPr="00446BF9">
        <w:rPr>
          <w:rFonts w:ascii="Times New Roman" w:hAnsi="Times New Roman" w:cs="Times New Roman"/>
          <w:sz w:val="28"/>
          <w:szCs w:val="28"/>
        </w:rPr>
        <w:t>для</w:t>
      </w:r>
      <w:proofErr w:type="gramEnd"/>
      <w:r w:rsidRPr="00446BF9">
        <w:rPr>
          <w:rFonts w:ascii="Times New Roman" w:hAnsi="Times New Roman" w:cs="Times New Roman"/>
          <w:sz w:val="28"/>
          <w:szCs w:val="28"/>
        </w:rPr>
        <w:t xml:space="preserve"> чего требуется замена 30% учебно-методического фонда. Учебные издания, используемые при реализации образовательной программы дошкольного образования, определяются </w:t>
      </w:r>
      <w:r w:rsidRPr="00446BF9">
        <w:rPr>
          <w:rFonts w:ascii="Times New Roman" w:hAnsi="Times New Roman" w:cs="Times New Roman"/>
          <w:sz w:val="28"/>
          <w:szCs w:val="28"/>
        </w:rPr>
        <w:lastRenderedPageBreak/>
        <w:t xml:space="preserve">дошкольным учреждением, с учетом требований ФГОС </w:t>
      </w:r>
      <w:proofErr w:type="gramStart"/>
      <w:r w:rsidRPr="00446BF9">
        <w:rPr>
          <w:rFonts w:ascii="Times New Roman" w:hAnsi="Times New Roman" w:cs="Times New Roman"/>
          <w:sz w:val="28"/>
          <w:szCs w:val="28"/>
        </w:rPr>
        <w:t>ДО</w:t>
      </w:r>
      <w:proofErr w:type="gramEnd"/>
      <w:r w:rsidRPr="00446BF9">
        <w:rPr>
          <w:rFonts w:ascii="Times New Roman" w:hAnsi="Times New Roman" w:cs="Times New Roman"/>
          <w:sz w:val="28"/>
          <w:szCs w:val="28"/>
        </w:rPr>
        <w:t xml:space="preserve">. </w:t>
      </w:r>
      <w:proofErr w:type="gramStart"/>
      <w:r w:rsidRPr="00446BF9">
        <w:rPr>
          <w:rFonts w:ascii="Times New Roman" w:hAnsi="Times New Roman" w:cs="Times New Roman"/>
          <w:sz w:val="28"/>
          <w:szCs w:val="28"/>
        </w:rPr>
        <w:t xml:space="preserve">В ДОУ имеется библиотека художественной литературы для чтения дошкольникам (сказки, стихи, рассказы отечественных и зарубежных писателей, хрестоматии), научно-популярная литература (энциклопедии, плакаты и т.п.), репродукции картин, иллюстративный материал, дидактические пособия, демонстрационный и раздаточный материал. </w:t>
      </w:r>
      <w:proofErr w:type="gramEnd"/>
    </w:p>
    <w:p w:rsidR="008C55D8" w:rsidRDefault="00446BF9" w:rsidP="00493400">
      <w:pPr>
        <w:pStyle w:val="a5"/>
        <w:ind w:firstLine="567"/>
        <w:jc w:val="both"/>
        <w:rPr>
          <w:rFonts w:ascii="Times New Roman" w:hAnsi="Times New Roman" w:cs="Times New Roman"/>
          <w:sz w:val="28"/>
          <w:szCs w:val="28"/>
        </w:rPr>
      </w:pPr>
      <w:r w:rsidRPr="00446BF9">
        <w:rPr>
          <w:rFonts w:ascii="Times New Roman" w:hAnsi="Times New Roman" w:cs="Times New Roman"/>
          <w:sz w:val="28"/>
          <w:szCs w:val="28"/>
        </w:rPr>
        <w:t>Одной из форм демонстрации деятельности</w:t>
      </w:r>
      <w:r w:rsidR="008C55D8" w:rsidRPr="008C55D8">
        <w:rPr>
          <w:rFonts w:ascii="Times New Roman" w:hAnsi="Times New Roman" w:cs="Times New Roman"/>
          <w:sz w:val="28"/>
          <w:szCs w:val="28"/>
        </w:rPr>
        <w:t xml:space="preserve"> </w:t>
      </w:r>
      <w:r w:rsidR="008C55D8">
        <w:rPr>
          <w:rFonts w:ascii="Times New Roman" w:hAnsi="Times New Roman" w:cs="Times New Roman"/>
          <w:sz w:val="28"/>
          <w:szCs w:val="28"/>
        </w:rPr>
        <w:t>МКОУ «Киреевский центр образования №4» структурное подразделение Детский сад «Аленушка»</w:t>
      </w:r>
      <w:r w:rsidRPr="00446BF9">
        <w:rPr>
          <w:rFonts w:ascii="Times New Roman" w:hAnsi="Times New Roman" w:cs="Times New Roman"/>
          <w:sz w:val="28"/>
          <w:szCs w:val="28"/>
        </w:rPr>
        <w:t>, организации взаимодействия всех участников образовательных отношений является официальный с</w:t>
      </w:r>
      <w:r w:rsidR="008C55D8">
        <w:rPr>
          <w:rFonts w:ascii="Times New Roman" w:hAnsi="Times New Roman" w:cs="Times New Roman"/>
          <w:sz w:val="28"/>
          <w:szCs w:val="28"/>
        </w:rPr>
        <w:t xml:space="preserve">айт образовательного учреждения. </w:t>
      </w:r>
      <w:r w:rsidRPr="00446BF9">
        <w:rPr>
          <w:rFonts w:ascii="Times New Roman" w:hAnsi="Times New Roman" w:cs="Times New Roman"/>
          <w:sz w:val="28"/>
          <w:szCs w:val="28"/>
        </w:rPr>
        <w:t xml:space="preserve">Содержание информации, размещенной на официальном сайте образовательной организации в сети «Интернет», соответствует требованиям ст.29 Федерального закона от 29.12.2012 №273-ФЗ «Об образовании в Российской Федерации», правилам размещения на официальном сайте образовательной организации в информационно-телекоммуникационной сети «Интернет» и обновлению информации об образовательной организации, утвержденных постановлением Правительства Российской Федерации от 10.07.2013 №582. </w:t>
      </w:r>
      <w:r w:rsidR="008C55D8">
        <w:rPr>
          <w:rFonts w:ascii="Times New Roman" w:hAnsi="Times New Roman" w:cs="Times New Roman"/>
          <w:sz w:val="28"/>
          <w:szCs w:val="28"/>
        </w:rPr>
        <w:t xml:space="preserve"> </w:t>
      </w:r>
    </w:p>
    <w:p w:rsidR="008C55D8" w:rsidRDefault="00446BF9" w:rsidP="00493400">
      <w:pPr>
        <w:pStyle w:val="a5"/>
        <w:ind w:firstLine="567"/>
        <w:jc w:val="both"/>
        <w:rPr>
          <w:rFonts w:ascii="Times New Roman" w:hAnsi="Times New Roman" w:cs="Times New Roman"/>
          <w:sz w:val="28"/>
          <w:szCs w:val="28"/>
        </w:rPr>
      </w:pPr>
      <w:r w:rsidRPr="00446BF9">
        <w:rPr>
          <w:rFonts w:ascii="Times New Roman" w:hAnsi="Times New Roman" w:cs="Times New Roman"/>
          <w:sz w:val="28"/>
          <w:szCs w:val="28"/>
        </w:rPr>
        <w:t>Информация, размещенная на сайте образовательной организации, своевременно об</w:t>
      </w:r>
      <w:r w:rsidR="008C55D8">
        <w:rPr>
          <w:rFonts w:ascii="Times New Roman" w:hAnsi="Times New Roman" w:cs="Times New Roman"/>
          <w:sz w:val="28"/>
          <w:szCs w:val="28"/>
        </w:rPr>
        <w:t>новляется и дополняется.</w:t>
      </w:r>
    </w:p>
    <w:p w:rsidR="00446BF9" w:rsidRPr="00446BF9" w:rsidRDefault="00446BF9" w:rsidP="00493400">
      <w:pPr>
        <w:pStyle w:val="a5"/>
        <w:ind w:firstLine="567"/>
        <w:jc w:val="both"/>
        <w:rPr>
          <w:rFonts w:ascii="Times New Roman" w:hAnsi="Times New Roman" w:cs="Times New Roman"/>
          <w:sz w:val="28"/>
          <w:szCs w:val="28"/>
        </w:rPr>
      </w:pPr>
      <w:r w:rsidRPr="00446BF9">
        <w:rPr>
          <w:rFonts w:ascii="Times New Roman" w:hAnsi="Times New Roman" w:cs="Times New Roman"/>
          <w:sz w:val="28"/>
          <w:szCs w:val="28"/>
        </w:rPr>
        <w:t>Вывод. Имеющееся учебно-методическое обеспечение в ДОУ соответствует требованиям реализуемой образовательной программы, способствует повышению профессиональной компетентности педагогов, развитию их творческого потенциала. Педагоги имеют возможность пользоваться фондом учебно-методической литературы, электронными образовательными ресурсами. Однако</w:t>
      </w:r>
      <w:proofErr w:type="gramStart"/>
      <w:r w:rsidRPr="00446BF9">
        <w:rPr>
          <w:rFonts w:ascii="Times New Roman" w:hAnsi="Times New Roman" w:cs="Times New Roman"/>
          <w:sz w:val="28"/>
          <w:szCs w:val="28"/>
        </w:rPr>
        <w:t>,</w:t>
      </w:r>
      <w:proofErr w:type="gramEnd"/>
      <w:r w:rsidRPr="00446BF9">
        <w:rPr>
          <w:rFonts w:ascii="Times New Roman" w:hAnsi="Times New Roman" w:cs="Times New Roman"/>
          <w:sz w:val="28"/>
          <w:szCs w:val="28"/>
        </w:rPr>
        <w:t xml:space="preserve"> библиотечный фонд нуждается в частичном обновлении (методическая литература) и пополнении (детская художественная и познавательная литература).</w:t>
      </w:r>
    </w:p>
    <w:p w:rsidR="00A11D1F" w:rsidRPr="00446BF9" w:rsidRDefault="00A11D1F" w:rsidP="00493400">
      <w:pPr>
        <w:pStyle w:val="a5"/>
        <w:ind w:left="567" w:firstLine="567"/>
        <w:jc w:val="both"/>
        <w:rPr>
          <w:rFonts w:ascii="Times New Roman" w:hAnsi="Times New Roman" w:cs="Times New Roman"/>
          <w:b/>
          <w:sz w:val="28"/>
          <w:szCs w:val="28"/>
        </w:rPr>
      </w:pPr>
    </w:p>
    <w:p w:rsidR="00EE659B" w:rsidRPr="00EE659B" w:rsidRDefault="00EE659B" w:rsidP="00EE659B">
      <w:pPr>
        <w:pStyle w:val="a5"/>
        <w:ind w:left="567" w:firstLine="567"/>
        <w:jc w:val="center"/>
        <w:rPr>
          <w:rFonts w:ascii="Times New Roman" w:hAnsi="Times New Roman" w:cs="Times New Roman"/>
          <w:b/>
          <w:sz w:val="28"/>
          <w:szCs w:val="28"/>
        </w:rPr>
      </w:pPr>
      <w:r w:rsidRPr="00EE659B">
        <w:rPr>
          <w:rFonts w:ascii="Times New Roman" w:hAnsi="Times New Roman" w:cs="Times New Roman"/>
          <w:b/>
          <w:sz w:val="28"/>
          <w:szCs w:val="28"/>
        </w:rPr>
        <w:t xml:space="preserve">IX. Оценка материально-технической базы </w:t>
      </w:r>
    </w:p>
    <w:p w:rsidR="00EE659B" w:rsidRDefault="00EE659B" w:rsidP="00A5701E">
      <w:pPr>
        <w:pStyle w:val="a5"/>
        <w:ind w:left="567" w:firstLine="567"/>
        <w:jc w:val="both"/>
        <w:rPr>
          <w:rFonts w:ascii="Times New Roman" w:hAnsi="Times New Roman" w:cs="Times New Roman"/>
          <w:b/>
          <w:sz w:val="28"/>
          <w:szCs w:val="28"/>
        </w:rPr>
      </w:pPr>
    </w:p>
    <w:p w:rsidR="00134DF8"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Детский сад находится в отдельно стоящем двухэтажном здании, построенном по типовому проекту. Здание оборудовано системами холодного и горячего водоснабжения, канализацией. Отопление и вентиляция здания образовательного учреждения оборудованы в соответствии с санитарно</w:t>
      </w:r>
      <w:r w:rsidR="00134DF8">
        <w:rPr>
          <w:rFonts w:ascii="Times New Roman" w:hAnsi="Times New Roman" w:cs="Times New Roman"/>
          <w:sz w:val="28"/>
          <w:szCs w:val="28"/>
        </w:rPr>
        <w:t>-</w:t>
      </w:r>
      <w:r w:rsidRPr="00853D4F">
        <w:rPr>
          <w:rFonts w:ascii="Times New Roman" w:hAnsi="Times New Roman" w:cs="Times New Roman"/>
          <w:sz w:val="28"/>
          <w:szCs w:val="28"/>
        </w:rPr>
        <w:t xml:space="preserve">эпидемиологическими правилами и нормативами. Материально-технические условия, созданные в учреждении, соответствуют требованиям безопасности. </w:t>
      </w:r>
    </w:p>
    <w:p w:rsidR="00EE659B"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Здание детского сада оборудовано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ДОУ выполняется согласно локальным нормативно-правовым документам. Имеются планы эвакуации. Территория по всему периметру ограждена забором. </w:t>
      </w:r>
    </w:p>
    <w:p w:rsidR="00134DF8" w:rsidRPr="00853D4F" w:rsidRDefault="00134DF8" w:rsidP="00134DF8">
      <w:pPr>
        <w:pStyle w:val="a5"/>
        <w:ind w:firstLine="567"/>
        <w:jc w:val="both"/>
        <w:rPr>
          <w:rFonts w:ascii="Times New Roman" w:hAnsi="Times New Roman" w:cs="Times New Roman"/>
          <w:sz w:val="28"/>
          <w:szCs w:val="28"/>
        </w:rPr>
      </w:pPr>
    </w:p>
    <w:p w:rsidR="00EE659B" w:rsidRPr="00853D4F"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Структурными компонентами ДОУ являются:  </w:t>
      </w:r>
    </w:p>
    <w:p w:rsidR="00EE659B" w:rsidRPr="00853D4F" w:rsidRDefault="00EE659B" w:rsidP="00134DF8">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4DF8">
        <w:rPr>
          <w:rFonts w:ascii="Times New Roman" w:hAnsi="Times New Roman" w:cs="Times New Roman"/>
          <w:sz w:val="28"/>
          <w:szCs w:val="28"/>
        </w:rPr>
        <w:t>-</w:t>
      </w:r>
      <w:r w:rsidRPr="00853D4F">
        <w:rPr>
          <w:rFonts w:ascii="Times New Roman" w:hAnsi="Times New Roman" w:cs="Times New Roman"/>
          <w:sz w:val="28"/>
          <w:szCs w:val="28"/>
        </w:rPr>
        <w:t xml:space="preserve"> Групповые помещения - 11 </w:t>
      </w:r>
    </w:p>
    <w:p w:rsidR="00EE659B" w:rsidRPr="00853D4F" w:rsidRDefault="00134DF8" w:rsidP="00134DF8">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E659B" w:rsidRPr="00853D4F">
        <w:rPr>
          <w:rFonts w:ascii="Times New Roman" w:hAnsi="Times New Roman" w:cs="Times New Roman"/>
          <w:sz w:val="28"/>
          <w:szCs w:val="28"/>
        </w:rPr>
        <w:t xml:space="preserve"> Музыкальный зал -1 </w:t>
      </w:r>
    </w:p>
    <w:p w:rsidR="00EE659B" w:rsidRPr="00853D4F"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w:t>
      </w:r>
      <w:r w:rsidR="00134DF8">
        <w:rPr>
          <w:rFonts w:ascii="Times New Roman" w:hAnsi="Times New Roman" w:cs="Times New Roman"/>
          <w:sz w:val="28"/>
          <w:szCs w:val="28"/>
        </w:rPr>
        <w:t>-</w:t>
      </w:r>
      <w:r w:rsidRPr="00853D4F">
        <w:rPr>
          <w:rFonts w:ascii="Times New Roman" w:hAnsi="Times New Roman" w:cs="Times New Roman"/>
          <w:sz w:val="28"/>
          <w:szCs w:val="28"/>
        </w:rPr>
        <w:t xml:space="preserve"> Медицинский блок - 1 (кабинет, </w:t>
      </w:r>
      <w:proofErr w:type="gramStart"/>
      <w:r w:rsidRPr="00853D4F">
        <w:rPr>
          <w:rFonts w:ascii="Times New Roman" w:hAnsi="Times New Roman" w:cs="Times New Roman"/>
          <w:sz w:val="28"/>
          <w:szCs w:val="28"/>
        </w:rPr>
        <w:t>процедурная</w:t>
      </w:r>
      <w:proofErr w:type="gramEnd"/>
      <w:r w:rsidRPr="00853D4F">
        <w:rPr>
          <w:rFonts w:ascii="Times New Roman" w:hAnsi="Times New Roman" w:cs="Times New Roman"/>
          <w:sz w:val="28"/>
          <w:szCs w:val="28"/>
        </w:rPr>
        <w:t xml:space="preserve">, изолятор) </w:t>
      </w:r>
    </w:p>
    <w:p w:rsidR="00EE659B" w:rsidRPr="00853D4F" w:rsidRDefault="00EE659B" w:rsidP="00134DF8">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34DF8">
        <w:rPr>
          <w:rFonts w:ascii="Times New Roman" w:hAnsi="Times New Roman" w:cs="Times New Roman"/>
          <w:sz w:val="28"/>
          <w:szCs w:val="28"/>
        </w:rPr>
        <w:t>- Кабинеты:</w:t>
      </w:r>
      <w:r w:rsidRPr="00853D4F">
        <w:rPr>
          <w:rFonts w:ascii="Times New Roman" w:hAnsi="Times New Roman" w:cs="Times New Roman"/>
          <w:sz w:val="28"/>
          <w:szCs w:val="28"/>
        </w:rPr>
        <w:t xml:space="preserve"> </w:t>
      </w:r>
    </w:p>
    <w:p w:rsidR="00EE659B" w:rsidRPr="00853D4F" w:rsidRDefault="00134DF8" w:rsidP="00134DF8">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EE659B" w:rsidRPr="00853D4F">
        <w:rPr>
          <w:rFonts w:ascii="Times New Roman" w:hAnsi="Times New Roman" w:cs="Times New Roman"/>
          <w:sz w:val="28"/>
          <w:szCs w:val="28"/>
        </w:rPr>
        <w:t>заместителя директора по дошкольному образованию - 1,</w:t>
      </w:r>
    </w:p>
    <w:p w:rsidR="00EE659B" w:rsidRPr="00853D4F" w:rsidRDefault="00134DF8" w:rsidP="00134DF8">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EE659B" w:rsidRPr="00853D4F">
        <w:rPr>
          <w:rFonts w:ascii="Times New Roman" w:hAnsi="Times New Roman" w:cs="Times New Roman"/>
          <w:sz w:val="28"/>
          <w:szCs w:val="28"/>
        </w:rPr>
        <w:t xml:space="preserve">заместителя директора по  АХР – 1, </w:t>
      </w:r>
    </w:p>
    <w:p w:rsidR="00EE659B" w:rsidRDefault="00134DF8" w:rsidP="00134DF8">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E659B" w:rsidRPr="00853D4F">
        <w:rPr>
          <w:rFonts w:ascii="Times New Roman" w:hAnsi="Times New Roman" w:cs="Times New Roman"/>
          <w:sz w:val="28"/>
          <w:szCs w:val="28"/>
        </w:rPr>
        <w:t xml:space="preserve">*учителя-логопеда -1, </w:t>
      </w:r>
    </w:p>
    <w:p w:rsidR="00134DF8" w:rsidRPr="00853D4F" w:rsidRDefault="00134DF8" w:rsidP="00134DF8">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 педагога-психолога,</w:t>
      </w:r>
    </w:p>
    <w:p w:rsidR="00EE659B" w:rsidRPr="00853D4F"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*методический -1.</w:t>
      </w:r>
    </w:p>
    <w:p w:rsidR="00EE659B" w:rsidRPr="00853D4F"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w:t>
      </w:r>
      <w:r w:rsidR="00134DF8">
        <w:rPr>
          <w:rFonts w:ascii="Times New Roman" w:hAnsi="Times New Roman" w:cs="Times New Roman"/>
          <w:sz w:val="28"/>
          <w:szCs w:val="28"/>
        </w:rPr>
        <w:t>-</w:t>
      </w:r>
      <w:r w:rsidRPr="00853D4F">
        <w:rPr>
          <w:rFonts w:ascii="Times New Roman" w:hAnsi="Times New Roman" w:cs="Times New Roman"/>
          <w:sz w:val="28"/>
          <w:szCs w:val="28"/>
        </w:rPr>
        <w:t xml:space="preserve"> Горница </w:t>
      </w:r>
    </w:p>
    <w:p w:rsidR="00EE659B" w:rsidRPr="00853D4F" w:rsidRDefault="00EE659B" w:rsidP="00134DF8">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4DF8">
        <w:rPr>
          <w:rFonts w:ascii="Times New Roman" w:hAnsi="Times New Roman" w:cs="Times New Roman"/>
          <w:sz w:val="28"/>
          <w:szCs w:val="28"/>
        </w:rPr>
        <w:t>-</w:t>
      </w:r>
      <w:r w:rsidRPr="00853D4F">
        <w:rPr>
          <w:rFonts w:ascii="Times New Roman" w:hAnsi="Times New Roman" w:cs="Times New Roman"/>
          <w:sz w:val="28"/>
          <w:szCs w:val="28"/>
        </w:rPr>
        <w:t xml:space="preserve"> Прачечная  </w:t>
      </w:r>
    </w:p>
    <w:p w:rsidR="00EE659B" w:rsidRPr="00853D4F" w:rsidRDefault="00EE659B" w:rsidP="00134DF8">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4DF8">
        <w:rPr>
          <w:rFonts w:ascii="Times New Roman" w:hAnsi="Times New Roman" w:cs="Times New Roman"/>
          <w:sz w:val="28"/>
          <w:szCs w:val="28"/>
        </w:rPr>
        <w:t>-</w:t>
      </w:r>
      <w:r w:rsidRPr="00853D4F">
        <w:rPr>
          <w:rFonts w:ascii="Times New Roman" w:hAnsi="Times New Roman" w:cs="Times New Roman"/>
          <w:sz w:val="28"/>
          <w:szCs w:val="28"/>
        </w:rPr>
        <w:t xml:space="preserve"> Гладильная </w:t>
      </w:r>
    </w:p>
    <w:p w:rsidR="00134DF8" w:rsidRPr="00853D4F" w:rsidRDefault="00EE659B" w:rsidP="00567C1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4DF8">
        <w:rPr>
          <w:rFonts w:ascii="Times New Roman" w:hAnsi="Times New Roman" w:cs="Times New Roman"/>
          <w:sz w:val="28"/>
          <w:szCs w:val="28"/>
        </w:rPr>
        <w:t>-</w:t>
      </w:r>
      <w:r w:rsidRPr="00853D4F">
        <w:rPr>
          <w:rFonts w:ascii="Times New Roman" w:hAnsi="Times New Roman" w:cs="Times New Roman"/>
          <w:sz w:val="28"/>
          <w:szCs w:val="28"/>
        </w:rPr>
        <w:t xml:space="preserve"> Пищеблок  </w:t>
      </w:r>
    </w:p>
    <w:p w:rsidR="00EE659B" w:rsidRPr="00853D4F"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Те</w:t>
      </w:r>
      <w:r w:rsidR="00134DF8">
        <w:rPr>
          <w:rFonts w:ascii="Times New Roman" w:hAnsi="Times New Roman" w:cs="Times New Roman"/>
          <w:sz w:val="28"/>
          <w:szCs w:val="28"/>
        </w:rPr>
        <w:t xml:space="preserve">рритория детского сада включает </w:t>
      </w:r>
      <w:r w:rsidRPr="00853D4F">
        <w:rPr>
          <w:rFonts w:ascii="Times New Roman" w:hAnsi="Times New Roman" w:cs="Times New Roman"/>
          <w:sz w:val="28"/>
          <w:szCs w:val="28"/>
        </w:rPr>
        <w:t xml:space="preserve">11 прогулочных участков для детей,   спортивную площадку. </w:t>
      </w:r>
    </w:p>
    <w:p w:rsidR="00EE659B" w:rsidRPr="00853D4F"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color w:val="FF0000"/>
          <w:sz w:val="28"/>
          <w:szCs w:val="28"/>
        </w:rPr>
        <w:t xml:space="preserve"> </w:t>
      </w:r>
      <w:r w:rsidR="00134DF8">
        <w:rPr>
          <w:rFonts w:ascii="Times New Roman" w:hAnsi="Times New Roman" w:cs="Times New Roman"/>
          <w:sz w:val="28"/>
          <w:szCs w:val="28"/>
        </w:rPr>
        <w:t>В 2021</w:t>
      </w:r>
      <w:r w:rsidRPr="00B85BB0">
        <w:rPr>
          <w:rFonts w:ascii="Times New Roman" w:hAnsi="Times New Roman" w:cs="Times New Roman"/>
          <w:sz w:val="28"/>
          <w:szCs w:val="28"/>
        </w:rPr>
        <w:t xml:space="preserve"> году были </w:t>
      </w:r>
      <w:r w:rsidR="00134DF8">
        <w:rPr>
          <w:rFonts w:ascii="Times New Roman" w:hAnsi="Times New Roman" w:cs="Times New Roman"/>
          <w:sz w:val="28"/>
          <w:szCs w:val="28"/>
        </w:rPr>
        <w:t>приобретено</w:t>
      </w:r>
      <w:r>
        <w:rPr>
          <w:rFonts w:ascii="Times New Roman" w:hAnsi="Times New Roman" w:cs="Times New Roman"/>
          <w:sz w:val="28"/>
          <w:szCs w:val="28"/>
        </w:rPr>
        <w:t xml:space="preserve"> </w:t>
      </w:r>
      <w:r w:rsidR="00134DF8">
        <w:rPr>
          <w:rFonts w:ascii="Times New Roman" w:hAnsi="Times New Roman" w:cs="Times New Roman"/>
          <w:sz w:val="28"/>
          <w:szCs w:val="28"/>
        </w:rPr>
        <w:t xml:space="preserve">дополнительно </w:t>
      </w:r>
      <w:r>
        <w:rPr>
          <w:rFonts w:ascii="Times New Roman" w:hAnsi="Times New Roman" w:cs="Times New Roman"/>
          <w:sz w:val="28"/>
          <w:szCs w:val="28"/>
        </w:rPr>
        <w:t xml:space="preserve">уличное спортивное </w:t>
      </w:r>
      <w:r w:rsidRPr="00B85BB0">
        <w:rPr>
          <w:rFonts w:ascii="Times New Roman" w:hAnsi="Times New Roman" w:cs="Times New Roman"/>
          <w:sz w:val="28"/>
          <w:szCs w:val="28"/>
        </w:rPr>
        <w:t xml:space="preserve">оборудование </w:t>
      </w:r>
      <w:r w:rsidR="00134DF8">
        <w:rPr>
          <w:rFonts w:ascii="Times New Roman" w:hAnsi="Times New Roman" w:cs="Times New Roman"/>
          <w:sz w:val="28"/>
          <w:szCs w:val="28"/>
        </w:rPr>
        <w:t>на участки,  канцтовары,</w:t>
      </w:r>
      <w:r w:rsidRPr="00B85BB0">
        <w:rPr>
          <w:rFonts w:ascii="Times New Roman" w:hAnsi="Times New Roman" w:cs="Times New Roman"/>
          <w:sz w:val="28"/>
          <w:szCs w:val="28"/>
        </w:rPr>
        <w:t xml:space="preserve"> </w:t>
      </w:r>
      <w:r w:rsidR="00134DF8">
        <w:rPr>
          <w:rFonts w:ascii="Times New Roman" w:hAnsi="Times New Roman" w:cs="Times New Roman"/>
          <w:sz w:val="28"/>
          <w:szCs w:val="28"/>
        </w:rPr>
        <w:t xml:space="preserve"> игрушки, дидактический  и развивающий материал.  </w:t>
      </w:r>
      <w:r w:rsidRPr="00B85BB0">
        <w:rPr>
          <w:rFonts w:ascii="Times New Roman" w:hAnsi="Times New Roman" w:cs="Times New Roman"/>
          <w:sz w:val="28"/>
          <w:szCs w:val="28"/>
        </w:rPr>
        <w:t xml:space="preserve"> В </w:t>
      </w:r>
      <w:r w:rsidR="00134DF8">
        <w:rPr>
          <w:rFonts w:ascii="Times New Roman" w:hAnsi="Times New Roman" w:cs="Times New Roman"/>
          <w:sz w:val="28"/>
          <w:szCs w:val="28"/>
        </w:rPr>
        <w:t xml:space="preserve"> МКОУ «Киреевский центр образования №4» структурное подразделение Детский сад «Аленушка»</w:t>
      </w:r>
      <w:r w:rsidR="00134DF8" w:rsidRPr="00446BF9">
        <w:rPr>
          <w:rFonts w:ascii="Times New Roman" w:hAnsi="Times New Roman" w:cs="Times New Roman"/>
          <w:sz w:val="28"/>
          <w:szCs w:val="28"/>
        </w:rPr>
        <w:t xml:space="preserve"> </w:t>
      </w:r>
      <w:r w:rsidRPr="00B85BB0">
        <w:rPr>
          <w:rFonts w:ascii="Times New Roman" w:hAnsi="Times New Roman" w:cs="Times New Roman"/>
          <w:sz w:val="28"/>
          <w:szCs w:val="28"/>
        </w:rPr>
        <w:t xml:space="preserve"> создана безопасная, </w:t>
      </w:r>
      <w:proofErr w:type="spellStart"/>
      <w:r w:rsidRPr="00B85BB0">
        <w:rPr>
          <w:rFonts w:ascii="Times New Roman" w:hAnsi="Times New Roman" w:cs="Times New Roman"/>
          <w:sz w:val="28"/>
          <w:szCs w:val="28"/>
        </w:rPr>
        <w:t>здоровьесберегающая</w:t>
      </w:r>
      <w:proofErr w:type="spellEnd"/>
      <w:r w:rsidRPr="00B85BB0">
        <w:rPr>
          <w:rFonts w:ascii="Times New Roman" w:hAnsi="Times New Roman" w:cs="Times New Roman"/>
          <w:sz w:val="28"/>
          <w:szCs w:val="28"/>
        </w:rPr>
        <w:t xml:space="preserve"> среда, отвечающая гигиеническим и санитарным требованиям.  </w:t>
      </w:r>
    </w:p>
    <w:p w:rsidR="00EE659B" w:rsidRDefault="00EE659B" w:rsidP="00134DF8">
      <w:pPr>
        <w:pStyle w:val="a5"/>
        <w:rPr>
          <w:rFonts w:ascii="Times New Roman" w:hAnsi="Times New Roman" w:cs="Times New Roman"/>
          <w:b/>
          <w:sz w:val="28"/>
          <w:szCs w:val="28"/>
        </w:rPr>
      </w:pPr>
    </w:p>
    <w:p w:rsidR="00EE659B" w:rsidRDefault="00EE659B" w:rsidP="00EE659B">
      <w:pPr>
        <w:pStyle w:val="a5"/>
        <w:ind w:left="567" w:firstLine="567"/>
        <w:jc w:val="center"/>
        <w:rPr>
          <w:rFonts w:ascii="Times New Roman" w:hAnsi="Times New Roman" w:cs="Times New Roman"/>
          <w:b/>
          <w:sz w:val="28"/>
          <w:szCs w:val="28"/>
        </w:rPr>
      </w:pPr>
      <w:r w:rsidRPr="006A5C7F">
        <w:rPr>
          <w:rFonts w:ascii="Times New Roman" w:hAnsi="Times New Roman" w:cs="Times New Roman"/>
          <w:b/>
          <w:sz w:val="28"/>
          <w:szCs w:val="28"/>
        </w:rPr>
        <w:t>Материально-техническое обеспечение образовательного процесса</w:t>
      </w:r>
    </w:p>
    <w:p w:rsidR="00EE659B" w:rsidRPr="006A5C7F" w:rsidRDefault="00EE659B" w:rsidP="00EE659B">
      <w:pPr>
        <w:pStyle w:val="a5"/>
        <w:ind w:left="567" w:firstLine="567"/>
        <w:jc w:val="center"/>
        <w:rPr>
          <w:rFonts w:ascii="Times New Roman" w:hAnsi="Times New Roman" w:cs="Times New Roman"/>
          <w:b/>
          <w:sz w:val="28"/>
          <w:szCs w:val="28"/>
        </w:rPr>
      </w:pPr>
    </w:p>
    <w:tbl>
      <w:tblPr>
        <w:tblStyle w:val="a4"/>
        <w:tblW w:w="0" w:type="auto"/>
        <w:tblInd w:w="108" w:type="dxa"/>
        <w:tblLook w:val="04A0"/>
      </w:tblPr>
      <w:tblGrid>
        <w:gridCol w:w="2552"/>
        <w:gridCol w:w="6911"/>
      </w:tblGrid>
      <w:tr w:rsidR="00EE659B" w:rsidRPr="00853D4F" w:rsidTr="00134DF8">
        <w:tc>
          <w:tcPr>
            <w:tcW w:w="2552" w:type="dxa"/>
          </w:tcPr>
          <w:p w:rsidR="00EE659B" w:rsidRPr="00CD7879" w:rsidRDefault="00EE659B" w:rsidP="00134DF8">
            <w:pPr>
              <w:pStyle w:val="a5"/>
              <w:jc w:val="center"/>
              <w:rPr>
                <w:rFonts w:ascii="Times New Roman" w:hAnsi="Times New Roman" w:cs="Times New Roman"/>
                <w:b/>
                <w:sz w:val="24"/>
                <w:szCs w:val="24"/>
              </w:rPr>
            </w:pPr>
            <w:r w:rsidRPr="00CD7879">
              <w:rPr>
                <w:rFonts w:ascii="Times New Roman" w:hAnsi="Times New Roman" w:cs="Times New Roman"/>
                <w:b/>
                <w:sz w:val="24"/>
                <w:szCs w:val="24"/>
              </w:rPr>
              <w:t>Помещения</w:t>
            </w:r>
          </w:p>
        </w:tc>
        <w:tc>
          <w:tcPr>
            <w:tcW w:w="6911" w:type="dxa"/>
          </w:tcPr>
          <w:p w:rsidR="00EE659B" w:rsidRPr="00CD7879" w:rsidRDefault="00EE659B" w:rsidP="00E85DB5">
            <w:pPr>
              <w:pStyle w:val="a5"/>
              <w:ind w:left="567" w:firstLine="567"/>
              <w:rPr>
                <w:rFonts w:ascii="Times New Roman" w:hAnsi="Times New Roman" w:cs="Times New Roman"/>
                <w:b/>
                <w:sz w:val="24"/>
                <w:szCs w:val="24"/>
              </w:rPr>
            </w:pPr>
            <w:r w:rsidRPr="00CD7879">
              <w:rPr>
                <w:rFonts w:ascii="Times New Roman" w:hAnsi="Times New Roman" w:cs="Times New Roman"/>
                <w:b/>
                <w:sz w:val="24"/>
                <w:szCs w:val="24"/>
              </w:rPr>
              <w:t>Материально-техническое оснащение</w:t>
            </w:r>
          </w:p>
        </w:tc>
      </w:tr>
      <w:tr w:rsidR="00EE659B" w:rsidRPr="00853D4F" w:rsidTr="00134DF8">
        <w:trPr>
          <w:trHeight w:val="1822"/>
        </w:trPr>
        <w:tc>
          <w:tcPr>
            <w:tcW w:w="2552" w:type="dxa"/>
            <w:vMerge w:val="restart"/>
          </w:tcPr>
          <w:p w:rsidR="00EE659B" w:rsidRPr="00CD7879" w:rsidRDefault="00EE659B" w:rsidP="00134DF8">
            <w:pPr>
              <w:pStyle w:val="a5"/>
              <w:jc w:val="center"/>
              <w:rPr>
                <w:rFonts w:ascii="Times New Roman" w:hAnsi="Times New Roman" w:cs="Times New Roman"/>
                <w:b/>
                <w:sz w:val="24"/>
                <w:szCs w:val="24"/>
              </w:rPr>
            </w:pPr>
            <w:r w:rsidRPr="00CD7879">
              <w:rPr>
                <w:rFonts w:ascii="Times New Roman" w:hAnsi="Times New Roman" w:cs="Times New Roman"/>
                <w:b/>
                <w:sz w:val="24"/>
                <w:szCs w:val="24"/>
              </w:rPr>
              <w:t>Музыкально</w:t>
            </w:r>
          </w:p>
          <w:p w:rsidR="00EE659B" w:rsidRPr="00CD7879" w:rsidRDefault="00EE659B" w:rsidP="00134DF8">
            <w:pPr>
              <w:pStyle w:val="a5"/>
              <w:jc w:val="center"/>
              <w:rPr>
                <w:rFonts w:ascii="Times New Roman" w:hAnsi="Times New Roman" w:cs="Times New Roman"/>
                <w:b/>
                <w:sz w:val="24"/>
                <w:szCs w:val="24"/>
              </w:rPr>
            </w:pPr>
            <w:r w:rsidRPr="00CD7879">
              <w:rPr>
                <w:rFonts w:ascii="Times New Roman" w:hAnsi="Times New Roman" w:cs="Times New Roman"/>
                <w:b/>
                <w:sz w:val="24"/>
                <w:szCs w:val="24"/>
              </w:rPr>
              <w:t>физкультурный   зал</w:t>
            </w:r>
          </w:p>
          <w:p w:rsidR="00EE659B" w:rsidRPr="00CD7879" w:rsidRDefault="00EE659B" w:rsidP="00134DF8">
            <w:pPr>
              <w:pStyle w:val="a5"/>
              <w:jc w:val="center"/>
              <w:rPr>
                <w:rFonts w:ascii="Times New Roman" w:hAnsi="Times New Roman" w:cs="Times New Roman"/>
                <w:b/>
                <w:sz w:val="24"/>
                <w:szCs w:val="24"/>
              </w:rPr>
            </w:pPr>
          </w:p>
        </w:tc>
        <w:tc>
          <w:tcPr>
            <w:tcW w:w="6911" w:type="dxa"/>
            <w:tcBorders>
              <w:bottom w:val="single" w:sz="4" w:space="0" w:color="auto"/>
            </w:tcBorders>
          </w:tcPr>
          <w:p w:rsidR="00EE659B" w:rsidRPr="00CD7879" w:rsidRDefault="00EE659B" w:rsidP="00134DF8">
            <w:pPr>
              <w:pStyle w:val="a5"/>
              <w:ind w:left="317"/>
              <w:rPr>
                <w:rFonts w:ascii="Times New Roman" w:hAnsi="Times New Roman" w:cs="Times New Roman"/>
                <w:sz w:val="24"/>
                <w:szCs w:val="24"/>
              </w:rPr>
            </w:pPr>
            <w:r w:rsidRPr="00CD7879">
              <w:rPr>
                <w:rFonts w:ascii="Times New Roman" w:hAnsi="Times New Roman" w:cs="Times New Roman"/>
                <w:sz w:val="24"/>
                <w:szCs w:val="24"/>
              </w:rPr>
              <w:t xml:space="preserve">Методико-музыкальная литература, детские музыкальные инструменты, музыкальные пособия, цифровое пианино, стульчики, детские шумовые музыкальные инструменты, портреты композиторов, наборы иллюстраций с изображением музыкальных инструментов,   музыкальный центр, </w:t>
            </w:r>
            <w:proofErr w:type="spellStart"/>
            <w:r w:rsidRPr="00CD7879">
              <w:rPr>
                <w:rFonts w:ascii="Times New Roman" w:hAnsi="Times New Roman" w:cs="Times New Roman"/>
                <w:sz w:val="24"/>
                <w:szCs w:val="24"/>
              </w:rPr>
              <w:t>мультимедиапроэктор</w:t>
            </w:r>
            <w:proofErr w:type="spellEnd"/>
            <w:r w:rsidRPr="00CD7879">
              <w:rPr>
                <w:rFonts w:ascii="Times New Roman" w:hAnsi="Times New Roman" w:cs="Times New Roman"/>
                <w:sz w:val="24"/>
                <w:szCs w:val="24"/>
              </w:rPr>
              <w:t xml:space="preserve">, ноутбук, экран на штативе.  </w:t>
            </w:r>
          </w:p>
        </w:tc>
      </w:tr>
      <w:tr w:rsidR="00EE659B" w:rsidRPr="00853D4F" w:rsidTr="00134DF8">
        <w:trPr>
          <w:trHeight w:val="2116"/>
        </w:trPr>
        <w:tc>
          <w:tcPr>
            <w:tcW w:w="2552" w:type="dxa"/>
            <w:vMerge/>
          </w:tcPr>
          <w:p w:rsidR="00EE659B" w:rsidRPr="00CD7879" w:rsidRDefault="00EE659B" w:rsidP="00E85DB5">
            <w:pPr>
              <w:pStyle w:val="a5"/>
              <w:ind w:left="567" w:firstLine="567"/>
              <w:jc w:val="center"/>
              <w:rPr>
                <w:rFonts w:ascii="Times New Roman" w:hAnsi="Times New Roman" w:cs="Times New Roman"/>
                <w:b/>
                <w:sz w:val="24"/>
                <w:szCs w:val="24"/>
              </w:rPr>
            </w:pPr>
          </w:p>
        </w:tc>
        <w:tc>
          <w:tcPr>
            <w:tcW w:w="6911" w:type="dxa"/>
            <w:tcBorders>
              <w:top w:val="single" w:sz="4" w:space="0" w:color="auto"/>
            </w:tcBorders>
          </w:tcPr>
          <w:p w:rsidR="00EE659B" w:rsidRPr="00CD7879" w:rsidRDefault="00EE659B" w:rsidP="00134DF8">
            <w:pPr>
              <w:pStyle w:val="a5"/>
              <w:ind w:left="317"/>
              <w:rPr>
                <w:rFonts w:ascii="Times New Roman" w:hAnsi="Times New Roman" w:cs="Times New Roman"/>
                <w:sz w:val="24"/>
                <w:szCs w:val="24"/>
              </w:rPr>
            </w:pPr>
            <w:proofErr w:type="gramStart"/>
            <w:r w:rsidRPr="00CD7879">
              <w:rPr>
                <w:rFonts w:ascii="Times New Roman" w:hAnsi="Times New Roman" w:cs="Times New Roman"/>
                <w:sz w:val="24"/>
                <w:szCs w:val="24"/>
              </w:rPr>
              <w:t xml:space="preserve">Методическая литература по физической культуре, спортинвентарь: гимнастические коврики, скакалки, мячи футбольные и мячи детские резиновые, скамьи гимнастические, баскетбольные кольца, дуги, стойки, обручи, кегли, </w:t>
            </w:r>
            <w:proofErr w:type="spellStart"/>
            <w:r w:rsidRPr="00CD7879">
              <w:rPr>
                <w:rFonts w:ascii="Times New Roman" w:hAnsi="Times New Roman" w:cs="Times New Roman"/>
                <w:sz w:val="24"/>
                <w:szCs w:val="24"/>
              </w:rPr>
              <w:t>кольцебросы</w:t>
            </w:r>
            <w:proofErr w:type="spellEnd"/>
            <w:r w:rsidRPr="00CD7879">
              <w:rPr>
                <w:rFonts w:ascii="Times New Roman" w:hAnsi="Times New Roman" w:cs="Times New Roman"/>
                <w:sz w:val="24"/>
                <w:szCs w:val="24"/>
              </w:rPr>
              <w:t>, флажки, палки гимнастические, мячи малые, кубы, гимнастическая стенка, ребристая доска, массажные дорожки.</w:t>
            </w:r>
            <w:proofErr w:type="gramEnd"/>
          </w:p>
        </w:tc>
      </w:tr>
      <w:tr w:rsidR="00EE659B" w:rsidRPr="00853D4F" w:rsidTr="00134DF8">
        <w:tc>
          <w:tcPr>
            <w:tcW w:w="2552" w:type="dxa"/>
          </w:tcPr>
          <w:p w:rsidR="00EE659B" w:rsidRPr="00CD7879" w:rsidRDefault="00EE659B" w:rsidP="00134DF8">
            <w:pPr>
              <w:pStyle w:val="a5"/>
              <w:jc w:val="center"/>
              <w:rPr>
                <w:rFonts w:ascii="Times New Roman" w:hAnsi="Times New Roman" w:cs="Times New Roman"/>
                <w:b/>
                <w:sz w:val="24"/>
                <w:szCs w:val="24"/>
              </w:rPr>
            </w:pPr>
            <w:r w:rsidRPr="00CD7879">
              <w:rPr>
                <w:rFonts w:ascii="Times New Roman" w:hAnsi="Times New Roman" w:cs="Times New Roman"/>
                <w:b/>
                <w:sz w:val="24"/>
                <w:szCs w:val="24"/>
              </w:rPr>
              <w:t>Медицинский кабинет</w:t>
            </w:r>
          </w:p>
          <w:p w:rsidR="00EE659B" w:rsidRPr="00CD7879" w:rsidRDefault="00EE659B" w:rsidP="00134DF8">
            <w:pPr>
              <w:pStyle w:val="a5"/>
              <w:jc w:val="center"/>
              <w:rPr>
                <w:rFonts w:ascii="Times New Roman" w:hAnsi="Times New Roman" w:cs="Times New Roman"/>
                <w:b/>
                <w:sz w:val="24"/>
                <w:szCs w:val="24"/>
              </w:rPr>
            </w:pPr>
          </w:p>
        </w:tc>
        <w:tc>
          <w:tcPr>
            <w:tcW w:w="6911" w:type="dxa"/>
          </w:tcPr>
          <w:p w:rsidR="00EE659B" w:rsidRPr="00CD7879" w:rsidRDefault="00EE659B" w:rsidP="00134DF8">
            <w:pPr>
              <w:pStyle w:val="a5"/>
              <w:ind w:left="317"/>
              <w:rPr>
                <w:rFonts w:ascii="Times New Roman" w:hAnsi="Times New Roman" w:cs="Times New Roman"/>
                <w:sz w:val="24"/>
                <w:szCs w:val="24"/>
              </w:rPr>
            </w:pPr>
            <w:r w:rsidRPr="00CD7879">
              <w:rPr>
                <w:rFonts w:ascii="Times New Roman" w:hAnsi="Times New Roman" w:cs="Times New Roman"/>
                <w:sz w:val="24"/>
                <w:szCs w:val="24"/>
              </w:rPr>
              <w:t>Картотека, медицинская документация, кушетка, ростомер, медицинские весы, холодильник,</w:t>
            </w:r>
            <w:proofErr w:type="gramStart"/>
            <w:r w:rsidRPr="00CD7879">
              <w:rPr>
                <w:rFonts w:ascii="Times New Roman" w:hAnsi="Times New Roman" w:cs="Times New Roman"/>
                <w:sz w:val="24"/>
                <w:szCs w:val="24"/>
              </w:rPr>
              <w:t xml:space="preserve"> ,</w:t>
            </w:r>
            <w:proofErr w:type="gramEnd"/>
            <w:r w:rsidRPr="00CD7879">
              <w:rPr>
                <w:rFonts w:ascii="Times New Roman" w:hAnsi="Times New Roman" w:cs="Times New Roman"/>
                <w:sz w:val="24"/>
                <w:szCs w:val="24"/>
              </w:rPr>
              <w:t xml:space="preserve"> измеритель артериального давления, облучатели бактерицидные, шкафы медицинские и другой медицинский инструментарий.   </w:t>
            </w:r>
          </w:p>
          <w:p w:rsidR="00EE659B" w:rsidRPr="00CD7879" w:rsidRDefault="00EE659B" w:rsidP="00134DF8">
            <w:pPr>
              <w:pStyle w:val="a5"/>
              <w:ind w:left="317"/>
              <w:rPr>
                <w:rFonts w:ascii="Times New Roman" w:hAnsi="Times New Roman" w:cs="Times New Roman"/>
                <w:sz w:val="24"/>
                <w:szCs w:val="24"/>
              </w:rPr>
            </w:pPr>
          </w:p>
        </w:tc>
      </w:tr>
      <w:tr w:rsidR="00EE659B" w:rsidRPr="00853D4F" w:rsidTr="00134DF8">
        <w:tc>
          <w:tcPr>
            <w:tcW w:w="2552" w:type="dxa"/>
          </w:tcPr>
          <w:p w:rsidR="00EE659B" w:rsidRPr="00CD7879" w:rsidRDefault="00EE659B" w:rsidP="00134DF8">
            <w:pPr>
              <w:pStyle w:val="a5"/>
              <w:jc w:val="center"/>
              <w:rPr>
                <w:rFonts w:ascii="Times New Roman" w:hAnsi="Times New Roman" w:cs="Times New Roman"/>
                <w:b/>
                <w:sz w:val="24"/>
                <w:szCs w:val="24"/>
              </w:rPr>
            </w:pPr>
            <w:r w:rsidRPr="00CD7879">
              <w:rPr>
                <w:rFonts w:ascii="Times New Roman" w:hAnsi="Times New Roman" w:cs="Times New Roman"/>
                <w:b/>
                <w:sz w:val="24"/>
                <w:szCs w:val="24"/>
              </w:rPr>
              <w:t>Кабинет</w:t>
            </w:r>
          </w:p>
          <w:p w:rsidR="00EE659B" w:rsidRPr="00CD7879" w:rsidRDefault="00EE659B" w:rsidP="00134DF8">
            <w:pPr>
              <w:pStyle w:val="a5"/>
              <w:jc w:val="center"/>
              <w:rPr>
                <w:rFonts w:ascii="Times New Roman" w:hAnsi="Times New Roman" w:cs="Times New Roman"/>
                <w:b/>
                <w:sz w:val="24"/>
                <w:szCs w:val="24"/>
              </w:rPr>
            </w:pPr>
            <w:r w:rsidRPr="00CD7879">
              <w:rPr>
                <w:rFonts w:ascii="Times New Roman" w:hAnsi="Times New Roman" w:cs="Times New Roman"/>
                <w:b/>
                <w:sz w:val="24"/>
                <w:szCs w:val="24"/>
              </w:rPr>
              <w:t>учителя - логопеда</w:t>
            </w:r>
          </w:p>
          <w:p w:rsidR="00EE659B" w:rsidRPr="00CD7879" w:rsidRDefault="00EE659B" w:rsidP="00134DF8">
            <w:pPr>
              <w:pStyle w:val="a5"/>
              <w:jc w:val="center"/>
              <w:rPr>
                <w:rFonts w:ascii="Times New Roman" w:hAnsi="Times New Roman" w:cs="Times New Roman"/>
                <w:b/>
                <w:sz w:val="24"/>
                <w:szCs w:val="24"/>
              </w:rPr>
            </w:pPr>
          </w:p>
        </w:tc>
        <w:tc>
          <w:tcPr>
            <w:tcW w:w="6911" w:type="dxa"/>
          </w:tcPr>
          <w:p w:rsidR="00EE659B" w:rsidRPr="00CD7879" w:rsidRDefault="00EE659B" w:rsidP="00134DF8">
            <w:pPr>
              <w:pStyle w:val="a5"/>
              <w:ind w:left="317"/>
              <w:rPr>
                <w:rFonts w:ascii="Times New Roman" w:hAnsi="Times New Roman" w:cs="Times New Roman"/>
                <w:sz w:val="24"/>
                <w:szCs w:val="24"/>
              </w:rPr>
            </w:pPr>
            <w:proofErr w:type="gramStart"/>
            <w:r w:rsidRPr="00CD7879">
              <w:rPr>
                <w:rFonts w:ascii="Times New Roman" w:hAnsi="Times New Roman" w:cs="Times New Roman"/>
                <w:sz w:val="24"/>
                <w:szCs w:val="24"/>
              </w:rPr>
              <w:t xml:space="preserve">Дидактический материал, коррекционно-методическая литература, логопедическая документация, учебно-методические пособия, картотека по развитию всех сторон речи, дыхательные тренажёры,   доска для занятий, игрушки, шкаф, столы, стульчики. </w:t>
            </w:r>
            <w:proofErr w:type="gramEnd"/>
          </w:p>
          <w:p w:rsidR="00EE659B" w:rsidRPr="00CD7879" w:rsidRDefault="00EE659B" w:rsidP="00134DF8">
            <w:pPr>
              <w:pStyle w:val="a5"/>
              <w:ind w:left="317"/>
              <w:rPr>
                <w:rFonts w:ascii="Times New Roman" w:hAnsi="Times New Roman" w:cs="Times New Roman"/>
                <w:sz w:val="24"/>
                <w:szCs w:val="24"/>
              </w:rPr>
            </w:pPr>
          </w:p>
        </w:tc>
      </w:tr>
      <w:tr w:rsidR="00EE659B" w:rsidRPr="00853D4F" w:rsidTr="00134DF8">
        <w:tc>
          <w:tcPr>
            <w:tcW w:w="2552" w:type="dxa"/>
          </w:tcPr>
          <w:p w:rsidR="00EE659B" w:rsidRPr="00CD7879" w:rsidRDefault="00EE659B" w:rsidP="00134DF8">
            <w:pPr>
              <w:pStyle w:val="a5"/>
              <w:jc w:val="center"/>
              <w:rPr>
                <w:rFonts w:ascii="Times New Roman" w:hAnsi="Times New Roman" w:cs="Times New Roman"/>
                <w:b/>
                <w:sz w:val="24"/>
                <w:szCs w:val="24"/>
              </w:rPr>
            </w:pPr>
            <w:r w:rsidRPr="00CD7879">
              <w:rPr>
                <w:rFonts w:ascii="Times New Roman" w:hAnsi="Times New Roman" w:cs="Times New Roman"/>
                <w:b/>
                <w:sz w:val="24"/>
                <w:szCs w:val="24"/>
              </w:rPr>
              <w:t xml:space="preserve">Групповые помещения с учетом </w:t>
            </w:r>
            <w:r w:rsidRPr="00CD7879">
              <w:rPr>
                <w:rFonts w:ascii="Times New Roman" w:hAnsi="Times New Roman" w:cs="Times New Roman"/>
                <w:b/>
                <w:sz w:val="24"/>
                <w:szCs w:val="24"/>
              </w:rPr>
              <w:lastRenderedPageBreak/>
              <w:t>возрастных особенностей</w:t>
            </w:r>
          </w:p>
          <w:p w:rsidR="00EE659B" w:rsidRPr="00CD7879" w:rsidRDefault="00EE659B" w:rsidP="00134DF8">
            <w:pPr>
              <w:pStyle w:val="a5"/>
              <w:jc w:val="center"/>
              <w:rPr>
                <w:rFonts w:ascii="Times New Roman" w:hAnsi="Times New Roman" w:cs="Times New Roman"/>
                <w:b/>
                <w:sz w:val="24"/>
                <w:szCs w:val="24"/>
              </w:rPr>
            </w:pPr>
          </w:p>
        </w:tc>
        <w:tc>
          <w:tcPr>
            <w:tcW w:w="6911" w:type="dxa"/>
          </w:tcPr>
          <w:p w:rsidR="00EE659B" w:rsidRPr="00CD7879" w:rsidRDefault="00EE659B" w:rsidP="00134DF8">
            <w:pPr>
              <w:pStyle w:val="a5"/>
              <w:ind w:left="317"/>
              <w:rPr>
                <w:rFonts w:ascii="Times New Roman" w:hAnsi="Times New Roman" w:cs="Times New Roman"/>
                <w:sz w:val="24"/>
                <w:szCs w:val="24"/>
              </w:rPr>
            </w:pPr>
            <w:proofErr w:type="gramStart"/>
            <w:r w:rsidRPr="00CD7879">
              <w:rPr>
                <w:rFonts w:ascii="Times New Roman" w:hAnsi="Times New Roman" w:cs="Times New Roman"/>
                <w:sz w:val="24"/>
                <w:szCs w:val="24"/>
              </w:rPr>
              <w:lastRenderedPageBreak/>
              <w:t xml:space="preserve">Игрушки и игры, дидактический и раздаточный материал, детская художественная литература, доска для занятий, </w:t>
            </w:r>
            <w:r w:rsidRPr="00CD7879">
              <w:rPr>
                <w:rFonts w:ascii="Times New Roman" w:hAnsi="Times New Roman" w:cs="Times New Roman"/>
                <w:sz w:val="24"/>
                <w:szCs w:val="24"/>
              </w:rPr>
              <w:lastRenderedPageBreak/>
              <w:t>плакаты,   детские стенки, шкафы, столы, стульчики, магнитофоны.</w:t>
            </w:r>
            <w:proofErr w:type="gramEnd"/>
          </w:p>
        </w:tc>
      </w:tr>
      <w:tr w:rsidR="00EE659B" w:rsidRPr="00853D4F" w:rsidTr="00134DF8">
        <w:tc>
          <w:tcPr>
            <w:tcW w:w="2552" w:type="dxa"/>
          </w:tcPr>
          <w:p w:rsidR="00EE659B" w:rsidRPr="00CD7879" w:rsidRDefault="00EE659B" w:rsidP="00134DF8">
            <w:pPr>
              <w:pStyle w:val="a5"/>
              <w:jc w:val="center"/>
              <w:rPr>
                <w:rFonts w:ascii="Times New Roman" w:hAnsi="Times New Roman" w:cs="Times New Roman"/>
                <w:b/>
                <w:sz w:val="24"/>
                <w:szCs w:val="24"/>
              </w:rPr>
            </w:pPr>
            <w:r w:rsidRPr="00CD7879">
              <w:rPr>
                <w:rFonts w:ascii="Times New Roman" w:hAnsi="Times New Roman" w:cs="Times New Roman"/>
                <w:b/>
                <w:sz w:val="24"/>
                <w:szCs w:val="24"/>
              </w:rPr>
              <w:lastRenderedPageBreak/>
              <w:t>Коридоры ДОУ</w:t>
            </w:r>
          </w:p>
          <w:p w:rsidR="00EE659B" w:rsidRPr="00CD7879" w:rsidRDefault="00EE659B" w:rsidP="00134DF8">
            <w:pPr>
              <w:pStyle w:val="a5"/>
              <w:jc w:val="center"/>
              <w:rPr>
                <w:rFonts w:ascii="Times New Roman" w:hAnsi="Times New Roman" w:cs="Times New Roman"/>
                <w:b/>
                <w:sz w:val="24"/>
                <w:szCs w:val="24"/>
              </w:rPr>
            </w:pPr>
          </w:p>
        </w:tc>
        <w:tc>
          <w:tcPr>
            <w:tcW w:w="6911" w:type="dxa"/>
          </w:tcPr>
          <w:p w:rsidR="00EE659B" w:rsidRPr="00CD7879" w:rsidRDefault="00EE659B" w:rsidP="00134DF8">
            <w:pPr>
              <w:pStyle w:val="a5"/>
              <w:ind w:left="317"/>
              <w:rPr>
                <w:rFonts w:ascii="Times New Roman" w:hAnsi="Times New Roman" w:cs="Times New Roman"/>
                <w:sz w:val="24"/>
                <w:szCs w:val="24"/>
              </w:rPr>
            </w:pPr>
            <w:r w:rsidRPr="00CD7879">
              <w:rPr>
                <w:rFonts w:ascii="Times New Roman" w:hAnsi="Times New Roman" w:cs="Times New Roman"/>
                <w:sz w:val="24"/>
                <w:szCs w:val="24"/>
              </w:rPr>
              <w:t xml:space="preserve">Информационные стенды по пожарной безопасности, по антитеррористической защищенности, медицина информирует. </w:t>
            </w:r>
          </w:p>
        </w:tc>
      </w:tr>
      <w:tr w:rsidR="00EE659B" w:rsidRPr="00853D4F" w:rsidTr="00134DF8">
        <w:tc>
          <w:tcPr>
            <w:tcW w:w="2552" w:type="dxa"/>
          </w:tcPr>
          <w:p w:rsidR="00EE659B" w:rsidRPr="00CD7879" w:rsidRDefault="00EE659B" w:rsidP="00134DF8">
            <w:pPr>
              <w:pStyle w:val="a5"/>
              <w:jc w:val="center"/>
              <w:rPr>
                <w:rFonts w:ascii="Times New Roman" w:hAnsi="Times New Roman" w:cs="Times New Roman"/>
                <w:b/>
                <w:sz w:val="24"/>
                <w:szCs w:val="24"/>
              </w:rPr>
            </w:pPr>
            <w:r w:rsidRPr="00CD7879">
              <w:rPr>
                <w:rFonts w:ascii="Times New Roman" w:hAnsi="Times New Roman" w:cs="Times New Roman"/>
                <w:b/>
                <w:sz w:val="24"/>
                <w:szCs w:val="24"/>
              </w:rPr>
              <w:t>«Зеленая зона» - территория ДОУ</w:t>
            </w:r>
          </w:p>
          <w:p w:rsidR="00EE659B" w:rsidRPr="00CD7879" w:rsidRDefault="00EE659B" w:rsidP="00134DF8">
            <w:pPr>
              <w:pStyle w:val="a5"/>
              <w:jc w:val="center"/>
              <w:rPr>
                <w:rFonts w:ascii="Times New Roman" w:hAnsi="Times New Roman" w:cs="Times New Roman"/>
                <w:b/>
                <w:sz w:val="24"/>
                <w:szCs w:val="24"/>
              </w:rPr>
            </w:pPr>
          </w:p>
        </w:tc>
        <w:tc>
          <w:tcPr>
            <w:tcW w:w="6911" w:type="dxa"/>
          </w:tcPr>
          <w:p w:rsidR="00EE659B" w:rsidRPr="00CD7879" w:rsidRDefault="00EE659B" w:rsidP="00134DF8">
            <w:pPr>
              <w:pStyle w:val="a5"/>
              <w:ind w:left="317"/>
              <w:rPr>
                <w:rFonts w:ascii="Times New Roman" w:hAnsi="Times New Roman" w:cs="Times New Roman"/>
                <w:sz w:val="24"/>
                <w:szCs w:val="24"/>
              </w:rPr>
            </w:pPr>
            <w:r w:rsidRPr="00CD7879">
              <w:rPr>
                <w:rFonts w:ascii="Times New Roman" w:hAnsi="Times New Roman" w:cs="Times New Roman"/>
                <w:sz w:val="24"/>
                <w:szCs w:val="24"/>
              </w:rPr>
              <w:t xml:space="preserve">Участки для прогулок, цветники, спортивная площадка, тропа здоровья </w:t>
            </w:r>
          </w:p>
          <w:p w:rsidR="00EE659B" w:rsidRPr="00CD7879" w:rsidRDefault="00EE659B" w:rsidP="00134DF8">
            <w:pPr>
              <w:pStyle w:val="a5"/>
              <w:ind w:left="317"/>
              <w:rPr>
                <w:rFonts w:ascii="Times New Roman" w:hAnsi="Times New Roman" w:cs="Times New Roman"/>
                <w:sz w:val="24"/>
                <w:szCs w:val="24"/>
              </w:rPr>
            </w:pPr>
          </w:p>
        </w:tc>
      </w:tr>
      <w:tr w:rsidR="00EE659B" w:rsidRPr="00853D4F" w:rsidTr="00134DF8">
        <w:tc>
          <w:tcPr>
            <w:tcW w:w="2552" w:type="dxa"/>
          </w:tcPr>
          <w:p w:rsidR="00EE659B" w:rsidRPr="00CD7879" w:rsidRDefault="00EE659B" w:rsidP="00134DF8">
            <w:pPr>
              <w:pStyle w:val="a5"/>
              <w:jc w:val="center"/>
              <w:rPr>
                <w:rFonts w:ascii="Times New Roman" w:hAnsi="Times New Roman" w:cs="Times New Roman"/>
                <w:b/>
                <w:sz w:val="24"/>
                <w:szCs w:val="24"/>
              </w:rPr>
            </w:pPr>
            <w:r w:rsidRPr="00CD7879">
              <w:rPr>
                <w:rFonts w:ascii="Times New Roman" w:hAnsi="Times New Roman" w:cs="Times New Roman"/>
                <w:b/>
                <w:sz w:val="24"/>
                <w:szCs w:val="24"/>
              </w:rPr>
              <w:t>Физкультурная площадка</w:t>
            </w:r>
          </w:p>
          <w:p w:rsidR="00EE659B" w:rsidRPr="00CD7879" w:rsidRDefault="00EE659B" w:rsidP="00134DF8">
            <w:pPr>
              <w:pStyle w:val="a5"/>
              <w:jc w:val="center"/>
              <w:rPr>
                <w:rFonts w:ascii="Times New Roman" w:hAnsi="Times New Roman" w:cs="Times New Roman"/>
                <w:b/>
                <w:sz w:val="24"/>
                <w:szCs w:val="24"/>
              </w:rPr>
            </w:pPr>
          </w:p>
        </w:tc>
        <w:tc>
          <w:tcPr>
            <w:tcW w:w="6911" w:type="dxa"/>
          </w:tcPr>
          <w:p w:rsidR="00EE659B" w:rsidRPr="00CD7879" w:rsidRDefault="00EE659B" w:rsidP="00134DF8">
            <w:pPr>
              <w:pStyle w:val="a5"/>
              <w:ind w:left="317"/>
              <w:rPr>
                <w:rFonts w:ascii="Times New Roman" w:hAnsi="Times New Roman" w:cs="Times New Roman"/>
                <w:sz w:val="24"/>
                <w:szCs w:val="24"/>
              </w:rPr>
            </w:pPr>
            <w:r w:rsidRPr="00CD7879">
              <w:rPr>
                <w:rFonts w:ascii="Times New Roman" w:hAnsi="Times New Roman" w:cs="Times New Roman"/>
                <w:sz w:val="24"/>
                <w:szCs w:val="24"/>
              </w:rPr>
              <w:t>Спортивное оборудование, оборудование для спортивных игр</w:t>
            </w:r>
          </w:p>
        </w:tc>
      </w:tr>
      <w:tr w:rsidR="00EE659B" w:rsidRPr="00853D4F" w:rsidTr="00134DF8">
        <w:tc>
          <w:tcPr>
            <w:tcW w:w="2552" w:type="dxa"/>
          </w:tcPr>
          <w:p w:rsidR="00EE659B" w:rsidRPr="00CD7879" w:rsidRDefault="00EE659B" w:rsidP="00134DF8">
            <w:pPr>
              <w:pStyle w:val="a5"/>
              <w:jc w:val="center"/>
              <w:rPr>
                <w:rFonts w:ascii="Times New Roman" w:hAnsi="Times New Roman" w:cs="Times New Roman"/>
                <w:b/>
                <w:sz w:val="24"/>
                <w:szCs w:val="24"/>
              </w:rPr>
            </w:pPr>
            <w:r w:rsidRPr="00CD7879">
              <w:rPr>
                <w:rFonts w:ascii="Times New Roman" w:hAnsi="Times New Roman" w:cs="Times New Roman"/>
                <w:b/>
                <w:sz w:val="24"/>
                <w:szCs w:val="24"/>
              </w:rPr>
              <w:t>Участки</w:t>
            </w:r>
          </w:p>
          <w:p w:rsidR="00EE659B" w:rsidRPr="00CD7879" w:rsidRDefault="00EE659B" w:rsidP="00134DF8">
            <w:pPr>
              <w:pStyle w:val="a5"/>
              <w:jc w:val="center"/>
              <w:rPr>
                <w:rFonts w:ascii="Times New Roman" w:hAnsi="Times New Roman" w:cs="Times New Roman"/>
                <w:b/>
                <w:sz w:val="24"/>
                <w:szCs w:val="24"/>
              </w:rPr>
            </w:pPr>
          </w:p>
        </w:tc>
        <w:tc>
          <w:tcPr>
            <w:tcW w:w="6911" w:type="dxa"/>
          </w:tcPr>
          <w:p w:rsidR="00EE659B" w:rsidRPr="00CD7879" w:rsidRDefault="00EE659B" w:rsidP="00134DF8">
            <w:pPr>
              <w:pStyle w:val="a5"/>
              <w:ind w:left="317"/>
              <w:rPr>
                <w:rFonts w:ascii="Times New Roman" w:hAnsi="Times New Roman" w:cs="Times New Roman"/>
                <w:sz w:val="24"/>
                <w:szCs w:val="24"/>
              </w:rPr>
            </w:pPr>
            <w:r w:rsidRPr="00CD7879">
              <w:rPr>
                <w:rFonts w:ascii="Times New Roman" w:hAnsi="Times New Roman" w:cs="Times New Roman"/>
                <w:sz w:val="24"/>
                <w:szCs w:val="24"/>
              </w:rPr>
              <w:t xml:space="preserve">Прогулочные площадки  для  детей  всех  возрастных  групп. Игровое, функциональное, и спортивное  оборудование </w:t>
            </w:r>
          </w:p>
          <w:p w:rsidR="00EE659B" w:rsidRPr="00CD7879" w:rsidRDefault="00EE659B" w:rsidP="00134DF8">
            <w:pPr>
              <w:pStyle w:val="a5"/>
              <w:ind w:left="317"/>
              <w:rPr>
                <w:rFonts w:ascii="Times New Roman" w:hAnsi="Times New Roman" w:cs="Times New Roman"/>
                <w:sz w:val="24"/>
                <w:szCs w:val="24"/>
              </w:rPr>
            </w:pPr>
          </w:p>
        </w:tc>
      </w:tr>
    </w:tbl>
    <w:p w:rsidR="00EE659B" w:rsidRPr="00853D4F" w:rsidRDefault="00EE659B" w:rsidP="00EE659B">
      <w:pPr>
        <w:pStyle w:val="a5"/>
        <w:ind w:left="567" w:firstLine="567"/>
        <w:jc w:val="both"/>
        <w:rPr>
          <w:rFonts w:ascii="Times New Roman" w:hAnsi="Times New Roman" w:cs="Times New Roman"/>
          <w:sz w:val="28"/>
          <w:szCs w:val="28"/>
        </w:rPr>
      </w:pPr>
    </w:p>
    <w:p w:rsidR="00B92809"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Созданная в </w:t>
      </w:r>
      <w:r w:rsidR="00B92809">
        <w:rPr>
          <w:rFonts w:ascii="Times New Roman" w:hAnsi="Times New Roman" w:cs="Times New Roman"/>
          <w:sz w:val="28"/>
          <w:szCs w:val="28"/>
        </w:rPr>
        <w:t>МКОУ «Киреевский центр образования №4» структурное подразделение Детский сад «Аленушка»</w:t>
      </w:r>
      <w:r w:rsidR="00B92809" w:rsidRPr="00446BF9">
        <w:rPr>
          <w:rFonts w:ascii="Times New Roman" w:hAnsi="Times New Roman" w:cs="Times New Roman"/>
          <w:sz w:val="28"/>
          <w:szCs w:val="28"/>
        </w:rPr>
        <w:t xml:space="preserve"> </w:t>
      </w:r>
      <w:r w:rsidR="00B92809" w:rsidRPr="00B85BB0">
        <w:rPr>
          <w:rFonts w:ascii="Times New Roman" w:hAnsi="Times New Roman" w:cs="Times New Roman"/>
          <w:sz w:val="28"/>
          <w:szCs w:val="28"/>
        </w:rPr>
        <w:t xml:space="preserve"> </w:t>
      </w:r>
      <w:r w:rsidRPr="00853D4F">
        <w:rPr>
          <w:rFonts w:ascii="Times New Roman" w:hAnsi="Times New Roman" w:cs="Times New Roman"/>
          <w:sz w:val="28"/>
          <w:szCs w:val="28"/>
        </w:rPr>
        <w:t xml:space="preserve"> предметно-пространственная среда, соответствует современным требованиям,  способствующим оздоровлению и укреплению здоровья, отвечает интересам и потребностям детей, способствует всестороннему развитию, обеспечивает их психическое и эмоциональное благополучие, содержит условия для формирования у детей эстетического отношения к окружающему, интеллектуальных и художественно-творческих способностей. Мебель в игровых комнатах и кабинетах для занятий с детьми промаркирована, соответствует возрасту воспитанников. 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и т.д. Расположение мебели, игрового и другого оборудования отвечает требованиям техники безопасности, санитарно-гигиеническим нормам, принципам функционального комфорта, позволяет детям свободно перемещаться. </w:t>
      </w:r>
    </w:p>
    <w:p w:rsidR="00EE659B" w:rsidRPr="00853D4F"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Содержание предметно-пространственной среды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 Созданы хорошие условия для физического воспитания детей с наличием   пособий, тренажеров, спортивного оборудования.  </w:t>
      </w:r>
    </w:p>
    <w:p w:rsidR="00EE659B" w:rsidRPr="00853D4F" w:rsidRDefault="00B92809" w:rsidP="00134DF8">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E659B" w:rsidRPr="00853D4F">
        <w:rPr>
          <w:rFonts w:ascii="Times New Roman" w:hAnsi="Times New Roman" w:cs="Times New Roman"/>
          <w:sz w:val="28"/>
          <w:szCs w:val="28"/>
        </w:rPr>
        <w:t xml:space="preserve">Среда, не только создает благоприятные условия жизнедеятельности ребенка, она служит также непосредственным организатором деятельности детей. Эти задачи решаются в центрах детской активности. Их количество и наполняемость зависят от возраста детей,  их интересов.  </w:t>
      </w:r>
    </w:p>
    <w:p w:rsidR="00EE659B" w:rsidRPr="00853D4F" w:rsidRDefault="00B92809" w:rsidP="00134DF8">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E659B" w:rsidRPr="00853D4F">
        <w:rPr>
          <w:rFonts w:ascii="Times New Roman" w:hAnsi="Times New Roman" w:cs="Times New Roman"/>
          <w:sz w:val="28"/>
          <w:szCs w:val="28"/>
        </w:rPr>
        <w:t>Предметно-пространственная среда организуется по принципу небольших полузамкнутых микро</w:t>
      </w:r>
      <w:r>
        <w:rPr>
          <w:rFonts w:ascii="Times New Roman" w:hAnsi="Times New Roman" w:cs="Times New Roman"/>
          <w:sz w:val="28"/>
          <w:szCs w:val="28"/>
        </w:rPr>
        <w:t>-</w:t>
      </w:r>
      <w:r w:rsidR="00EE659B" w:rsidRPr="00853D4F">
        <w:rPr>
          <w:rFonts w:ascii="Times New Roman" w:hAnsi="Times New Roman" w:cs="Times New Roman"/>
          <w:sz w:val="28"/>
          <w:szCs w:val="28"/>
        </w:rPr>
        <w:t xml:space="preserve">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Имеются «уголки уединения», где ребенок может отойти от общения, подумать, помечтать. В группе созданы различные центры активности: </w:t>
      </w:r>
    </w:p>
    <w:p w:rsidR="00EE659B" w:rsidRPr="00853D4F" w:rsidRDefault="00EE659B" w:rsidP="00134DF8">
      <w:pPr>
        <w:pStyle w:val="a5"/>
        <w:ind w:firstLine="567"/>
        <w:jc w:val="both"/>
        <w:rPr>
          <w:rFonts w:ascii="Times New Roman" w:hAnsi="Times New Roman" w:cs="Times New Roman"/>
          <w:sz w:val="28"/>
          <w:szCs w:val="28"/>
        </w:rPr>
      </w:pPr>
      <w:r w:rsidRPr="00CD7879">
        <w:rPr>
          <w:rFonts w:ascii="Times New Roman" w:hAnsi="Times New Roman" w:cs="Times New Roman"/>
          <w:b/>
          <w:sz w:val="28"/>
          <w:szCs w:val="28"/>
        </w:rPr>
        <w:lastRenderedPageBreak/>
        <w:t xml:space="preserve">— центр познания </w:t>
      </w:r>
    </w:p>
    <w:p w:rsidR="00EE659B" w:rsidRPr="00853D4F" w:rsidRDefault="00EE659B" w:rsidP="00134DF8">
      <w:pPr>
        <w:pStyle w:val="a5"/>
        <w:ind w:firstLine="567"/>
        <w:jc w:val="both"/>
        <w:rPr>
          <w:rFonts w:ascii="Times New Roman" w:hAnsi="Times New Roman" w:cs="Times New Roman"/>
          <w:sz w:val="28"/>
          <w:szCs w:val="28"/>
        </w:rPr>
      </w:pPr>
      <w:r w:rsidRPr="00CD7879">
        <w:rPr>
          <w:rFonts w:ascii="Times New Roman" w:hAnsi="Times New Roman" w:cs="Times New Roman"/>
          <w:b/>
          <w:sz w:val="28"/>
          <w:szCs w:val="28"/>
        </w:rPr>
        <w:t>— центры творчества</w:t>
      </w:r>
      <w:r w:rsidRPr="00853D4F">
        <w:rPr>
          <w:rFonts w:ascii="Times New Roman" w:hAnsi="Times New Roman" w:cs="Times New Roman"/>
          <w:sz w:val="28"/>
          <w:szCs w:val="28"/>
        </w:rPr>
        <w:t xml:space="preserve"> </w:t>
      </w:r>
    </w:p>
    <w:p w:rsidR="00EE659B" w:rsidRPr="00853D4F" w:rsidRDefault="00EE659B" w:rsidP="00134DF8">
      <w:pPr>
        <w:pStyle w:val="a5"/>
        <w:ind w:firstLine="567"/>
        <w:jc w:val="both"/>
        <w:rPr>
          <w:rFonts w:ascii="Times New Roman" w:hAnsi="Times New Roman" w:cs="Times New Roman"/>
          <w:sz w:val="28"/>
          <w:szCs w:val="28"/>
        </w:rPr>
      </w:pPr>
      <w:r w:rsidRPr="00CD7879">
        <w:rPr>
          <w:rFonts w:ascii="Times New Roman" w:hAnsi="Times New Roman" w:cs="Times New Roman"/>
          <w:b/>
          <w:sz w:val="28"/>
          <w:szCs w:val="28"/>
        </w:rPr>
        <w:t>— центр сюжетно-ролевых игр</w:t>
      </w:r>
      <w:r w:rsidRPr="00853D4F">
        <w:rPr>
          <w:rFonts w:ascii="Times New Roman" w:hAnsi="Times New Roman" w:cs="Times New Roman"/>
          <w:sz w:val="28"/>
          <w:szCs w:val="28"/>
        </w:rPr>
        <w:t xml:space="preserve"> </w:t>
      </w:r>
    </w:p>
    <w:p w:rsidR="00EE659B" w:rsidRPr="00853D4F" w:rsidRDefault="00EE659B" w:rsidP="00134DF8">
      <w:pPr>
        <w:pStyle w:val="a5"/>
        <w:ind w:firstLine="567"/>
        <w:jc w:val="both"/>
        <w:rPr>
          <w:rFonts w:ascii="Times New Roman" w:hAnsi="Times New Roman" w:cs="Times New Roman"/>
          <w:sz w:val="28"/>
          <w:szCs w:val="28"/>
        </w:rPr>
      </w:pPr>
      <w:r w:rsidRPr="00CD7879">
        <w:rPr>
          <w:rFonts w:ascii="Times New Roman" w:hAnsi="Times New Roman" w:cs="Times New Roman"/>
          <w:b/>
          <w:sz w:val="28"/>
          <w:szCs w:val="28"/>
        </w:rPr>
        <w:t>—  книжный центр</w:t>
      </w:r>
      <w:r w:rsidRPr="00853D4F">
        <w:rPr>
          <w:rFonts w:ascii="Times New Roman" w:hAnsi="Times New Roman" w:cs="Times New Roman"/>
          <w:sz w:val="28"/>
          <w:szCs w:val="28"/>
        </w:rPr>
        <w:t xml:space="preserve"> </w:t>
      </w:r>
    </w:p>
    <w:p w:rsidR="00EE659B" w:rsidRPr="00853D4F" w:rsidRDefault="00EE659B" w:rsidP="00134DF8">
      <w:pPr>
        <w:pStyle w:val="a5"/>
        <w:ind w:firstLine="567"/>
        <w:jc w:val="both"/>
        <w:rPr>
          <w:rFonts w:ascii="Times New Roman" w:hAnsi="Times New Roman" w:cs="Times New Roman"/>
          <w:sz w:val="28"/>
          <w:szCs w:val="28"/>
        </w:rPr>
      </w:pPr>
      <w:r w:rsidRPr="00CD7879">
        <w:rPr>
          <w:rFonts w:ascii="Times New Roman" w:hAnsi="Times New Roman" w:cs="Times New Roman"/>
          <w:b/>
          <w:sz w:val="28"/>
          <w:szCs w:val="28"/>
        </w:rPr>
        <w:t>— спортивный центр</w:t>
      </w:r>
      <w:r w:rsidRPr="00853D4F">
        <w:rPr>
          <w:rFonts w:ascii="Times New Roman" w:hAnsi="Times New Roman" w:cs="Times New Roman"/>
          <w:sz w:val="28"/>
          <w:szCs w:val="28"/>
        </w:rPr>
        <w:t xml:space="preserve"> </w:t>
      </w:r>
    </w:p>
    <w:p w:rsidR="00EE659B" w:rsidRPr="00853D4F" w:rsidRDefault="00EE659B" w:rsidP="00B92809">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Имеются аудиови</w:t>
      </w:r>
      <w:r w:rsidR="00B92809">
        <w:rPr>
          <w:rFonts w:ascii="Times New Roman" w:hAnsi="Times New Roman" w:cs="Times New Roman"/>
          <w:sz w:val="28"/>
          <w:szCs w:val="28"/>
        </w:rPr>
        <w:t>зуальные средства (магнитофоны),</w:t>
      </w:r>
      <w:r w:rsidRPr="00853D4F">
        <w:rPr>
          <w:rFonts w:ascii="Times New Roman" w:hAnsi="Times New Roman" w:cs="Times New Roman"/>
          <w:sz w:val="28"/>
          <w:szCs w:val="28"/>
        </w:rPr>
        <w:t xml:space="preserve"> альбомы, художественная литература и прочее для о</w:t>
      </w:r>
      <w:r w:rsidR="00B92809">
        <w:rPr>
          <w:rFonts w:ascii="Times New Roman" w:hAnsi="Times New Roman" w:cs="Times New Roman"/>
          <w:sz w:val="28"/>
          <w:szCs w:val="28"/>
        </w:rPr>
        <w:t>богащения детей впечатлениями, в группах</w:t>
      </w:r>
      <w:r w:rsidRPr="00853D4F">
        <w:rPr>
          <w:rFonts w:ascii="Times New Roman" w:hAnsi="Times New Roman" w:cs="Times New Roman"/>
          <w:sz w:val="28"/>
          <w:szCs w:val="28"/>
        </w:rPr>
        <w:t xml:space="preserve"> дидактические игры (лото, домино, наборы картинок), различные сюжетные наборы и игрушки для развития детей в разных видах деятельности. В наличии игры для интеллектуал</w:t>
      </w:r>
      <w:r w:rsidR="00B92809">
        <w:rPr>
          <w:rFonts w:ascii="Times New Roman" w:hAnsi="Times New Roman" w:cs="Times New Roman"/>
          <w:sz w:val="28"/>
          <w:szCs w:val="28"/>
        </w:rPr>
        <w:t>ьного развития (шахматы, шашки),</w:t>
      </w:r>
      <w:r w:rsidRPr="00853D4F">
        <w:rPr>
          <w:rFonts w:ascii="Times New Roman" w:hAnsi="Times New Roman" w:cs="Times New Roman"/>
          <w:sz w:val="28"/>
          <w:szCs w:val="28"/>
        </w:rPr>
        <w:t xml:space="preserve"> игрушки и оборудование для сенсорного развития. </w:t>
      </w:r>
      <w:r w:rsidR="00B92809">
        <w:rPr>
          <w:rFonts w:ascii="Times New Roman" w:hAnsi="Times New Roman" w:cs="Times New Roman"/>
          <w:sz w:val="28"/>
          <w:szCs w:val="28"/>
        </w:rPr>
        <w:t xml:space="preserve">   </w:t>
      </w:r>
    </w:p>
    <w:p w:rsidR="00B92809"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Учебно-методическая база включает в себя: </w:t>
      </w:r>
    </w:p>
    <w:p w:rsidR="00B92809"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программы, пособия, методические разработки; </w:t>
      </w:r>
    </w:p>
    <w:p w:rsidR="00B92809"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наглядный материал (папки, альбомы, картины, дидактические и развивающие игры, раздаточный материал); </w:t>
      </w:r>
    </w:p>
    <w:p w:rsidR="00B92809"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материалы по образовательным областям в соответствии с ФГОС </w:t>
      </w:r>
      <w:proofErr w:type="gramStart"/>
      <w:r w:rsidRPr="00853D4F">
        <w:rPr>
          <w:rFonts w:ascii="Times New Roman" w:hAnsi="Times New Roman" w:cs="Times New Roman"/>
          <w:sz w:val="28"/>
          <w:szCs w:val="28"/>
        </w:rPr>
        <w:t>ДО</w:t>
      </w:r>
      <w:proofErr w:type="gramEnd"/>
      <w:r w:rsidRPr="00853D4F">
        <w:rPr>
          <w:rFonts w:ascii="Times New Roman" w:hAnsi="Times New Roman" w:cs="Times New Roman"/>
          <w:sz w:val="28"/>
          <w:szCs w:val="28"/>
        </w:rPr>
        <w:t xml:space="preserve">; </w:t>
      </w:r>
    </w:p>
    <w:p w:rsidR="00B92809"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учебно-методическую литературу; </w:t>
      </w:r>
    </w:p>
    <w:p w:rsidR="00B92809"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детскую художественную литературу; </w:t>
      </w:r>
    </w:p>
    <w:p w:rsidR="00B92809"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 методические материалы; </w:t>
      </w:r>
    </w:p>
    <w:p w:rsidR="00B92809" w:rsidRDefault="00B92809" w:rsidP="00B9280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медиа</w:t>
      </w:r>
      <w:proofErr w:type="spellEnd"/>
      <w:r>
        <w:rPr>
          <w:rFonts w:ascii="Times New Roman" w:hAnsi="Times New Roman" w:cs="Times New Roman"/>
          <w:sz w:val="28"/>
          <w:szCs w:val="28"/>
        </w:rPr>
        <w:t>, аудио и видеотеку.</w:t>
      </w:r>
    </w:p>
    <w:p w:rsidR="00B92809"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В методическом кабинете есть ноутбук, принтер, подборка презентаций для педагогов и воспитанников. Связь и обмен информацией с различными организациями осуществляется через электронную почту.     </w:t>
      </w:r>
    </w:p>
    <w:p w:rsidR="00B92809"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Вывод: методическое обеспечение Программы, средства обучения и воспитания достаточны и способствуют реализации основной образовательной программы дошкольного образования, однако для эффективного и полноценного образовательного процесса в соответствии с современными требованиями для реализации ООП </w:t>
      </w:r>
      <w:proofErr w:type="gramStart"/>
      <w:r w:rsidRPr="00853D4F">
        <w:rPr>
          <w:rFonts w:ascii="Times New Roman" w:hAnsi="Times New Roman" w:cs="Times New Roman"/>
          <w:sz w:val="28"/>
          <w:szCs w:val="28"/>
        </w:rPr>
        <w:t>ДО</w:t>
      </w:r>
      <w:proofErr w:type="gramEnd"/>
      <w:r w:rsidRPr="00853D4F">
        <w:rPr>
          <w:rFonts w:ascii="Times New Roman" w:hAnsi="Times New Roman" w:cs="Times New Roman"/>
          <w:sz w:val="28"/>
          <w:szCs w:val="28"/>
        </w:rPr>
        <w:t xml:space="preserve">. Так </w:t>
      </w:r>
      <w:proofErr w:type="gramStart"/>
      <w:r w:rsidRPr="00853D4F">
        <w:rPr>
          <w:rFonts w:ascii="Times New Roman" w:hAnsi="Times New Roman" w:cs="Times New Roman"/>
          <w:sz w:val="28"/>
          <w:szCs w:val="28"/>
        </w:rPr>
        <w:t>же</w:t>
      </w:r>
      <w:proofErr w:type="gramEnd"/>
      <w:r w:rsidRPr="00853D4F">
        <w:rPr>
          <w:rFonts w:ascii="Times New Roman" w:hAnsi="Times New Roman" w:cs="Times New Roman"/>
          <w:sz w:val="28"/>
          <w:szCs w:val="28"/>
        </w:rPr>
        <w:t xml:space="preserve"> несмотря на имеющиеся образовательные ресурсы, остаётся проблема дефицита программно-методической литературы в соответствии с разработанной образовательной Программой дошкольного образования в полном объеме. </w:t>
      </w:r>
    </w:p>
    <w:p w:rsidR="00EE659B" w:rsidRPr="00853D4F" w:rsidRDefault="00EE659B" w:rsidP="00134DF8">
      <w:pPr>
        <w:pStyle w:val="a5"/>
        <w:ind w:firstLine="567"/>
        <w:jc w:val="both"/>
        <w:rPr>
          <w:rFonts w:ascii="Times New Roman" w:hAnsi="Times New Roman" w:cs="Times New Roman"/>
          <w:sz w:val="28"/>
          <w:szCs w:val="28"/>
        </w:rPr>
      </w:pPr>
      <w:r w:rsidRPr="00853D4F">
        <w:rPr>
          <w:rFonts w:ascii="Times New Roman" w:hAnsi="Times New Roman" w:cs="Times New Roman"/>
          <w:sz w:val="28"/>
          <w:szCs w:val="28"/>
        </w:rPr>
        <w:t xml:space="preserve">В следующем учебном году необходимо дальнейшее совершенствование работы по обеспечению программно-методической литературой, методическими материалами и средствами обучения и воспитания в соответствии с ФГОС </w:t>
      </w:r>
      <w:proofErr w:type="gramStart"/>
      <w:r w:rsidRPr="00853D4F">
        <w:rPr>
          <w:rFonts w:ascii="Times New Roman" w:hAnsi="Times New Roman" w:cs="Times New Roman"/>
          <w:sz w:val="28"/>
          <w:szCs w:val="28"/>
        </w:rPr>
        <w:t>ДО</w:t>
      </w:r>
      <w:proofErr w:type="gramEnd"/>
      <w:r w:rsidRPr="00853D4F">
        <w:rPr>
          <w:rFonts w:ascii="Times New Roman" w:hAnsi="Times New Roman" w:cs="Times New Roman"/>
          <w:sz w:val="28"/>
          <w:szCs w:val="28"/>
        </w:rPr>
        <w:t>.</w:t>
      </w:r>
    </w:p>
    <w:p w:rsidR="00EE659B" w:rsidRDefault="00EE659B" w:rsidP="00134DF8">
      <w:pPr>
        <w:pStyle w:val="a5"/>
        <w:ind w:firstLine="567"/>
        <w:jc w:val="both"/>
        <w:rPr>
          <w:rFonts w:ascii="Times New Roman" w:hAnsi="Times New Roman" w:cs="Times New Roman"/>
          <w:b/>
          <w:sz w:val="28"/>
          <w:szCs w:val="28"/>
        </w:rPr>
      </w:pPr>
    </w:p>
    <w:p w:rsidR="006A5C7F" w:rsidRDefault="00EE659B" w:rsidP="00BA3C40">
      <w:pPr>
        <w:pStyle w:val="a5"/>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263C27">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567C19" w:rsidRDefault="00567C19" w:rsidP="00BA3C40">
      <w:pPr>
        <w:pStyle w:val="a5"/>
        <w:ind w:firstLine="567"/>
        <w:jc w:val="both"/>
        <w:rPr>
          <w:rFonts w:ascii="Times New Roman" w:hAnsi="Times New Roman" w:cs="Times New Roman"/>
          <w:b/>
          <w:sz w:val="28"/>
          <w:szCs w:val="28"/>
        </w:rPr>
      </w:pPr>
    </w:p>
    <w:p w:rsidR="00567C19" w:rsidRDefault="00567C19" w:rsidP="00BA3C40">
      <w:pPr>
        <w:pStyle w:val="a5"/>
        <w:ind w:firstLine="567"/>
        <w:jc w:val="both"/>
        <w:rPr>
          <w:rFonts w:ascii="Times New Roman" w:hAnsi="Times New Roman" w:cs="Times New Roman"/>
          <w:b/>
          <w:sz w:val="28"/>
          <w:szCs w:val="28"/>
        </w:rPr>
      </w:pPr>
    </w:p>
    <w:p w:rsidR="00567C19" w:rsidRDefault="00567C19" w:rsidP="00BA3C40">
      <w:pPr>
        <w:pStyle w:val="a5"/>
        <w:ind w:firstLine="567"/>
        <w:jc w:val="both"/>
        <w:rPr>
          <w:rFonts w:ascii="Times New Roman" w:hAnsi="Times New Roman" w:cs="Times New Roman"/>
          <w:b/>
          <w:sz w:val="28"/>
          <w:szCs w:val="28"/>
        </w:rPr>
      </w:pPr>
    </w:p>
    <w:p w:rsidR="00567C19" w:rsidRDefault="00567C19" w:rsidP="00BA3C40">
      <w:pPr>
        <w:pStyle w:val="a5"/>
        <w:ind w:firstLine="567"/>
        <w:jc w:val="both"/>
        <w:rPr>
          <w:rFonts w:ascii="Times New Roman" w:hAnsi="Times New Roman" w:cs="Times New Roman"/>
          <w:b/>
          <w:sz w:val="28"/>
          <w:szCs w:val="28"/>
        </w:rPr>
      </w:pPr>
    </w:p>
    <w:p w:rsidR="00567C19" w:rsidRDefault="00567C19" w:rsidP="00BA3C40">
      <w:pPr>
        <w:pStyle w:val="a5"/>
        <w:ind w:firstLine="567"/>
        <w:jc w:val="both"/>
        <w:rPr>
          <w:rFonts w:ascii="Times New Roman" w:hAnsi="Times New Roman" w:cs="Times New Roman"/>
          <w:b/>
          <w:sz w:val="28"/>
          <w:szCs w:val="28"/>
        </w:rPr>
      </w:pPr>
    </w:p>
    <w:p w:rsidR="00567C19" w:rsidRDefault="00567C19" w:rsidP="00BA3C40">
      <w:pPr>
        <w:pStyle w:val="a5"/>
        <w:ind w:firstLine="567"/>
        <w:jc w:val="both"/>
        <w:rPr>
          <w:rFonts w:ascii="Times New Roman" w:hAnsi="Times New Roman" w:cs="Times New Roman"/>
          <w:b/>
          <w:sz w:val="28"/>
          <w:szCs w:val="28"/>
        </w:rPr>
      </w:pPr>
    </w:p>
    <w:p w:rsidR="00567C19" w:rsidRDefault="00567C19" w:rsidP="00BA3C40">
      <w:pPr>
        <w:pStyle w:val="a5"/>
        <w:ind w:firstLine="567"/>
        <w:jc w:val="both"/>
        <w:rPr>
          <w:rFonts w:ascii="Times New Roman" w:hAnsi="Times New Roman" w:cs="Times New Roman"/>
          <w:b/>
          <w:sz w:val="28"/>
          <w:szCs w:val="28"/>
        </w:rPr>
      </w:pPr>
    </w:p>
    <w:p w:rsidR="00567C19" w:rsidRPr="00BA3C40" w:rsidRDefault="00567C19" w:rsidP="00BA3C40">
      <w:pPr>
        <w:pStyle w:val="a5"/>
        <w:ind w:firstLine="567"/>
        <w:jc w:val="both"/>
        <w:rPr>
          <w:rFonts w:ascii="PT Astra Serif" w:hAnsi="PT Astra Serif"/>
          <w:sz w:val="28"/>
          <w:szCs w:val="28"/>
        </w:rPr>
      </w:pPr>
    </w:p>
    <w:p w:rsidR="00AE545E" w:rsidRDefault="00BA3C40" w:rsidP="00BA3C40">
      <w:pPr>
        <w:pStyle w:val="a5"/>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D754D9" w:rsidRDefault="00D754D9" w:rsidP="00A5701E">
      <w:pPr>
        <w:pStyle w:val="1"/>
        <w:ind w:left="567" w:firstLine="567"/>
      </w:pPr>
      <w:r>
        <w:lastRenderedPageBreak/>
        <w:t>Показатели</w:t>
      </w:r>
      <w:r>
        <w:br/>
        <w:t xml:space="preserve">деятельности дошкольной образовательной организации, подлежащей </w:t>
      </w:r>
      <w:proofErr w:type="spellStart"/>
      <w:r>
        <w:t>самообследованию</w:t>
      </w:r>
      <w:proofErr w:type="spellEnd"/>
      <w:r>
        <w:br/>
        <w:t xml:space="preserve">(утв. </w:t>
      </w:r>
      <w:hyperlink r:id="rId10" w:anchor="sub_0" w:history="1">
        <w:r>
          <w:rPr>
            <w:rStyle w:val="ab"/>
            <w:b w:val="0"/>
            <w:bCs w:val="0"/>
          </w:rPr>
          <w:t>приказом</w:t>
        </w:r>
      </w:hyperlink>
      <w:r>
        <w:t xml:space="preserve"> Министерства образования и науки РФ от 10 декабря 2013 г. N 1324)</w:t>
      </w:r>
    </w:p>
    <w:p w:rsidR="00D754D9" w:rsidRDefault="00D754D9" w:rsidP="00A5701E">
      <w:pPr>
        <w:ind w:left="567" w:firstLine="567"/>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120"/>
        <w:gridCol w:w="6251"/>
        <w:gridCol w:w="2127"/>
      </w:tblGrid>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BA3C40" w:rsidRDefault="00BA3C40" w:rsidP="00BA3C40">
            <w:pPr>
              <w:pStyle w:val="a8"/>
              <w:jc w:val="center"/>
              <w:rPr>
                <w:b/>
              </w:rPr>
            </w:pPr>
            <w:r>
              <w:rPr>
                <w:b/>
              </w:rPr>
              <w:t>№</w:t>
            </w:r>
          </w:p>
          <w:p w:rsidR="00D754D9" w:rsidRPr="00BA3C40" w:rsidRDefault="00D754D9" w:rsidP="00BA3C40">
            <w:pPr>
              <w:pStyle w:val="a8"/>
              <w:jc w:val="center"/>
              <w:rPr>
                <w:b/>
              </w:rPr>
            </w:pPr>
            <w:proofErr w:type="spellStart"/>
            <w:proofErr w:type="gramStart"/>
            <w:r w:rsidRPr="00BA3C40">
              <w:rPr>
                <w:b/>
              </w:rPr>
              <w:t>п</w:t>
            </w:r>
            <w:proofErr w:type="spellEnd"/>
            <w:proofErr w:type="gramEnd"/>
            <w:r w:rsidRPr="00BA3C40">
              <w:rPr>
                <w:b/>
              </w:rPr>
              <w:t>/</w:t>
            </w:r>
            <w:proofErr w:type="spellStart"/>
            <w:r w:rsidRPr="00BA3C40">
              <w:rPr>
                <w:b/>
              </w:rPr>
              <w:t>п</w:t>
            </w:r>
            <w:proofErr w:type="spellEnd"/>
          </w:p>
        </w:tc>
        <w:tc>
          <w:tcPr>
            <w:tcW w:w="6251" w:type="dxa"/>
            <w:tcBorders>
              <w:top w:val="single" w:sz="4" w:space="0" w:color="auto"/>
              <w:left w:val="single" w:sz="4" w:space="0" w:color="auto"/>
              <w:bottom w:val="single" w:sz="4" w:space="0" w:color="auto"/>
              <w:right w:val="single" w:sz="4" w:space="0" w:color="auto"/>
            </w:tcBorders>
            <w:hideMark/>
          </w:tcPr>
          <w:p w:rsidR="00D754D9" w:rsidRPr="00BA3C40" w:rsidRDefault="00D754D9" w:rsidP="00BA3C40">
            <w:pPr>
              <w:pStyle w:val="a8"/>
              <w:ind w:firstLine="1134"/>
              <w:jc w:val="center"/>
              <w:rPr>
                <w:b/>
              </w:rPr>
            </w:pPr>
            <w:r w:rsidRPr="00BA3C40">
              <w:rPr>
                <w:b/>
              </w:rPr>
              <w:t>Показатели</w:t>
            </w:r>
          </w:p>
        </w:tc>
        <w:tc>
          <w:tcPr>
            <w:tcW w:w="2127" w:type="dxa"/>
            <w:tcBorders>
              <w:top w:val="single" w:sz="4" w:space="0" w:color="auto"/>
              <w:left w:val="single" w:sz="4" w:space="0" w:color="auto"/>
              <w:bottom w:val="single" w:sz="4" w:space="0" w:color="auto"/>
              <w:right w:val="single" w:sz="4" w:space="0" w:color="auto"/>
            </w:tcBorders>
            <w:hideMark/>
          </w:tcPr>
          <w:p w:rsidR="00D754D9" w:rsidRPr="00BA3C40" w:rsidRDefault="00D754D9" w:rsidP="00BA3C40">
            <w:pPr>
              <w:pStyle w:val="a8"/>
              <w:jc w:val="center"/>
              <w:rPr>
                <w:b/>
              </w:rPr>
            </w:pPr>
            <w:r w:rsidRPr="00BA3C40">
              <w:rPr>
                <w:b/>
              </w:rPr>
              <w:t>Единица измерения</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1"/>
              <w:ind w:left="567" w:firstLine="567"/>
              <w:rPr>
                <w:rFonts w:ascii="Times New Roman CYR" w:eastAsiaTheme="minorEastAsia" w:hAnsi="Times New Roman CYR" w:cs="Times New Roman CYR"/>
                <w:color w:val="26282F"/>
                <w:kern w:val="0"/>
                <w:sz w:val="24"/>
                <w:szCs w:val="24"/>
              </w:rPr>
            </w:pPr>
            <w:bookmarkStart w:id="0" w:name="sub_1001"/>
            <w:r>
              <w:rPr>
                <w:rFonts w:ascii="Times New Roman CYR" w:eastAsiaTheme="minorEastAsia" w:hAnsi="Times New Roman CYR" w:cs="Times New Roman CYR"/>
                <w:color w:val="26282F"/>
                <w:kern w:val="0"/>
                <w:sz w:val="24"/>
                <w:szCs w:val="24"/>
              </w:rPr>
              <w:t>1</w:t>
            </w:r>
            <w:bookmarkEnd w:id="0"/>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A5701E">
            <w:pPr>
              <w:pStyle w:val="a9"/>
              <w:ind w:left="567" w:firstLine="567"/>
            </w:pPr>
            <w:r>
              <w:rPr>
                <w:rStyle w:val="aa"/>
              </w:rPr>
              <w:t>Образовательная деятельность</w:t>
            </w:r>
          </w:p>
        </w:tc>
        <w:tc>
          <w:tcPr>
            <w:tcW w:w="2127" w:type="dxa"/>
            <w:tcBorders>
              <w:top w:val="single" w:sz="4" w:space="0" w:color="auto"/>
              <w:left w:val="single" w:sz="4" w:space="0" w:color="auto"/>
              <w:bottom w:val="single" w:sz="4" w:space="0" w:color="auto"/>
              <w:right w:val="single" w:sz="4" w:space="0" w:color="auto"/>
            </w:tcBorders>
          </w:tcPr>
          <w:p w:rsidR="00D754D9" w:rsidRPr="00D754D9" w:rsidRDefault="00D754D9" w:rsidP="00A5701E">
            <w:pPr>
              <w:pStyle w:val="a8"/>
              <w:ind w:left="567" w:firstLine="567"/>
            </w:pP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1" w:name="sub_1011"/>
            <w:r>
              <w:t>1</w:t>
            </w:r>
            <w:r w:rsidR="00D754D9">
              <w:t>1</w:t>
            </w:r>
            <w:bookmarkEnd w:id="1"/>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Общая численность воспитанников, осваивающих образовательную программу дошкольного образования, в том числе:</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BA3C40" w:rsidP="00BA3C40">
            <w:pPr>
              <w:pStyle w:val="a8"/>
              <w:ind w:left="34"/>
              <w:jc w:val="center"/>
            </w:pPr>
            <w:r>
              <w:t>150</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2" w:name="sub_1111"/>
            <w:r>
              <w:t>1</w:t>
            </w:r>
            <w:r w:rsidR="00D754D9">
              <w:t>1.1</w:t>
            </w:r>
            <w:bookmarkEnd w:id="2"/>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 xml:space="preserve">В </w:t>
            </w:r>
            <w:proofErr w:type="gramStart"/>
            <w:r>
              <w:t>режиме полного дня</w:t>
            </w:r>
            <w:proofErr w:type="gramEnd"/>
            <w:r>
              <w:t xml:space="preserve"> (8-12 часов)</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BA3C40" w:rsidP="00BA3C40">
            <w:pPr>
              <w:pStyle w:val="a8"/>
              <w:ind w:left="34"/>
              <w:jc w:val="center"/>
            </w:pPr>
            <w:r>
              <w:t>150</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3" w:name="sub_1112"/>
            <w:r>
              <w:t>1</w:t>
            </w:r>
            <w:r w:rsidR="00D754D9">
              <w:t>1.2</w:t>
            </w:r>
            <w:bookmarkEnd w:id="3"/>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В режиме кратковременного пребывания (3-5 часов)</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0</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4" w:name="sub_1113"/>
            <w:r>
              <w:t>1</w:t>
            </w:r>
            <w:r w:rsidR="00D754D9">
              <w:t>1.3</w:t>
            </w:r>
            <w:bookmarkEnd w:id="4"/>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В семейной дошкольной группе</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0</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5" w:name="sub_1114"/>
            <w:r>
              <w:t>1</w:t>
            </w:r>
            <w:r w:rsidR="00D754D9">
              <w:t>1.4</w:t>
            </w:r>
            <w:bookmarkEnd w:id="5"/>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В форме семейного образования с психолого-педагогическим сопровождением на базе дошкольной образовательной организации</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0</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6" w:name="sub_1012"/>
            <w:r>
              <w:t>1</w:t>
            </w:r>
            <w:r w:rsidR="00D754D9">
              <w:t>2</w:t>
            </w:r>
            <w:bookmarkEnd w:id="6"/>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Общая численность воспитанников в возрасте до 3 лет</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BA3C40" w:rsidP="00BA3C40">
            <w:pPr>
              <w:pStyle w:val="a8"/>
              <w:ind w:left="34"/>
              <w:jc w:val="center"/>
            </w:pPr>
            <w:r>
              <w:t>4</w:t>
            </w:r>
            <w:r w:rsidR="00D754D9" w:rsidRPr="00D754D9">
              <w:t>3</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7" w:name="sub_1013"/>
            <w:r>
              <w:t>1</w:t>
            </w:r>
            <w:r w:rsidR="00D754D9">
              <w:t>3</w:t>
            </w:r>
            <w:bookmarkEnd w:id="7"/>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Общая численность воспитанников в возрасте от 3 до 8 лет</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1</w:t>
            </w:r>
            <w:r w:rsidR="00BA3C40">
              <w:t>07</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8" w:name="sub_1014"/>
            <w:r>
              <w:t>1</w:t>
            </w:r>
            <w:r w:rsidR="00D754D9">
              <w:t>4</w:t>
            </w:r>
            <w:bookmarkEnd w:id="8"/>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Численность/удельный вес численности воспитанников в общей численности воспитанников, получающих услуги присмотра и ухода:</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BA3C40" w:rsidP="00BA3C40">
            <w:pPr>
              <w:pStyle w:val="a8"/>
              <w:ind w:left="34"/>
              <w:jc w:val="center"/>
            </w:pPr>
            <w:r>
              <w:t>150</w:t>
            </w:r>
            <w:r w:rsidR="00D754D9" w:rsidRPr="00D754D9">
              <w:t>/ 100%</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9" w:name="sub_1141"/>
            <w:r>
              <w:t>1</w:t>
            </w:r>
            <w:r w:rsidR="00D754D9">
              <w:t>4.1</w:t>
            </w:r>
            <w:bookmarkEnd w:id="9"/>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 xml:space="preserve">В </w:t>
            </w:r>
            <w:proofErr w:type="gramStart"/>
            <w:r>
              <w:t>режиме полного дня</w:t>
            </w:r>
            <w:proofErr w:type="gramEnd"/>
            <w:r>
              <w:t xml:space="preserve"> (8-12 часов)</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BA3C40" w:rsidP="00BA3C40">
            <w:pPr>
              <w:pStyle w:val="a8"/>
              <w:ind w:left="34"/>
              <w:jc w:val="center"/>
            </w:pPr>
            <w:r>
              <w:t>150</w:t>
            </w:r>
            <w:r w:rsidR="00D754D9" w:rsidRPr="00D754D9">
              <w:t>/100%</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10" w:name="sub_1142"/>
            <w:r>
              <w:t>1</w:t>
            </w:r>
            <w:r w:rsidR="00D754D9">
              <w:t>4.2</w:t>
            </w:r>
            <w:bookmarkEnd w:id="10"/>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В режиме продленного дня (12-14 часов)</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11" w:name="sub_1143"/>
            <w:r>
              <w:t>1</w:t>
            </w:r>
            <w:r w:rsidR="00D754D9">
              <w:t>4.3</w:t>
            </w:r>
            <w:bookmarkEnd w:id="11"/>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В режиме круглосуточного пребывания</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12" w:name="sub_1015"/>
            <w:r>
              <w:t>1</w:t>
            </w:r>
            <w:r w:rsidR="00D754D9">
              <w:t>5</w:t>
            </w:r>
            <w:bookmarkEnd w:id="12"/>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13" w:name="sub_1151"/>
            <w:r>
              <w:t>1</w:t>
            </w:r>
            <w:r w:rsidR="00D754D9">
              <w:t>5.1</w:t>
            </w:r>
            <w:bookmarkEnd w:id="13"/>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По коррекции недостатков в физическом и (или) психическом развитии</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14" w:name="sub_1152"/>
            <w:r>
              <w:t>1</w:t>
            </w:r>
            <w:r w:rsidR="00D754D9">
              <w:t>5.2</w:t>
            </w:r>
            <w:bookmarkEnd w:id="14"/>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По освоению образовательной программы дошкольного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15" w:name="sub_1153"/>
            <w:r>
              <w:t>1</w:t>
            </w:r>
            <w:r w:rsidR="00D754D9">
              <w:t>5.3</w:t>
            </w:r>
            <w:bookmarkEnd w:id="15"/>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По присмотру и уходу</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16" w:name="sub_1016"/>
            <w:r>
              <w:t>1</w:t>
            </w:r>
            <w:r w:rsidR="00D754D9">
              <w:t>6</w:t>
            </w:r>
            <w:bookmarkEnd w:id="16"/>
          </w:p>
        </w:tc>
        <w:tc>
          <w:tcPr>
            <w:tcW w:w="6251" w:type="dxa"/>
            <w:tcBorders>
              <w:top w:val="single" w:sz="4" w:space="0" w:color="auto"/>
              <w:left w:val="single" w:sz="4" w:space="0" w:color="auto"/>
              <w:bottom w:val="single" w:sz="4" w:space="0" w:color="auto"/>
              <w:right w:val="single" w:sz="4" w:space="0" w:color="auto"/>
            </w:tcBorders>
            <w:hideMark/>
          </w:tcPr>
          <w:p w:rsidR="00D754D9" w:rsidRPr="00ED373E" w:rsidRDefault="00D754D9" w:rsidP="00BA3C40">
            <w:pPr>
              <w:pStyle w:val="a9"/>
              <w:ind w:left="48"/>
            </w:pPr>
            <w:r w:rsidRPr="00ED373E">
              <w:t>Средний показатель пропущенных дней при посещении дошкольной образовательной организации по болезни на одного воспитанника</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C22D26" w:rsidP="00BA3C40">
            <w:pPr>
              <w:pStyle w:val="a8"/>
              <w:ind w:left="34"/>
              <w:jc w:val="center"/>
            </w:pPr>
            <w:r>
              <w:t>7</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17" w:name="sub_1017"/>
            <w:r>
              <w:t>1</w:t>
            </w:r>
            <w:r w:rsidR="00D754D9">
              <w:t>7</w:t>
            </w:r>
            <w:bookmarkEnd w:id="17"/>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Общая численность педагогических работников, в том числе:</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BA3C40" w:rsidP="00BA3C40">
            <w:pPr>
              <w:pStyle w:val="a8"/>
              <w:ind w:left="34"/>
              <w:jc w:val="center"/>
            </w:pPr>
            <w:r>
              <w:t>19</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18" w:name="sub_1171"/>
            <w:r>
              <w:t>1</w:t>
            </w:r>
            <w:r w:rsidR="00D754D9">
              <w:lastRenderedPageBreak/>
              <w:t>7.1</w:t>
            </w:r>
            <w:bookmarkEnd w:id="18"/>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lastRenderedPageBreak/>
              <w:t xml:space="preserve">Численность/удельный вес численности педагогических </w:t>
            </w:r>
            <w:r>
              <w:lastRenderedPageBreak/>
              <w:t>работников, имеющих высшее образование</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F74C39" w:rsidP="00BA3C40">
            <w:pPr>
              <w:pStyle w:val="a8"/>
              <w:ind w:left="34"/>
              <w:jc w:val="center"/>
            </w:pPr>
            <w:r>
              <w:lastRenderedPageBreak/>
              <w:t>9</w:t>
            </w:r>
            <w:r w:rsidR="00D754D9" w:rsidRPr="00D754D9">
              <w:t>/47%</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19" w:name="sub_1172"/>
            <w:r>
              <w:lastRenderedPageBreak/>
              <w:t>1</w:t>
            </w:r>
            <w:r w:rsidR="00D754D9">
              <w:t>7.2</w:t>
            </w:r>
            <w:bookmarkEnd w:id="19"/>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Численность/удельный вес численности педагогических работников, имеющих высшее образование педагогической направленности (профиля)</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F74C39" w:rsidP="00BA3C40">
            <w:pPr>
              <w:pStyle w:val="a8"/>
              <w:ind w:left="34"/>
              <w:jc w:val="center"/>
            </w:pPr>
            <w:r>
              <w:t>7/36</w:t>
            </w:r>
            <w:r w:rsidR="00D754D9"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20" w:name="sub_1173"/>
            <w:r>
              <w:t>1</w:t>
            </w:r>
            <w:r w:rsidR="00D754D9">
              <w:t>7.3</w:t>
            </w:r>
            <w:bookmarkEnd w:id="20"/>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Численность/удельный вес численности педагогических работников, имеющих среднее профессиональное образование</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F74C39" w:rsidP="00BA3C40">
            <w:pPr>
              <w:pStyle w:val="a8"/>
              <w:ind w:left="34"/>
              <w:jc w:val="center"/>
            </w:pPr>
            <w:r>
              <w:t>10/53</w:t>
            </w:r>
            <w:r w:rsidR="00D754D9"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21" w:name="sub_1174"/>
            <w:r>
              <w:t>1</w:t>
            </w:r>
            <w:r w:rsidR="00D754D9">
              <w:t>7.4</w:t>
            </w:r>
            <w:bookmarkEnd w:id="21"/>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F74C39" w:rsidP="00BA3C40">
            <w:pPr>
              <w:pStyle w:val="a8"/>
              <w:ind w:left="34"/>
              <w:jc w:val="center"/>
            </w:pPr>
            <w:r>
              <w:t>8/42</w:t>
            </w:r>
            <w:r w:rsidR="00D754D9"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22" w:name="sub_1018"/>
            <w:r>
              <w:t>1</w:t>
            </w:r>
            <w:r w:rsidR="00D754D9">
              <w:t>8</w:t>
            </w:r>
            <w:bookmarkEnd w:id="22"/>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F74C39" w:rsidP="00BA3C40">
            <w:pPr>
              <w:pStyle w:val="a8"/>
              <w:ind w:left="34"/>
              <w:jc w:val="center"/>
            </w:pPr>
            <w:r>
              <w:t>7/37</w:t>
            </w:r>
            <w:r w:rsidR="00D754D9"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23" w:name="sub_1181"/>
            <w:r>
              <w:t>1</w:t>
            </w:r>
            <w:r w:rsidR="00D754D9">
              <w:t>8.1</w:t>
            </w:r>
            <w:bookmarkEnd w:id="23"/>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Высшая</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F74C39" w:rsidP="00BA3C40">
            <w:pPr>
              <w:pStyle w:val="a8"/>
              <w:ind w:left="34"/>
              <w:jc w:val="center"/>
            </w:pPr>
            <w:r>
              <w:t>5/</w:t>
            </w:r>
            <w:r w:rsidR="00D754D9" w:rsidRPr="00D754D9">
              <w:t>26%</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24" w:name="sub_1182"/>
            <w:r>
              <w:t>1</w:t>
            </w:r>
            <w:r w:rsidR="00D754D9">
              <w:t>8.2</w:t>
            </w:r>
            <w:bookmarkEnd w:id="24"/>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Первая</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F74C39" w:rsidP="00BA3C40">
            <w:pPr>
              <w:pStyle w:val="a8"/>
              <w:ind w:left="34"/>
              <w:jc w:val="center"/>
            </w:pPr>
            <w:r>
              <w:t>2/11</w:t>
            </w:r>
            <w:r w:rsidR="00D754D9"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25" w:name="sub_1019"/>
            <w:r>
              <w:t>1</w:t>
            </w:r>
            <w:r w:rsidR="00D754D9">
              <w:t>9</w:t>
            </w:r>
            <w:bookmarkEnd w:id="25"/>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26" w:name="sub_1191"/>
            <w:r>
              <w:t>1</w:t>
            </w:r>
            <w:r w:rsidR="00D754D9">
              <w:t>9.1</w:t>
            </w:r>
            <w:bookmarkEnd w:id="26"/>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До 5 лет</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F74C39" w:rsidP="00BA3C40">
            <w:pPr>
              <w:pStyle w:val="a8"/>
              <w:ind w:left="34"/>
              <w:jc w:val="center"/>
            </w:pPr>
            <w:r>
              <w:t>4</w:t>
            </w:r>
            <w:r w:rsidR="00D754D9" w:rsidRPr="00D754D9">
              <w:t>/21%</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27" w:name="sub_1192"/>
            <w:r>
              <w:t>1</w:t>
            </w:r>
            <w:r w:rsidR="00D754D9">
              <w:t>9.2</w:t>
            </w:r>
            <w:bookmarkEnd w:id="27"/>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Свыше 30 лет</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F74C39" w:rsidP="00BA3C40">
            <w:pPr>
              <w:pStyle w:val="a8"/>
              <w:ind w:left="34"/>
              <w:jc w:val="center"/>
            </w:pPr>
            <w:r>
              <w:t>4/21</w:t>
            </w:r>
            <w:r w:rsidR="00D754D9"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28" w:name="sub_1110"/>
            <w:r>
              <w:t>11</w:t>
            </w:r>
            <w:r w:rsidR="00D754D9">
              <w:t>0</w:t>
            </w:r>
            <w:bookmarkEnd w:id="28"/>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1/4%</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29" w:name="sub_11011"/>
            <w:r>
              <w:t>1</w:t>
            </w:r>
            <w:r w:rsidR="00D754D9">
              <w:t>11</w:t>
            </w:r>
            <w:bookmarkEnd w:id="29"/>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F74C39" w:rsidP="00BA3C40">
            <w:pPr>
              <w:pStyle w:val="a8"/>
              <w:ind w:left="34"/>
              <w:jc w:val="center"/>
            </w:pPr>
            <w:r>
              <w:t>5</w:t>
            </w:r>
            <w:r w:rsidR="00D754D9" w:rsidRPr="00D754D9">
              <w:t>/26%</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30" w:name="sub_11012"/>
            <w:r>
              <w:t>1</w:t>
            </w:r>
            <w:r w:rsidR="00D754D9">
              <w:t>12</w:t>
            </w:r>
            <w:bookmarkEnd w:id="30"/>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proofErr w:type="gramStart"/>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F74C39" w:rsidP="00BA3C40">
            <w:pPr>
              <w:pStyle w:val="a8"/>
              <w:ind w:left="34"/>
              <w:jc w:val="center"/>
            </w:pPr>
            <w:r>
              <w:t>17</w:t>
            </w:r>
            <w:r w:rsidR="00D141B5">
              <w:t>/85</w:t>
            </w:r>
            <w:r w:rsidR="00D754D9"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31" w:name="sub_11013"/>
            <w:r>
              <w:t>1</w:t>
            </w:r>
            <w:r w:rsidR="00D754D9">
              <w:t>13</w:t>
            </w:r>
            <w:bookmarkEnd w:id="31"/>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303E0" w:rsidP="00BA3C40">
            <w:pPr>
              <w:pStyle w:val="a8"/>
              <w:ind w:left="34"/>
              <w:jc w:val="center"/>
            </w:pPr>
            <w:r>
              <w:t>16/84</w:t>
            </w:r>
            <w:r w:rsidR="00D754D9" w:rsidRPr="00D754D9">
              <w:t>/%</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32" w:name="sub_11014"/>
            <w:r>
              <w:t>1</w:t>
            </w:r>
            <w:r w:rsidR="00D754D9">
              <w:t>14</w:t>
            </w:r>
            <w:bookmarkEnd w:id="32"/>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Соотношение "педагогический работник/воспитанник" в дошкольной образовательной организации</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303E0" w:rsidP="00D303E0">
            <w:pPr>
              <w:pStyle w:val="a8"/>
              <w:ind w:left="34"/>
              <w:jc w:val="center"/>
            </w:pPr>
            <w:r>
              <w:t>1/8</w:t>
            </w:r>
            <w:r w:rsidR="00D754D9" w:rsidRPr="00D754D9">
              <w:t xml:space="preserve"> </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33" w:name="sub_11015"/>
            <w:r>
              <w:t>1</w:t>
            </w:r>
            <w:r w:rsidR="00D754D9">
              <w:t>15</w:t>
            </w:r>
            <w:bookmarkEnd w:id="33"/>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Наличие в образовательной организации следующих педагогических работников:</w:t>
            </w:r>
          </w:p>
        </w:tc>
        <w:tc>
          <w:tcPr>
            <w:tcW w:w="2127" w:type="dxa"/>
            <w:tcBorders>
              <w:top w:val="single" w:sz="4" w:space="0" w:color="auto"/>
              <w:left w:val="single" w:sz="4" w:space="0" w:color="auto"/>
              <w:bottom w:val="single" w:sz="4" w:space="0" w:color="auto"/>
              <w:right w:val="single" w:sz="4" w:space="0" w:color="auto"/>
            </w:tcBorders>
          </w:tcPr>
          <w:p w:rsidR="00D754D9" w:rsidRPr="00D754D9" w:rsidRDefault="00D754D9" w:rsidP="00BA3C40">
            <w:pPr>
              <w:pStyle w:val="a8"/>
              <w:ind w:left="34"/>
            </w:pP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34" w:name="sub_11151"/>
            <w:r>
              <w:t>1</w:t>
            </w:r>
            <w:r w:rsidR="00D754D9">
              <w:t>15.1</w:t>
            </w:r>
            <w:bookmarkEnd w:id="34"/>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Музыкального руководителя</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да</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35" w:name="sub_11152"/>
            <w:r>
              <w:lastRenderedPageBreak/>
              <w:t>1</w:t>
            </w:r>
            <w:r w:rsidR="00D754D9">
              <w:t>15.2</w:t>
            </w:r>
            <w:bookmarkEnd w:id="35"/>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Инструктора по физической культуре</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да</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36" w:name="sub_11153"/>
            <w:r>
              <w:t>1</w:t>
            </w:r>
            <w:r w:rsidR="00D754D9">
              <w:t>15.3</w:t>
            </w:r>
            <w:bookmarkEnd w:id="36"/>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Учителя-логопеда</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да</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37" w:name="sub_11154"/>
            <w:r>
              <w:t>1</w:t>
            </w:r>
            <w:r w:rsidR="00D754D9">
              <w:t>15.4</w:t>
            </w:r>
            <w:bookmarkEnd w:id="37"/>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Логопеда</w:t>
            </w:r>
          </w:p>
        </w:tc>
        <w:tc>
          <w:tcPr>
            <w:tcW w:w="2127" w:type="dxa"/>
            <w:tcBorders>
              <w:top w:val="single" w:sz="4" w:space="0" w:color="auto"/>
              <w:left w:val="single" w:sz="4" w:space="0" w:color="auto"/>
              <w:bottom w:val="single" w:sz="4" w:space="0" w:color="auto"/>
              <w:right w:val="single" w:sz="4" w:space="0" w:color="auto"/>
            </w:tcBorders>
          </w:tcPr>
          <w:p w:rsidR="00D754D9" w:rsidRPr="00D754D9" w:rsidRDefault="00D754D9" w:rsidP="00BA3C40">
            <w:pPr>
              <w:pStyle w:val="a8"/>
              <w:ind w:left="34"/>
              <w:jc w:val="center"/>
            </w:pPr>
            <w:r w:rsidRPr="00D754D9">
              <w:t>нет</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8"/>
              <w:ind w:left="34" w:firstLine="1100"/>
              <w:jc w:val="center"/>
            </w:pPr>
            <w:bookmarkStart w:id="38" w:name="sub_11155"/>
            <w:r>
              <w:t>.15.5</w:t>
            </w:r>
            <w:bookmarkEnd w:id="38"/>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Учителя- дефектолога</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нет</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39" w:name="sub_11156"/>
            <w:r>
              <w:t>1</w:t>
            </w:r>
            <w:r w:rsidR="00D754D9">
              <w:t>15.6</w:t>
            </w:r>
            <w:bookmarkEnd w:id="39"/>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Педагога-психолога</w:t>
            </w:r>
          </w:p>
        </w:tc>
        <w:tc>
          <w:tcPr>
            <w:tcW w:w="2127" w:type="dxa"/>
            <w:tcBorders>
              <w:top w:val="single" w:sz="4" w:space="0" w:color="auto"/>
              <w:left w:val="single" w:sz="4" w:space="0" w:color="auto"/>
              <w:bottom w:val="single" w:sz="4" w:space="0" w:color="auto"/>
              <w:right w:val="single" w:sz="4" w:space="0" w:color="auto"/>
            </w:tcBorders>
          </w:tcPr>
          <w:p w:rsidR="00D754D9" w:rsidRPr="00D754D9" w:rsidRDefault="00D754D9" w:rsidP="00BA3C40">
            <w:pPr>
              <w:pStyle w:val="a8"/>
              <w:ind w:left="34"/>
              <w:jc w:val="center"/>
            </w:pPr>
            <w:r w:rsidRPr="00D754D9">
              <w:t>да</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1"/>
              <w:ind w:left="34" w:firstLine="1100"/>
              <w:rPr>
                <w:rFonts w:ascii="Times New Roman CYR" w:eastAsiaTheme="minorEastAsia" w:hAnsi="Times New Roman CYR" w:cs="Times New Roman CYR"/>
                <w:color w:val="26282F"/>
                <w:kern w:val="0"/>
                <w:sz w:val="24"/>
                <w:szCs w:val="24"/>
              </w:rPr>
            </w:pPr>
            <w:bookmarkStart w:id="40" w:name="sub_1002"/>
            <w:r>
              <w:rPr>
                <w:rFonts w:ascii="Times New Roman CYR" w:eastAsiaTheme="minorEastAsia" w:hAnsi="Times New Roman CYR" w:cs="Times New Roman CYR"/>
                <w:color w:val="26282F"/>
                <w:kern w:val="0"/>
                <w:sz w:val="24"/>
                <w:szCs w:val="24"/>
              </w:rPr>
              <w:t>2</w:t>
            </w:r>
            <w:bookmarkEnd w:id="40"/>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rPr>
                <w:rStyle w:val="aa"/>
              </w:rPr>
              <w:t>Инфраструктура</w:t>
            </w:r>
          </w:p>
        </w:tc>
        <w:tc>
          <w:tcPr>
            <w:tcW w:w="2127" w:type="dxa"/>
            <w:tcBorders>
              <w:top w:val="single" w:sz="4" w:space="0" w:color="auto"/>
              <w:left w:val="single" w:sz="4" w:space="0" w:color="auto"/>
              <w:bottom w:val="single" w:sz="4" w:space="0" w:color="auto"/>
              <w:right w:val="single" w:sz="4" w:space="0" w:color="auto"/>
            </w:tcBorders>
          </w:tcPr>
          <w:p w:rsidR="00D754D9" w:rsidRPr="00D754D9" w:rsidRDefault="00D754D9" w:rsidP="00BA3C40">
            <w:pPr>
              <w:pStyle w:val="a8"/>
              <w:ind w:left="34"/>
            </w:pP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41" w:name="sub_1021"/>
            <w:r>
              <w:t>2</w:t>
            </w:r>
            <w:r w:rsidR="00D754D9">
              <w:t>1</w:t>
            </w:r>
            <w:bookmarkEnd w:id="41"/>
          </w:p>
        </w:tc>
        <w:tc>
          <w:tcPr>
            <w:tcW w:w="6251" w:type="dxa"/>
            <w:tcBorders>
              <w:top w:val="single" w:sz="4" w:space="0" w:color="auto"/>
              <w:left w:val="single" w:sz="4" w:space="0" w:color="auto"/>
              <w:bottom w:val="single" w:sz="4" w:space="0" w:color="auto"/>
              <w:right w:val="single" w:sz="4" w:space="0" w:color="auto"/>
            </w:tcBorders>
            <w:hideMark/>
          </w:tcPr>
          <w:p w:rsidR="00D754D9" w:rsidRPr="00DE2D59" w:rsidRDefault="00D754D9" w:rsidP="00BA3C40">
            <w:pPr>
              <w:pStyle w:val="a9"/>
              <w:ind w:left="48"/>
            </w:pPr>
            <w:r w:rsidRPr="00DE2D59">
              <w:t>Общая площадь помещений, в которых осуществляется образовательная деятельность, в расчете на одного воспитанника</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6E6A50" w:rsidP="00BA3C40">
            <w:pPr>
              <w:pStyle w:val="a8"/>
              <w:ind w:left="34"/>
              <w:jc w:val="center"/>
            </w:pPr>
            <w:r>
              <w:t xml:space="preserve">1905 </w:t>
            </w:r>
            <w:r w:rsidR="00D754D9" w:rsidRPr="00D754D9">
              <w:t>кв.м.</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42" w:name="sub_1022"/>
            <w:r>
              <w:t>2</w:t>
            </w:r>
            <w:r w:rsidR="00D754D9">
              <w:t>2</w:t>
            </w:r>
            <w:bookmarkEnd w:id="42"/>
          </w:p>
        </w:tc>
        <w:tc>
          <w:tcPr>
            <w:tcW w:w="6251" w:type="dxa"/>
            <w:tcBorders>
              <w:top w:val="single" w:sz="4" w:space="0" w:color="auto"/>
              <w:left w:val="single" w:sz="4" w:space="0" w:color="auto"/>
              <w:bottom w:val="single" w:sz="4" w:space="0" w:color="auto"/>
              <w:right w:val="single" w:sz="4" w:space="0" w:color="auto"/>
            </w:tcBorders>
            <w:hideMark/>
          </w:tcPr>
          <w:p w:rsidR="00D754D9" w:rsidRPr="00DE2D59" w:rsidRDefault="00D754D9" w:rsidP="00BA3C40">
            <w:pPr>
              <w:pStyle w:val="a9"/>
              <w:ind w:left="48"/>
            </w:pPr>
            <w:r w:rsidRPr="00DE2D59">
              <w:t>Площадь помещений для организации дополнительных видов деятельности воспитанников</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6E6A50" w:rsidP="00BA3C40">
            <w:pPr>
              <w:pStyle w:val="a8"/>
              <w:ind w:left="34"/>
              <w:jc w:val="center"/>
            </w:pPr>
            <w:r>
              <w:t xml:space="preserve">144 </w:t>
            </w:r>
            <w:r w:rsidR="00D754D9" w:rsidRPr="00D754D9">
              <w:t>кв.м.</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43" w:name="sub_1023"/>
            <w:r>
              <w:t>2</w:t>
            </w:r>
            <w:r w:rsidR="00D754D9">
              <w:t>3</w:t>
            </w:r>
            <w:bookmarkEnd w:id="43"/>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Наличие физкультурного зала</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нет</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44" w:name="sub_1024"/>
            <w:r>
              <w:t>2</w:t>
            </w:r>
            <w:r w:rsidR="00D754D9">
              <w:t>4</w:t>
            </w:r>
            <w:bookmarkEnd w:id="44"/>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Наличие музыкального зала</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да</w:t>
            </w:r>
          </w:p>
        </w:tc>
      </w:tr>
      <w:tr w:rsidR="00D754D9" w:rsidTr="00D754D9">
        <w:tc>
          <w:tcPr>
            <w:tcW w:w="1120" w:type="dxa"/>
            <w:tcBorders>
              <w:top w:val="single" w:sz="4" w:space="0" w:color="auto"/>
              <w:left w:val="single" w:sz="4" w:space="0" w:color="auto"/>
              <w:bottom w:val="single" w:sz="4" w:space="0" w:color="auto"/>
              <w:right w:val="single" w:sz="4" w:space="0" w:color="auto"/>
            </w:tcBorders>
            <w:hideMark/>
          </w:tcPr>
          <w:p w:rsidR="00D754D9" w:rsidRDefault="00BA3C40" w:rsidP="00BA3C40">
            <w:pPr>
              <w:pStyle w:val="a8"/>
              <w:ind w:left="34" w:firstLine="1100"/>
              <w:jc w:val="center"/>
            </w:pPr>
            <w:bookmarkStart w:id="45" w:name="sub_1025"/>
            <w:r>
              <w:t>2</w:t>
            </w:r>
            <w:r w:rsidR="00D754D9">
              <w:t>5</w:t>
            </w:r>
            <w:bookmarkEnd w:id="45"/>
          </w:p>
        </w:tc>
        <w:tc>
          <w:tcPr>
            <w:tcW w:w="6251" w:type="dxa"/>
            <w:tcBorders>
              <w:top w:val="single" w:sz="4" w:space="0" w:color="auto"/>
              <w:left w:val="single" w:sz="4" w:space="0" w:color="auto"/>
              <w:bottom w:val="single" w:sz="4" w:space="0" w:color="auto"/>
              <w:right w:val="single" w:sz="4" w:space="0" w:color="auto"/>
            </w:tcBorders>
            <w:hideMark/>
          </w:tcPr>
          <w:p w:rsidR="00D754D9" w:rsidRDefault="00D754D9" w:rsidP="00BA3C40">
            <w:pPr>
              <w:pStyle w:val="a9"/>
              <w:ind w:left="48"/>
            </w:pPr>
            <w: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27" w:type="dxa"/>
            <w:tcBorders>
              <w:top w:val="single" w:sz="4" w:space="0" w:color="auto"/>
              <w:left w:val="single" w:sz="4" w:space="0" w:color="auto"/>
              <w:bottom w:val="single" w:sz="4" w:space="0" w:color="auto"/>
              <w:right w:val="single" w:sz="4" w:space="0" w:color="auto"/>
            </w:tcBorders>
            <w:hideMark/>
          </w:tcPr>
          <w:p w:rsidR="00D754D9" w:rsidRPr="00D754D9" w:rsidRDefault="00D754D9" w:rsidP="00BA3C40">
            <w:pPr>
              <w:pStyle w:val="a8"/>
              <w:ind w:left="34"/>
              <w:jc w:val="center"/>
            </w:pPr>
            <w:r w:rsidRPr="00D754D9">
              <w:t>да</w:t>
            </w:r>
          </w:p>
        </w:tc>
      </w:tr>
    </w:tbl>
    <w:p w:rsidR="00D754D9" w:rsidRDefault="00D754D9" w:rsidP="00A5701E">
      <w:pPr>
        <w:ind w:left="567" w:firstLine="567"/>
      </w:pPr>
    </w:p>
    <w:p w:rsidR="00D754D9" w:rsidRDefault="00D754D9" w:rsidP="00A5701E">
      <w:pPr>
        <w:ind w:left="567" w:firstLine="567"/>
        <w:jc w:val="right"/>
        <w:rPr>
          <w:rStyle w:val="aa"/>
        </w:rPr>
      </w:pPr>
    </w:p>
    <w:p w:rsidR="00D754D9" w:rsidRDefault="00D754D9" w:rsidP="00A5701E">
      <w:pPr>
        <w:ind w:left="567" w:firstLine="567"/>
        <w:jc w:val="right"/>
        <w:rPr>
          <w:rStyle w:val="aa"/>
        </w:rPr>
      </w:pPr>
    </w:p>
    <w:p w:rsidR="00D754D9" w:rsidRDefault="00D754D9" w:rsidP="00A5701E">
      <w:pPr>
        <w:ind w:left="567" w:firstLine="567"/>
        <w:jc w:val="right"/>
        <w:rPr>
          <w:rStyle w:val="aa"/>
        </w:rPr>
      </w:pPr>
    </w:p>
    <w:p w:rsidR="00D754D9" w:rsidRDefault="00D754D9" w:rsidP="00A5701E">
      <w:pPr>
        <w:ind w:left="567" w:firstLine="567"/>
        <w:jc w:val="right"/>
        <w:rPr>
          <w:rStyle w:val="aa"/>
        </w:rPr>
      </w:pPr>
    </w:p>
    <w:p w:rsidR="00D754D9" w:rsidRDefault="00D754D9" w:rsidP="00A5701E">
      <w:pPr>
        <w:ind w:left="567" w:firstLine="567"/>
      </w:pPr>
    </w:p>
    <w:p w:rsidR="00D754D9" w:rsidRPr="00853D4F" w:rsidRDefault="00D754D9" w:rsidP="00A5701E">
      <w:pPr>
        <w:pStyle w:val="a5"/>
        <w:ind w:left="567" w:firstLine="567"/>
        <w:jc w:val="both"/>
        <w:rPr>
          <w:rFonts w:ascii="Times New Roman" w:hAnsi="Times New Roman" w:cs="Times New Roman"/>
          <w:sz w:val="28"/>
          <w:szCs w:val="28"/>
        </w:rPr>
      </w:pPr>
    </w:p>
    <w:sectPr w:rsidR="00D754D9" w:rsidRPr="00853D4F" w:rsidSect="00E85DB5">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719"/>
    <w:multiLevelType w:val="hybridMultilevel"/>
    <w:tmpl w:val="43962252"/>
    <w:lvl w:ilvl="0" w:tplc="BEC62E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2133E"/>
    <w:multiLevelType w:val="hybridMultilevel"/>
    <w:tmpl w:val="EB801078"/>
    <w:lvl w:ilvl="0" w:tplc="455E837E">
      <w:start w:val="1"/>
      <w:numFmt w:val="decimal"/>
      <w:lvlText w:val="%1."/>
      <w:lvlJc w:val="left"/>
      <w:pPr>
        <w:ind w:left="1070" w:hanging="360"/>
      </w:pPr>
      <w:rPr>
        <w:rFonts w:ascii="PT Astra Serif" w:eastAsia="Calibri" w:hAnsi="PT Astra Serif"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BDF2537"/>
    <w:multiLevelType w:val="hybridMultilevel"/>
    <w:tmpl w:val="95DEFD02"/>
    <w:lvl w:ilvl="0" w:tplc="505891F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92FCD"/>
    <w:multiLevelType w:val="hybridMultilevel"/>
    <w:tmpl w:val="240C4E82"/>
    <w:lvl w:ilvl="0" w:tplc="EE086BCE">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DE37F5"/>
    <w:multiLevelType w:val="hybridMultilevel"/>
    <w:tmpl w:val="A1B42642"/>
    <w:lvl w:ilvl="0" w:tplc="E572CD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A43175"/>
    <w:multiLevelType w:val="hybridMultilevel"/>
    <w:tmpl w:val="E4BCA84E"/>
    <w:lvl w:ilvl="0" w:tplc="F404FED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017406"/>
    <w:multiLevelType w:val="hybridMultilevel"/>
    <w:tmpl w:val="92ECE0DE"/>
    <w:lvl w:ilvl="0" w:tplc="EE086BCE">
      <w:start w:val="1"/>
      <w:numFmt w:val="bullet"/>
      <w:lvlText w:val="–"/>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E1617BF"/>
    <w:multiLevelType w:val="hybridMultilevel"/>
    <w:tmpl w:val="220A48E8"/>
    <w:lvl w:ilvl="0" w:tplc="74DA49F8">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226C3E"/>
    <w:multiLevelType w:val="hybridMultilevel"/>
    <w:tmpl w:val="2966A516"/>
    <w:lvl w:ilvl="0" w:tplc="0C2A14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7A00CD"/>
    <w:multiLevelType w:val="hybridMultilevel"/>
    <w:tmpl w:val="3EC2F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A02DE7"/>
    <w:multiLevelType w:val="hybridMultilevel"/>
    <w:tmpl w:val="772C3F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1E9133A"/>
    <w:multiLevelType w:val="hybridMultilevel"/>
    <w:tmpl w:val="8286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86BD6"/>
    <w:multiLevelType w:val="hybridMultilevel"/>
    <w:tmpl w:val="CAA6B760"/>
    <w:lvl w:ilvl="0" w:tplc="4D44817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AF6171"/>
    <w:multiLevelType w:val="hybridMultilevel"/>
    <w:tmpl w:val="E492451E"/>
    <w:lvl w:ilvl="0" w:tplc="EE086BC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B55032"/>
    <w:multiLevelType w:val="hybridMultilevel"/>
    <w:tmpl w:val="7CF42A98"/>
    <w:lvl w:ilvl="0" w:tplc="F404FED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C17175"/>
    <w:multiLevelType w:val="hybridMultilevel"/>
    <w:tmpl w:val="FCDE8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80B7F"/>
    <w:multiLevelType w:val="hybridMultilevel"/>
    <w:tmpl w:val="AC70E3D8"/>
    <w:lvl w:ilvl="0" w:tplc="633C48D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221C65"/>
    <w:multiLevelType w:val="hybridMultilevel"/>
    <w:tmpl w:val="3EC2F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B42E04"/>
    <w:multiLevelType w:val="hybridMultilevel"/>
    <w:tmpl w:val="38D4702A"/>
    <w:lvl w:ilvl="0" w:tplc="BF8CCE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6A621AD"/>
    <w:multiLevelType w:val="hybridMultilevel"/>
    <w:tmpl w:val="FC201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0"/>
  </w:num>
  <w:num w:numId="4">
    <w:abstractNumId w:val="2"/>
  </w:num>
  <w:num w:numId="5">
    <w:abstractNumId w:val="18"/>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num>
  <w:num w:numId="10">
    <w:abstractNumId w:val="7"/>
  </w:num>
  <w:num w:numId="11">
    <w:abstractNumId w:val="4"/>
  </w:num>
  <w:num w:numId="12">
    <w:abstractNumId w:val="17"/>
  </w:num>
  <w:num w:numId="13">
    <w:abstractNumId w:val="1"/>
  </w:num>
  <w:num w:numId="14">
    <w:abstractNumId w:val="16"/>
  </w:num>
  <w:num w:numId="15">
    <w:abstractNumId w:val="13"/>
  </w:num>
  <w:num w:numId="16">
    <w:abstractNumId w:val="6"/>
  </w:num>
  <w:num w:numId="17">
    <w:abstractNumId w:val="3"/>
  </w:num>
  <w:num w:numId="18">
    <w:abstractNumId w:val="5"/>
  </w:num>
  <w:num w:numId="19">
    <w:abstractNumId w:val="19"/>
  </w:num>
  <w:num w:numId="20">
    <w:abstractNumId w:val="11"/>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4CB1"/>
    <w:rsid w:val="000116CA"/>
    <w:rsid w:val="00043254"/>
    <w:rsid w:val="000546DD"/>
    <w:rsid w:val="00083B04"/>
    <w:rsid w:val="00096DB2"/>
    <w:rsid w:val="0009700D"/>
    <w:rsid w:val="000D39D9"/>
    <w:rsid w:val="000D677C"/>
    <w:rsid w:val="000E181D"/>
    <w:rsid w:val="00102D8F"/>
    <w:rsid w:val="00106270"/>
    <w:rsid w:val="001227CD"/>
    <w:rsid w:val="0013103D"/>
    <w:rsid w:val="00134DF8"/>
    <w:rsid w:val="0016023B"/>
    <w:rsid w:val="00167592"/>
    <w:rsid w:val="001836F7"/>
    <w:rsid w:val="00186305"/>
    <w:rsid w:val="001A55D5"/>
    <w:rsid w:val="001C38F4"/>
    <w:rsid w:val="001D04DD"/>
    <w:rsid w:val="001F4CB1"/>
    <w:rsid w:val="00214E39"/>
    <w:rsid w:val="00247445"/>
    <w:rsid w:val="00263C27"/>
    <w:rsid w:val="00265F04"/>
    <w:rsid w:val="002709D4"/>
    <w:rsid w:val="00275089"/>
    <w:rsid w:val="002815FC"/>
    <w:rsid w:val="002911EB"/>
    <w:rsid w:val="002B4569"/>
    <w:rsid w:val="002B4C34"/>
    <w:rsid w:val="002C267A"/>
    <w:rsid w:val="002C7206"/>
    <w:rsid w:val="002E1AE8"/>
    <w:rsid w:val="002F46A3"/>
    <w:rsid w:val="003113B4"/>
    <w:rsid w:val="00317209"/>
    <w:rsid w:val="00325D47"/>
    <w:rsid w:val="003536BF"/>
    <w:rsid w:val="003567EB"/>
    <w:rsid w:val="003661D2"/>
    <w:rsid w:val="00380916"/>
    <w:rsid w:val="00381B52"/>
    <w:rsid w:val="00392B1F"/>
    <w:rsid w:val="003C7EAF"/>
    <w:rsid w:val="003F1C2B"/>
    <w:rsid w:val="003F6EC2"/>
    <w:rsid w:val="00406EAB"/>
    <w:rsid w:val="00407C5D"/>
    <w:rsid w:val="00424FF2"/>
    <w:rsid w:val="004334F2"/>
    <w:rsid w:val="00434775"/>
    <w:rsid w:val="00446BF9"/>
    <w:rsid w:val="0046175B"/>
    <w:rsid w:val="004651AB"/>
    <w:rsid w:val="0046698B"/>
    <w:rsid w:val="004808E3"/>
    <w:rsid w:val="00493400"/>
    <w:rsid w:val="004B24FD"/>
    <w:rsid w:val="004C06EE"/>
    <w:rsid w:val="004D75D3"/>
    <w:rsid w:val="00501513"/>
    <w:rsid w:val="005019B3"/>
    <w:rsid w:val="00510663"/>
    <w:rsid w:val="005146FD"/>
    <w:rsid w:val="00522277"/>
    <w:rsid w:val="00531272"/>
    <w:rsid w:val="00534D10"/>
    <w:rsid w:val="00564AE6"/>
    <w:rsid w:val="00567C19"/>
    <w:rsid w:val="00576A34"/>
    <w:rsid w:val="00583117"/>
    <w:rsid w:val="005A5ECC"/>
    <w:rsid w:val="005B12A6"/>
    <w:rsid w:val="005B4CF8"/>
    <w:rsid w:val="005B5773"/>
    <w:rsid w:val="005E614D"/>
    <w:rsid w:val="00615BC0"/>
    <w:rsid w:val="006441FA"/>
    <w:rsid w:val="0065676F"/>
    <w:rsid w:val="00670209"/>
    <w:rsid w:val="00682048"/>
    <w:rsid w:val="006937F2"/>
    <w:rsid w:val="006A5C7F"/>
    <w:rsid w:val="006A6DA9"/>
    <w:rsid w:val="006A751A"/>
    <w:rsid w:val="006B44AF"/>
    <w:rsid w:val="006D1903"/>
    <w:rsid w:val="006E16F2"/>
    <w:rsid w:val="006E6A50"/>
    <w:rsid w:val="006F3227"/>
    <w:rsid w:val="0070180B"/>
    <w:rsid w:val="00705D2E"/>
    <w:rsid w:val="00777FDF"/>
    <w:rsid w:val="007A20D5"/>
    <w:rsid w:val="007A464B"/>
    <w:rsid w:val="007B15AC"/>
    <w:rsid w:val="007B7C2C"/>
    <w:rsid w:val="007C17B4"/>
    <w:rsid w:val="007C70AE"/>
    <w:rsid w:val="007D45C0"/>
    <w:rsid w:val="007D4B2B"/>
    <w:rsid w:val="007E7C7A"/>
    <w:rsid w:val="007F4091"/>
    <w:rsid w:val="00806174"/>
    <w:rsid w:val="0080693E"/>
    <w:rsid w:val="00812012"/>
    <w:rsid w:val="00822B66"/>
    <w:rsid w:val="0082409D"/>
    <w:rsid w:val="00847B67"/>
    <w:rsid w:val="00853D4F"/>
    <w:rsid w:val="008541FC"/>
    <w:rsid w:val="00865F93"/>
    <w:rsid w:val="00874C1B"/>
    <w:rsid w:val="00875B20"/>
    <w:rsid w:val="008818C2"/>
    <w:rsid w:val="008962E1"/>
    <w:rsid w:val="008C3FB0"/>
    <w:rsid w:val="008C55D8"/>
    <w:rsid w:val="009201AA"/>
    <w:rsid w:val="009249F2"/>
    <w:rsid w:val="00927B32"/>
    <w:rsid w:val="009347D7"/>
    <w:rsid w:val="00951346"/>
    <w:rsid w:val="009849B0"/>
    <w:rsid w:val="009936BE"/>
    <w:rsid w:val="00994EF7"/>
    <w:rsid w:val="009B5AC5"/>
    <w:rsid w:val="009C1A08"/>
    <w:rsid w:val="00A06995"/>
    <w:rsid w:val="00A11D1F"/>
    <w:rsid w:val="00A26BA3"/>
    <w:rsid w:val="00A33646"/>
    <w:rsid w:val="00A34C74"/>
    <w:rsid w:val="00A3711D"/>
    <w:rsid w:val="00A41829"/>
    <w:rsid w:val="00A5701E"/>
    <w:rsid w:val="00A6266C"/>
    <w:rsid w:val="00AA4EE1"/>
    <w:rsid w:val="00AD347E"/>
    <w:rsid w:val="00AE31CA"/>
    <w:rsid w:val="00AE545E"/>
    <w:rsid w:val="00AF712A"/>
    <w:rsid w:val="00B03082"/>
    <w:rsid w:val="00B06715"/>
    <w:rsid w:val="00B122AE"/>
    <w:rsid w:val="00B14405"/>
    <w:rsid w:val="00B30C8C"/>
    <w:rsid w:val="00B32E83"/>
    <w:rsid w:val="00B42619"/>
    <w:rsid w:val="00B460F0"/>
    <w:rsid w:val="00B50BCF"/>
    <w:rsid w:val="00B658C8"/>
    <w:rsid w:val="00B70EFE"/>
    <w:rsid w:val="00B831A2"/>
    <w:rsid w:val="00B85BB0"/>
    <w:rsid w:val="00B92809"/>
    <w:rsid w:val="00B97447"/>
    <w:rsid w:val="00BA09B0"/>
    <w:rsid w:val="00BA3C40"/>
    <w:rsid w:val="00BA460C"/>
    <w:rsid w:val="00BB43E9"/>
    <w:rsid w:val="00BD77B7"/>
    <w:rsid w:val="00BF6E4B"/>
    <w:rsid w:val="00C13C38"/>
    <w:rsid w:val="00C22D26"/>
    <w:rsid w:val="00C23681"/>
    <w:rsid w:val="00C42A1F"/>
    <w:rsid w:val="00C4572F"/>
    <w:rsid w:val="00C51D1F"/>
    <w:rsid w:val="00C55204"/>
    <w:rsid w:val="00C71B1F"/>
    <w:rsid w:val="00C72A03"/>
    <w:rsid w:val="00C80DD0"/>
    <w:rsid w:val="00C87B82"/>
    <w:rsid w:val="00C900FA"/>
    <w:rsid w:val="00C9364A"/>
    <w:rsid w:val="00C96376"/>
    <w:rsid w:val="00CA00B3"/>
    <w:rsid w:val="00CA2E1B"/>
    <w:rsid w:val="00CD2B7E"/>
    <w:rsid w:val="00CD7879"/>
    <w:rsid w:val="00CE14B4"/>
    <w:rsid w:val="00CE3EF8"/>
    <w:rsid w:val="00CF062A"/>
    <w:rsid w:val="00D04AC2"/>
    <w:rsid w:val="00D0582D"/>
    <w:rsid w:val="00D141B5"/>
    <w:rsid w:val="00D14546"/>
    <w:rsid w:val="00D27F0E"/>
    <w:rsid w:val="00D303E0"/>
    <w:rsid w:val="00D40B3C"/>
    <w:rsid w:val="00D50EFB"/>
    <w:rsid w:val="00D54EB0"/>
    <w:rsid w:val="00D74D84"/>
    <w:rsid w:val="00D754D9"/>
    <w:rsid w:val="00DA2631"/>
    <w:rsid w:val="00DA3640"/>
    <w:rsid w:val="00DB04F1"/>
    <w:rsid w:val="00DC0805"/>
    <w:rsid w:val="00DC08B7"/>
    <w:rsid w:val="00DD2044"/>
    <w:rsid w:val="00DD4CF7"/>
    <w:rsid w:val="00DD69AD"/>
    <w:rsid w:val="00DE23CC"/>
    <w:rsid w:val="00DE6590"/>
    <w:rsid w:val="00E0135A"/>
    <w:rsid w:val="00E066C6"/>
    <w:rsid w:val="00E0765F"/>
    <w:rsid w:val="00E105A0"/>
    <w:rsid w:val="00E57DD1"/>
    <w:rsid w:val="00E85DB5"/>
    <w:rsid w:val="00EA2C03"/>
    <w:rsid w:val="00EA2FB6"/>
    <w:rsid w:val="00EC0729"/>
    <w:rsid w:val="00EE659B"/>
    <w:rsid w:val="00F20429"/>
    <w:rsid w:val="00F55446"/>
    <w:rsid w:val="00F5570B"/>
    <w:rsid w:val="00F5746F"/>
    <w:rsid w:val="00F57BA7"/>
    <w:rsid w:val="00F653D3"/>
    <w:rsid w:val="00F66914"/>
    <w:rsid w:val="00F71F4B"/>
    <w:rsid w:val="00F74C39"/>
    <w:rsid w:val="00F85E2D"/>
    <w:rsid w:val="00F878AC"/>
    <w:rsid w:val="00F930A4"/>
    <w:rsid w:val="00FB4743"/>
    <w:rsid w:val="00FE0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A34"/>
  </w:style>
  <w:style w:type="paragraph" w:styleId="1">
    <w:name w:val="heading 1"/>
    <w:basedOn w:val="a"/>
    <w:next w:val="a"/>
    <w:link w:val="10"/>
    <w:uiPriority w:val="9"/>
    <w:qFormat/>
    <w:rsid w:val="00D754D9"/>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CB1"/>
    <w:pPr>
      <w:ind w:left="720"/>
      <w:contextualSpacing/>
    </w:pPr>
  </w:style>
  <w:style w:type="table" w:styleId="a4">
    <w:name w:val="Table Grid"/>
    <w:basedOn w:val="a1"/>
    <w:uiPriority w:val="59"/>
    <w:rsid w:val="00822B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8541FC"/>
    <w:pPr>
      <w:spacing w:after="0" w:line="240" w:lineRule="auto"/>
    </w:pPr>
  </w:style>
  <w:style w:type="character" w:customStyle="1" w:styleId="a6">
    <w:name w:val="Без интервала Знак"/>
    <w:basedOn w:val="a0"/>
    <w:link w:val="a5"/>
    <w:uiPriority w:val="1"/>
    <w:rsid w:val="006A6DA9"/>
  </w:style>
  <w:style w:type="paragraph" w:customStyle="1" w:styleId="c5">
    <w:name w:val="c5"/>
    <w:basedOn w:val="a"/>
    <w:rsid w:val="008C3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C3FB0"/>
  </w:style>
  <w:style w:type="paragraph" w:styleId="a7">
    <w:name w:val="Normal (Web)"/>
    <w:basedOn w:val="a"/>
    <w:uiPriority w:val="99"/>
    <w:unhideWhenUsed/>
    <w:rsid w:val="00920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754D9"/>
    <w:rPr>
      <w:rFonts w:ascii="Cambria" w:eastAsia="Times New Roman" w:hAnsi="Cambria" w:cs="Times New Roman"/>
      <w:b/>
      <w:bCs/>
      <w:kern w:val="32"/>
      <w:sz w:val="32"/>
      <w:szCs w:val="32"/>
      <w:lang w:eastAsia="ru-RU"/>
    </w:rPr>
  </w:style>
  <w:style w:type="paragraph" w:customStyle="1" w:styleId="a8">
    <w:name w:val="Нормальный (таблица)"/>
    <w:basedOn w:val="a"/>
    <w:next w:val="a"/>
    <w:uiPriority w:val="99"/>
    <w:rsid w:val="00D754D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9">
    <w:name w:val="Прижатый влево"/>
    <w:basedOn w:val="a"/>
    <w:next w:val="a"/>
    <w:uiPriority w:val="99"/>
    <w:rsid w:val="00D754D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a">
    <w:name w:val="Цветовое выделение"/>
    <w:uiPriority w:val="99"/>
    <w:rsid w:val="00D754D9"/>
    <w:rPr>
      <w:b/>
      <w:bCs/>
      <w:color w:val="26282F"/>
    </w:rPr>
  </w:style>
  <w:style w:type="character" w:customStyle="1" w:styleId="ab">
    <w:name w:val="Гипертекстовая ссылка"/>
    <w:uiPriority w:val="99"/>
    <w:rsid w:val="00D754D9"/>
    <w:rPr>
      <w:b w:val="0"/>
      <w:bCs w:val="0"/>
      <w:color w:val="106BBE"/>
    </w:rPr>
  </w:style>
  <w:style w:type="character" w:styleId="ac">
    <w:name w:val="Hyperlink"/>
    <w:basedOn w:val="a0"/>
    <w:uiPriority w:val="99"/>
    <w:unhideWhenUsed/>
    <w:rsid w:val="00434775"/>
    <w:rPr>
      <w:color w:val="0000FF"/>
      <w:u w:val="single"/>
    </w:rPr>
  </w:style>
  <w:style w:type="paragraph" w:customStyle="1" w:styleId="3">
    <w:name w:val="Обычный (веб)3"/>
    <w:basedOn w:val="a"/>
    <w:rsid w:val="0070180B"/>
    <w:pPr>
      <w:suppressAutoHyphens/>
      <w:spacing w:before="280" w:after="288" w:line="288" w:lineRule="atLeast"/>
    </w:pPr>
    <w:rPr>
      <w:rFonts w:ascii="Times New Roman" w:eastAsia="Times New Roman" w:hAnsi="Times New Roman" w:cs="Times New Roman"/>
      <w:sz w:val="24"/>
      <w:szCs w:val="24"/>
      <w:lang w:eastAsia="ar-SA"/>
    </w:rPr>
  </w:style>
  <w:style w:type="character" w:customStyle="1" w:styleId="c6">
    <w:name w:val="c6"/>
    <w:basedOn w:val="a0"/>
    <w:rsid w:val="00DB04F1"/>
  </w:style>
  <w:style w:type="character" w:customStyle="1" w:styleId="c2">
    <w:name w:val="c2"/>
    <w:basedOn w:val="a0"/>
    <w:rsid w:val="00DB04F1"/>
  </w:style>
  <w:style w:type="paragraph" w:styleId="ad">
    <w:name w:val="Balloon Text"/>
    <w:basedOn w:val="a"/>
    <w:link w:val="ae"/>
    <w:uiPriority w:val="99"/>
    <w:semiHidden/>
    <w:unhideWhenUsed/>
    <w:rsid w:val="00615BC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15BC0"/>
    <w:rPr>
      <w:rFonts w:ascii="Tahoma" w:hAnsi="Tahoma" w:cs="Tahoma"/>
      <w:sz w:val="16"/>
      <w:szCs w:val="16"/>
    </w:rPr>
  </w:style>
  <w:style w:type="character" w:styleId="af">
    <w:name w:val="Subtle Emphasis"/>
    <w:basedOn w:val="a0"/>
    <w:uiPriority w:val="19"/>
    <w:qFormat/>
    <w:rsid w:val="0009700D"/>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3710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eevsk.mkou_ktso4@tularegion.org" TargetMode="External"/><Relationship Id="rId3" Type="http://schemas.openxmlformats.org/officeDocument/2006/relationships/styles" Target="styles.xml"/><Relationship Id="rId7" Type="http://schemas.openxmlformats.org/officeDocument/2006/relationships/hyperlink" Target="http://kireevsk4.reg-schoo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B341~1\AppData\Local\Temp\BNZ.5c9dc22e56a841\&#1055;&#1086;&#1082;&#1072;&#1079;&#1072;&#1090;%20&#1089;&#1084;&#1086;&#1086;&#1073;&#1089;&#1083;%20&#1074;%20&#1088;&#1076;%2015-02-2017.doc"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Лист1!$B$1</c:f>
              <c:strCache>
                <c:ptCount val="1"/>
                <c:pt idx="0">
                  <c:v>не сформировано</c:v>
                </c:pt>
              </c:strCache>
            </c:strRef>
          </c:tx>
          <c:cat>
            <c:strRef>
              <c:f>Лист1!$A$2:$A$7</c:f>
              <c:strCache>
                <c:ptCount val="6"/>
                <c:pt idx="0">
                  <c:v>социально-коммуникативное</c:v>
                </c:pt>
                <c:pt idx="1">
                  <c:v>познавательное</c:v>
                </c:pt>
                <c:pt idx="2">
                  <c:v>речевое развитие</c:v>
                </c:pt>
                <c:pt idx="3">
                  <c:v>художественно-эстетическое</c:v>
                </c:pt>
                <c:pt idx="4">
                  <c:v>физическое</c:v>
                </c:pt>
                <c:pt idx="5">
                  <c:v>игровая деятельность</c:v>
                </c:pt>
              </c:strCache>
            </c:strRef>
          </c:cat>
          <c:val>
            <c:numRef>
              <c:f>Лист1!$B$2:$B$7</c:f>
              <c:numCache>
                <c:formatCode>General</c:formatCode>
                <c:ptCount val="6"/>
                <c:pt idx="0">
                  <c:v>1.8</c:v>
                </c:pt>
                <c:pt idx="1">
                  <c:v>2.5</c:v>
                </c:pt>
                <c:pt idx="2">
                  <c:v>2.7</c:v>
                </c:pt>
                <c:pt idx="3">
                  <c:v>2.2000000000000002</c:v>
                </c:pt>
                <c:pt idx="4">
                  <c:v>1.6</c:v>
                </c:pt>
                <c:pt idx="5">
                  <c:v>3.1</c:v>
                </c:pt>
              </c:numCache>
            </c:numRef>
          </c:val>
        </c:ser>
        <c:ser>
          <c:idx val="1"/>
          <c:order val="1"/>
          <c:tx>
            <c:strRef>
              <c:f>Лист1!$C$1</c:f>
              <c:strCache>
                <c:ptCount val="1"/>
                <c:pt idx="0">
                  <c:v>в стадии становления</c:v>
                </c:pt>
              </c:strCache>
            </c:strRef>
          </c:tx>
          <c:cat>
            <c:strRef>
              <c:f>Лист1!$A$2:$A$7</c:f>
              <c:strCache>
                <c:ptCount val="6"/>
                <c:pt idx="0">
                  <c:v>социально-коммуникативное</c:v>
                </c:pt>
                <c:pt idx="1">
                  <c:v>познавательное</c:v>
                </c:pt>
                <c:pt idx="2">
                  <c:v>речевое развитие</c:v>
                </c:pt>
                <c:pt idx="3">
                  <c:v>художественно-эстетическое</c:v>
                </c:pt>
                <c:pt idx="4">
                  <c:v>физическое</c:v>
                </c:pt>
                <c:pt idx="5">
                  <c:v>игровая деятельность</c:v>
                </c:pt>
              </c:strCache>
            </c:strRef>
          </c:cat>
          <c:val>
            <c:numRef>
              <c:f>Лист1!$C$2:$C$7</c:f>
              <c:numCache>
                <c:formatCode>General</c:formatCode>
                <c:ptCount val="6"/>
                <c:pt idx="0">
                  <c:v>2.4</c:v>
                </c:pt>
                <c:pt idx="1">
                  <c:v>3.6</c:v>
                </c:pt>
                <c:pt idx="2">
                  <c:v>4.0999999999999996</c:v>
                </c:pt>
                <c:pt idx="3">
                  <c:v>2.7</c:v>
                </c:pt>
                <c:pt idx="4">
                  <c:v>3.5</c:v>
                </c:pt>
                <c:pt idx="5">
                  <c:v>4.3</c:v>
                </c:pt>
              </c:numCache>
            </c:numRef>
          </c:val>
        </c:ser>
        <c:ser>
          <c:idx val="2"/>
          <c:order val="2"/>
          <c:tx>
            <c:strRef>
              <c:f>Лист1!$D$1</c:f>
              <c:strCache>
                <c:ptCount val="1"/>
                <c:pt idx="0">
                  <c:v>сформировано</c:v>
                </c:pt>
              </c:strCache>
            </c:strRef>
          </c:tx>
          <c:cat>
            <c:strRef>
              <c:f>Лист1!$A$2:$A$7</c:f>
              <c:strCache>
                <c:ptCount val="6"/>
                <c:pt idx="0">
                  <c:v>социально-коммуникативное</c:v>
                </c:pt>
                <c:pt idx="1">
                  <c:v>познавательное</c:v>
                </c:pt>
                <c:pt idx="2">
                  <c:v>речевое развитие</c:v>
                </c:pt>
                <c:pt idx="3">
                  <c:v>художественно-эстетическое</c:v>
                </c:pt>
                <c:pt idx="4">
                  <c:v>физическое</c:v>
                </c:pt>
                <c:pt idx="5">
                  <c:v>игровая деятельность</c:v>
                </c:pt>
              </c:strCache>
            </c:strRef>
          </c:cat>
          <c:val>
            <c:numRef>
              <c:f>Лист1!$D$2:$D$7</c:f>
              <c:numCache>
                <c:formatCode>General</c:formatCode>
                <c:ptCount val="6"/>
                <c:pt idx="0">
                  <c:v>10.6</c:v>
                </c:pt>
                <c:pt idx="1">
                  <c:v>8.7000000000000011</c:v>
                </c:pt>
                <c:pt idx="2">
                  <c:v>8.1</c:v>
                </c:pt>
                <c:pt idx="3">
                  <c:v>10.200000000000001</c:v>
                </c:pt>
                <c:pt idx="4">
                  <c:v>10.6</c:v>
                </c:pt>
                <c:pt idx="5">
                  <c:v>8.5</c:v>
                </c:pt>
              </c:numCache>
            </c:numRef>
          </c:val>
        </c:ser>
        <c:overlap val="100"/>
        <c:axId val="77370112"/>
        <c:axId val="77371648"/>
      </c:barChart>
      <c:catAx>
        <c:axId val="77370112"/>
        <c:scaling>
          <c:orientation val="minMax"/>
        </c:scaling>
        <c:axPos val="b"/>
        <c:tickLblPos val="nextTo"/>
        <c:crossAx val="77371648"/>
        <c:crosses val="autoZero"/>
        <c:auto val="1"/>
        <c:lblAlgn val="ctr"/>
        <c:lblOffset val="100"/>
      </c:catAx>
      <c:valAx>
        <c:axId val="77371648"/>
        <c:scaling>
          <c:orientation val="minMax"/>
        </c:scaling>
        <c:axPos val="l"/>
        <c:majorGridlines/>
        <c:numFmt formatCode="General" sourceLinked="1"/>
        <c:tickLblPos val="nextTo"/>
        <c:crossAx val="7737011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58C95-51D1-429B-92EE-ED3D5133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9898</TotalTime>
  <Pages>32</Pages>
  <Words>10169</Words>
  <Characters>57964</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Алёнушка</cp:lastModifiedBy>
  <cp:revision>40</cp:revision>
  <cp:lastPrinted>2022-03-29T07:15:00Z</cp:lastPrinted>
  <dcterms:created xsi:type="dcterms:W3CDTF">2020-03-19T07:10:00Z</dcterms:created>
  <dcterms:modified xsi:type="dcterms:W3CDTF">2022-04-14T10:42:00Z</dcterms:modified>
</cp:coreProperties>
</file>