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47" w:rsidRDefault="00325D47" w:rsidP="005831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D47" w:rsidRDefault="00325D47" w:rsidP="005831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D47" w:rsidRDefault="00325D47" w:rsidP="005831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69.75pt" o:ole="">
            <v:imagedata r:id="rId6" o:title=""/>
          </v:shape>
          <o:OLEObject Type="Embed" ProgID="AcroExch.Document.7" ShapeID="_x0000_i1025" DrawAspect="Content" ObjectID="_1678783672" r:id="rId7"/>
        </w:object>
      </w:r>
    </w:p>
    <w:p w:rsidR="00325D47" w:rsidRDefault="00325D47" w:rsidP="005831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D47" w:rsidRDefault="00325D47" w:rsidP="005831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D47" w:rsidRDefault="00325D47" w:rsidP="005831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D47" w:rsidRDefault="00325D47" w:rsidP="005831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117" w:rsidRDefault="00325D47" w:rsidP="005831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EFE" w:rsidRPr="00853D4F" w:rsidRDefault="00B70EFE" w:rsidP="00853D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4F">
        <w:rPr>
          <w:rFonts w:ascii="Times New Roman" w:hAnsi="Times New Roman" w:cs="Times New Roman"/>
          <w:b/>
          <w:sz w:val="28"/>
          <w:szCs w:val="28"/>
        </w:rPr>
        <w:t>Введение. Организационно-правовое обеспечение деятельности МКОУ «Киреевский центр образования №4» структурное подразделение Детский сад «Алёнушка»</w:t>
      </w:r>
    </w:p>
    <w:p w:rsidR="00B70EFE" w:rsidRPr="00853D4F" w:rsidRDefault="00B70EFE" w:rsidP="00853D4F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    </w:t>
      </w:r>
      <w:r w:rsidRPr="00DE6590">
        <w:rPr>
          <w:rFonts w:ascii="Times New Roman" w:hAnsi="Times New Roman" w:cs="Times New Roman"/>
          <w:sz w:val="28"/>
          <w:szCs w:val="28"/>
        </w:rPr>
        <w:t xml:space="preserve">Настоящий отчет подготовлен по результатам проведения </w:t>
      </w:r>
      <w:proofErr w:type="spellStart"/>
      <w:r w:rsidRPr="00DE659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DE659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E6590">
        <w:rPr>
          <w:rFonts w:ascii="Times New Roman" w:hAnsi="Times New Roman" w:cs="Times New Roman"/>
          <w:sz w:val="28"/>
          <w:szCs w:val="28"/>
        </w:rPr>
        <w:t>Самобследование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 xml:space="preserve"> проводилось в соответствии с требованиями: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- Постановления Правительства Российской Федерации от 05.08.2013 г. № 662 «Об осуществлении мониторинга системы образования»; 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науки РФ от 14 июня 2013 г. №462 «Об утверждении Порядка проведения </w:t>
      </w:r>
      <w:proofErr w:type="spellStart"/>
      <w:r w:rsidRPr="00DE659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и от 10 декабря 2013 г. 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 </w:t>
      </w:r>
      <w:r w:rsidR="008541FC" w:rsidRPr="00DE6590">
        <w:rPr>
          <w:rFonts w:ascii="Times New Roman" w:hAnsi="Times New Roman" w:cs="Times New Roman"/>
          <w:sz w:val="28"/>
          <w:szCs w:val="28"/>
        </w:rPr>
        <w:t xml:space="preserve"> </w:t>
      </w:r>
      <w:r w:rsidRPr="00DE6590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DE659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 xml:space="preserve"> - обеспечение доступности и открытости информации о деятельности МКОУ «Киреевский центр образования №4» структурное подразделение Детский сад «Алёнушка».  </w:t>
      </w:r>
    </w:p>
    <w:p w:rsidR="00B70EFE" w:rsidRPr="00DE6590" w:rsidRDefault="008541FC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 </w:t>
      </w:r>
      <w:r w:rsidR="00B70EFE" w:rsidRPr="00DE6590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proofErr w:type="spellStart"/>
      <w:r w:rsidR="00B70EFE" w:rsidRPr="00DE659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B70EFE" w:rsidRPr="00DE6590">
        <w:rPr>
          <w:rFonts w:ascii="Times New Roman" w:hAnsi="Times New Roman" w:cs="Times New Roman"/>
          <w:sz w:val="28"/>
          <w:szCs w:val="28"/>
        </w:rPr>
        <w:t xml:space="preserve"> – отчет, включающий аналитическую часть и результаты анализа показателей деятельности детского сада.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90">
        <w:rPr>
          <w:rFonts w:ascii="Times New Roman" w:hAnsi="Times New Roman" w:cs="Times New Roman"/>
          <w:b/>
          <w:sz w:val="28"/>
          <w:szCs w:val="28"/>
        </w:rPr>
        <w:t>Раздел 1. Оценка образовательной деятельности.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90">
        <w:rPr>
          <w:rFonts w:ascii="Times New Roman" w:hAnsi="Times New Roman" w:cs="Times New Roman"/>
          <w:b/>
          <w:sz w:val="28"/>
          <w:szCs w:val="28"/>
        </w:rPr>
        <w:t>1.1. Общая характеристика образовательной организации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Полное наименование:</w:t>
      </w:r>
      <w:r w:rsidRPr="00DE6590">
        <w:rPr>
          <w:rFonts w:ascii="Times New Roman" w:hAnsi="Times New Roman" w:cs="Times New Roman"/>
          <w:sz w:val="28"/>
          <w:szCs w:val="28"/>
        </w:rPr>
        <w:t xml:space="preserve"> Муниципальное казённое общеобразовательное учреждение «Киреевский центр образования №4» структурное подразделение Детский сад «Алёнушка»   (Далее – МКОУ) Сокращенное наименование: МКОУ «Киреевский центр образования №4» структурное подразделение Детский сад «Алёнушка».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 xml:space="preserve">Место нахождения </w:t>
      </w:r>
      <w:r w:rsidRPr="00DE6590">
        <w:rPr>
          <w:rFonts w:ascii="Times New Roman" w:hAnsi="Times New Roman" w:cs="Times New Roman"/>
          <w:sz w:val="28"/>
          <w:szCs w:val="28"/>
        </w:rPr>
        <w:t xml:space="preserve">(юридический и адрес): 30260 Российская Федерация, Тульская область, Киреевский район, улица Л.Толстого, дом 24.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Место нахождения:</w:t>
      </w:r>
      <w:r w:rsidRPr="00DE6590">
        <w:rPr>
          <w:rFonts w:ascii="Times New Roman" w:hAnsi="Times New Roman" w:cs="Times New Roman"/>
          <w:sz w:val="28"/>
          <w:szCs w:val="28"/>
        </w:rPr>
        <w:t xml:space="preserve"> 30260 Российская Федерация, Тульская область, Киреевский район, улица Л.Толстого, дом 16 а.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lastRenderedPageBreak/>
        <w:t>Телефон:</w:t>
      </w:r>
      <w:r w:rsidRPr="00DE6590">
        <w:rPr>
          <w:rFonts w:ascii="Times New Roman" w:hAnsi="Times New Roman" w:cs="Times New Roman"/>
          <w:sz w:val="28"/>
          <w:szCs w:val="28"/>
        </w:rPr>
        <w:t xml:space="preserve"> 8(48754)6-29-62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Информационный сайт:</w:t>
      </w: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590">
        <w:rPr>
          <w:rFonts w:ascii="Times New Roman" w:hAnsi="Times New Roman" w:cs="Times New Roman"/>
          <w:sz w:val="28"/>
          <w:szCs w:val="28"/>
          <w:lang w:val="en-US"/>
        </w:rPr>
        <w:t>kireevsk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>4.</w:t>
      </w:r>
      <w:proofErr w:type="spellStart"/>
      <w:r w:rsidRPr="00DE6590">
        <w:rPr>
          <w:rFonts w:ascii="Times New Roman" w:hAnsi="Times New Roman" w:cs="Times New Roman"/>
          <w:sz w:val="28"/>
          <w:szCs w:val="28"/>
          <w:lang w:val="en-US"/>
        </w:rPr>
        <w:t>reg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>-</w:t>
      </w:r>
      <w:r w:rsidRPr="00DE6590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DE65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659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Электронный адрес:</w:t>
      </w: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590">
        <w:rPr>
          <w:rFonts w:ascii="Times New Roman" w:hAnsi="Times New Roman" w:cs="Times New Roman"/>
          <w:sz w:val="28"/>
          <w:szCs w:val="28"/>
          <w:lang w:val="en-US"/>
        </w:rPr>
        <w:t>dsalenushka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E6590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>.</w:t>
      </w:r>
      <w:r w:rsidRPr="00DE659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E65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Тип:</w:t>
      </w:r>
      <w:r w:rsidRPr="00DE6590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Режим работы:</w:t>
      </w:r>
      <w:r w:rsidRPr="00DE6590">
        <w:rPr>
          <w:rFonts w:ascii="Times New Roman" w:hAnsi="Times New Roman" w:cs="Times New Roman"/>
          <w:sz w:val="28"/>
          <w:szCs w:val="28"/>
        </w:rPr>
        <w:t xml:space="preserve"> функционирует в </w:t>
      </w:r>
      <w:proofErr w:type="gramStart"/>
      <w:r w:rsidRPr="00DE6590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Pr="00DE6590">
        <w:rPr>
          <w:rFonts w:ascii="Times New Roman" w:hAnsi="Times New Roman" w:cs="Times New Roman"/>
          <w:sz w:val="28"/>
          <w:szCs w:val="28"/>
        </w:rPr>
        <w:t xml:space="preserve"> с 10,5 часовым пребыванием детей с 7.15 до 17.45, 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Руководитель организации:</w:t>
      </w:r>
      <w:r w:rsidRPr="00DE6590">
        <w:rPr>
          <w:rFonts w:ascii="Times New Roman" w:hAnsi="Times New Roman" w:cs="Times New Roman"/>
          <w:sz w:val="28"/>
          <w:szCs w:val="28"/>
        </w:rPr>
        <w:t xml:space="preserve"> директор МКОУ «Киреевский центр образования №4» Алтухова Елена Петровна. 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Учредитель:</w:t>
      </w:r>
      <w:r w:rsidRPr="00DE6590">
        <w:rPr>
          <w:rFonts w:ascii="Times New Roman" w:hAnsi="Times New Roman" w:cs="Times New Roman"/>
          <w:sz w:val="28"/>
          <w:szCs w:val="28"/>
        </w:rPr>
        <w:t xml:space="preserve"> администрация МО Киреевский район Тульской области 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C27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 xml:space="preserve">Наличие и реквизиты документов ДОУ: </w:t>
      </w:r>
    </w:p>
    <w:p w:rsidR="00263C27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  <w:r w:rsidR="008541FC" w:rsidRPr="00DE6590">
        <w:rPr>
          <w:rFonts w:ascii="Times New Roman" w:hAnsi="Times New Roman" w:cs="Times New Roman"/>
          <w:sz w:val="28"/>
          <w:szCs w:val="28"/>
        </w:rPr>
        <w:t xml:space="preserve">- </w:t>
      </w:r>
      <w:r w:rsidRPr="00DE6590">
        <w:rPr>
          <w:rFonts w:ascii="Times New Roman" w:hAnsi="Times New Roman" w:cs="Times New Roman"/>
          <w:sz w:val="28"/>
          <w:szCs w:val="28"/>
        </w:rPr>
        <w:t>Устав детского сада: от 26.02.2016 г. № 2276 А</w:t>
      </w:r>
      <w:proofErr w:type="gramStart"/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  <w:r w:rsidR="008541FC" w:rsidRPr="00DE65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41FC" w:rsidRPr="00DE6590" w:rsidRDefault="008541FC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- </w:t>
      </w:r>
      <w:r w:rsidR="00B70EFE" w:rsidRPr="00DE6590">
        <w:rPr>
          <w:rFonts w:ascii="Times New Roman" w:hAnsi="Times New Roman" w:cs="Times New Roman"/>
          <w:sz w:val="28"/>
          <w:szCs w:val="28"/>
        </w:rPr>
        <w:t xml:space="preserve">Лицензия на осуществление образовательной деятельности, бессрочная, регистрационный № 0133/02840 от 09.11.2015 г., серия 71 Л 02 №0000060. </w:t>
      </w:r>
    </w:p>
    <w:p w:rsidR="008541FC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Перечень документации по образовательной деятельности: </w:t>
      </w:r>
    </w:p>
    <w:p w:rsidR="008541FC" w:rsidRPr="00DE6590" w:rsidRDefault="00B70EFE" w:rsidP="00DE659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90">
        <w:rPr>
          <w:rFonts w:ascii="Times New Roman" w:hAnsi="Times New Roman" w:cs="Times New Roman"/>
          <w:b/>
          <w:sz w:val="28"/>
          <w:szCs w:val="28"/>
        </w:rPr>
        <w:t xml:space="preserve"> Положения:  </w:t>
      </w:r>
    </w:p>
    <w:p w:rsidR="008541FC" w:rsidRPr="00DE6590" w:rsidRDefault="008541FC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- </w:t>
      </w:r>
      <w:r w:rsidR="00B70EFE" w:rsidRPr="00DE6590">
        <w:rPr>
          <w:rFonts w:ascii="Times New Roman" w:hAnsi="Times New Roman" w:cs="Times New Roman"/>
          <w:sz w:val="28"/>
          <w:szCs w:val="28"/>
        </w:rPr>
        <w:t>Положение об осуществлении текущего контроля освоения детьми основной общеобразовательной прог</w:t>
      </w:r>
      <w:r w:rsidRPr="00DE6590">
        <w:rPr>
          <w:rFonts w:ascii="Times New Roman" w:hAnsi="Times New Roman" w:cs="Times New Roman"/>
          <w:sz w:val="28"/>
          <w:szCs w:val="28"/>
        </w:rPr>
        <w:t xml:space="preserve">раммы; </w:t>
      </w:r>
    </w:p>
    <w:p w:rsidR="008541FC" w:rsidRPr="00DE6590" w:rsidRDefault="008541FC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- </w:t>
      </w:r>
      <w:r w:rsidR="00B70EFE" w:rsidRPr="00DE6590">
        <w:rPr>
          <w:rFonts w:ascii="Times New Roman" w:hAnsi="Times New Roman" w:cs="Times New Roman"/>
          <w:sz w:val="28"/>
          <w:szCs w:val="28"/>
        </w:rPr>
        <w:t xml:space="preserve">Положение о системе оплаты труда МКОУ, реализующее образовательную программу дошкольного образования;  </w:t>
      </w:r>
    </w:p>
    <w:p w:rsidR="008541FC" w:rsidRPr="00DE6590" w:rsidRDefault="008541FC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- </w:t>
      </w:r>
      <w:r w:rsidR="00B70EFE" w:rsidRPr="00DE6590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proofErr w:type="spellStart"/>
      <w:r w:rsidR="00B70EFE" w:rsidRPr="00DE659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B70EFE" w:rsidRPr="00DE659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организацией;  </w:t>
      </w:r>
      <w:r w:rsidRPr="00DE6590">
        <w:rPr>
          <w:rFonts w:ascii="Times New Roman" w:hAnsi="Times New Roman" w:cs="Times New Roman"/>
          <w:sz w:val="28"/>
          <w:szCs w:val="28"/>
        </w:rPr>
        <w:t xml:space="preserve">- </w:t>
      </w:r>
      <w:r w:rsidR="00B70EFE" w:rsidRPr="00DE6590">
        <w:rPr>
          <w:rFonts w:ascii="Times New Roman" w:hAnsi="Times New Roman" w:cs="Times New Roman"/>
          <w:sz w:val="28"/>
          <w:szCs w:val="28"/>
        </w:rPr>
        <w:t>Положение о Совете родителей (законных представителей) несовершеннолетн</w:t>
      </w:r>
      <w:r w:rsidRPr="00DE6590">
        <w:rPr>
          <w:rFonts w:ascii="Times New Roman" w:hAnsi="Times New Roman" w:cs="Times New Roman"/>
          <w:sz w:val="28"/>
          <w:szCs w:val="28"/>
        </w:rPr>
        <w:t xml:space="preserve">их воспитанников;  </w:t>
      </w:r>
    </w:p>
    <w:p w:rsidR="008541FC" w:rsidRPr="00DE6590" w:rsidRDefault="008541FC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- </w:t>
      </w:r>
      <w:r w:rsidR="00B70EFE" w:rsidRPr="00DE6590">
        <w:rPr>
          <w:rFonts w:ascii="Times New Roman" w:hAnsi="Times New Roman" w:cs="Times New Roman"/>
          <w:sz w:val="28"/>
          <w:szCs w:val="28"/>
        </w:rPr>
        <w:t>Положени</w:t>
      </w:r>
      <w:r w:rsidR="00E066C6">
        <w:rPr>
          <w:rFonts w:ascii="Times New Roman" w:hAnsi="Times New Roman" w:cs="Times New Roman"/>
          <w:sz w:val="28"/>
          <w:szCs w:val="28"/>
        </w:rPr>
        <w:t>е о контрольной деятельности</w:t>
      </w:r>
      <w:r w:rsidR="00B70EFE" w:rsidRPr="00DE65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41FC" w:rsidRDefault="008541FC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- </w:t>
      </w:r>
      <w:r w:rsidR="00B70EFE" w:rsidRPr="00DE6590">
        <w:rPr>
          <w:rFonts w:ascii="Times New Roman" w:hAnsi="Times New Roman" w:cs="Times New Roman"/>
          <w:sz w:val="28"/>
          <w:szCs w:val="28"/>
        </w:rPr>
        <w:t xml:space="preserve">Положение «О </w:t>
      </w:r>
      <w:proofErr w:type="spellStart"/>
      <w:r w:rsidR="00B70EFE" w:rsidRPr="00DE6590">
        <w:rPr>
          <w:rFonts w:ascii="Times New Roman" w:hAnsi="Times New Roman" w:cs="Times New Roman"/>
          <w:sz w:val="28"/>
          <w:szCs w:val="28"/>
        </w:rPr>
        <w:t>психолого-медико</w:t>
      </w:r>
      <w:r w:rsidR="00E066C6">
        <w:rPr>
          <w:rFonts w:ascii="Times New Roman" w:hAnsi="Times New Roman" w:cs="Times New Roman"/>
          <w:sz w:val="28"/>
          <w:szCs w:val="28"/>
        </w:rPr>
        <w:t>-педагогическом</w:t>
      </w:r>
      <w:proofErr w:type="spellEnd"/>
      <w:r w:rsidR="00E066C6">
        <w:rPr>
          <w:rFonts w:ascii="Times New Roman" w:hAnsi="Times New Roman" w:cs="Times New Roman"/>
          <w:sz w:val="28"/>
          <w:szCs w:val="28"/>
        </w:rPr>
        <w:t xml:space="preserve"> консилиуме</w:t>
      </w:r>
      <w:r w:rsidR="00B70EFE" w:rsidRPr="00DE6590">
        <w:rPr>
          <w:rFonts w:ascii="Times New Roman" w:hAnsi="Times New Roman" w:cs="Times New Roman"/>
          <w:sz w:val="28"/>
          <w:szCs w:val="28"/>
        </w:rPr>
        <w:t>»;</w:t>
      </w:r>
    </w:p>
    <w:p w:rsidR="00E066C6" w:rsidRPr="00DE6590" w:rsidRDefault="00E066C6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психолого-педагогическом консилиуме,</w:t>
      </w:r>
    </w:p>
    <w:p w:rsidR="008541FC" w:rsidRPr="00DE6590" w:rsidRDefault="008541FC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- </w:t>
      </w:r>
      <w:r w:rsidR="00B70EFE" w:rsidRPr="00DE659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E066C6">
        <w:rPr>
          <w:rFonts w:ascii="Times New Roman" w:hAnsi="Times New Roman" w:cs="Times New Roman"/>
          <w:sz w:val="28"/>
          <w:szCs w:val="28"/>
        </w:rPr>
        <w:t>«Об организации питания воспитанников»,</w:t>
      </w:r>
    </w:p>
    <w:p w:rsidR="008541FC" w:rsidRPr="00DE6590" w:rsidRDefault="008541FC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- </w:t>
      </w:r>
      <w:r w:rsidR="00B70EFE" w:rsidRPr="00DE6590">
        <w:rPr>
          <w:rFonts w:ascii="Times New Roman" w:hAnsi="Times New Roman" w:cs="Times New Roman"/>
          <w:sz w:val="28"/>
          <w:szCs w:val="28"/>
        </w:rPr>
        <w:t xml:space="preserve">Положения «О педагогическом совете»;  </w:t>
      </w:r>
    </w:p>
    <w:p w:rsidR="008541FC" w:rsidRPr="00DE6590" w:rsidRDefault="008541FC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- </w:t>
      </w:r>
      <w:r w:rsidR="00B70EFE" w:rsidRPr="00DE6590">
        <w:rPr>
          <w:rFonts w:ascii="Times New Roman" w:hAnsi="Times New Roman" w:cs="Times New Roman"/>
          <w:sz w:val="28"/>
          <w:szCs w:val="28"/>
        </w:rPr>
        <w:t xml:space="preserve">Положение «О родительском комитете»,  </w:t>
      </w:r>
    </w:p>
    <w:p w:rsidR="008541FC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>-Положение о компенсирующей группе,</w:t>
      </w:r>
    </w:p>
    <w:p w:rsidR="00E066C6" w:rsidRDefault="00B70EFE" w:rsidP="00E066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-Положение о </w:t>
      </w:r>
      <w:r w:rsidR="00E066C6">
        <w:rPr>
          <w:rFonts w:ascii="Times New Roman" w:hAnsi="Times New Roman" w:cs="Times New Roman"/>
          <w:sz w:val="28"/>
          <w:szCs w:val="28"/>
        </w:rPr>
        <w:t>консультационном центре.</w:t>
      </w:r>
    </w:p>
    <w:p w:rsidR="00E066C6" w:rsidRPr="00DE6590" w:rsidRDefault="00E066C6" w:rsidP="00E066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90">
        <w:rPr>
          <w:rFonts w:ascii="Times New Roman" w:hAnsi="Times New Roman" w:cs="Times New Roman"/>
          <w:b/>
          <w:sz w:val="28"/>
          <w:szCs w:val="28"/>
        </w:rPr>
        <w:t xml:space="preserve">Программы: 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>-«Основная о</w:t>
      </w:r>
      <w:r w:rsidR="00E066C6">
        <w:rPr>
          <w:rFonts w:ascii="Times New Roman" w:hAnsi="Times New Roman" w:cs="Times New Roman"/>
          <w:sz w:val="28"/>
          <w:szCs w:val="28"/>
        </w:rPr>
        <w:t>бщеобразовательная программа  на 2020-2025 уч. год</w:t>
      </w:r>
      <w:r w:rsidRPr="00DE6590">
        <w:rPr>
          <w:rFonts w:ascii="Times New Roman" w:hAnsi="Times New Roman" w:cs="Times New Roman"/>
          <w:sz w:val="28"/>
          <w:szCs w:val="28"/>
        </w:rPr>
        <w:t>»;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</w:t>
      </w:r>
      <w:r w:rsidRPr="00DE6590">
        <w:rPr>
          <w:rFonts w:ascii="Times New Roman" w:hAnsi="Times New Roman" w:cs="Times New Roman"/>
          <w:sz w:val="28"/>
          <w:szCs w:val="28"/>
          <w:u w:val="single"/>
        </w:rPr>
        <w:t>Условия приема воспи</w:t>
      </w:r>
      <w:r w:rsidR="00E066C6">
        <w:rPr>
          <w:rFonts w:ascii="Times New Roman" w:hAnsi="Times New Roman" w:cs="Times New Roman"/>
          <w:sz w:val="28"/>
          <w:szCs w:val="28"/>
          <w:u w:val="single"/>
        </w:rPr>
        <w:t>танников в дошкольное отделение</w:t>
      </w:r>
      <w:r w:rsidRPr="00DE659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E6590">
        <w:rPr>
          <w:rFonts w:ascii="Times New Roman" w:hAnsi="Times New Roman" w:cs="Times New Roman"/>
          <w:sz w:val="28"/>
          <w:szCs w:val="28"/>
        </w:rPr>
        <w:t xml:space="preserve"> Прием в дошкольное отделение  осуществляется в соответствии с Правилами приема воспитанников и порядка перевода, отчисления и восстановления воспитанников в МКОУ через АИС «Электронный детский сад» и Административным регламентом. Отношения между родителями воспитанников и законными представителями строятся на договорной основе.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lastRenderedPageBreak/>
        <w:t>Общее к</w:t>
      </w:r>
      <w:r w:rsidR="00E066C6">
        <w:rPr>
          <w:rFonts w:ascii="Times New Roman" w:hAnsi="Times New Roman" w:cs="Times New Roman"/>
          <w:sz w:val="28"/>
          <w:szCs w:val="28"/>
        </w:rPr>
        <w:t>оличество групп и детей:  11/175</w:t>
      </w:r>
    </w:p>
    <w:p w:rsidR="00B70EFE" w:rsidRPr="00DE6590" w:rsidRDefault="00B70EFE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5570B" w:rsidRPr="00DE6590" w:rsidRDefault="00F5570B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5570B" w:rsidRPr="00DE6590" w:rsidRDefault="00F5570B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41FC" w:rsidRPr="00DE6590" w:rsidRDefault="008541FC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4CB1" w:rsidRPr="00DE6590" w:rsidRDefault="001F4CB1" w:rsidP="00DE659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E6590">
        <w:rPr>
          <w:rFonts w:ascii="Times New Roman" w:hAnsi="Times New Roman" w:cs="Times New Roman"/>
          <w:b/>
          <w:sz w:val="28"/>
          <w:szCs w:val="28"/>
        </w:rPr>
        <w:t>.Оценка образовательной деятельности</w:t>
      </w:r>
    </w:p>
    <w:p w:rsidR="001F4CB1" w:rsidRPr="00DE6590" w:rsidRDefault="00263C27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F4CB1" w:rsidRPr="00DE6590">
        <w:rPr>
          <w:rFonts w:ascii="Times New Roman" w:hAnsi="Times New Roman" w:cs="Times New Roman"/>
          <w:sz w:val="28"/>
          <w:szCs w:val="28"/>
        </w:rPr>
        <w:t xml:space="preserve">Содержание образовательного процесса в МКОУ «Киреевский центр образования №4» структурное подразделение Детский сад «Алёнушка»   определяется Основной образовательной программой дошкольного образования, которая разработана в соответствии с Федеральным государственным образовательным стандартом ДО к структуре основной образовательной программы дошкольного образования (приказ </w:t>
      </w:r>
      <w:proofErr w:type="spellStart"/>
      <w:r w:rsidR="001F4CB1" w:rsidRPr="00DE659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1F4CB1" w:rsidRPr="00DE6590">
        <w:rPr>
          <w:rFonts w:ascii="Times New Roman" w:hAnsi="Times New Roman" w:cs="Times New Roman"/>
          <w:sz w:val="28"/>
          <w:szCs w:val="28"/>
        </w:rPr>
        <w:t xml:space="preserve"> России от 17.10. 2013 г. № 1155), с учётом Примерной основной образовательной программой ДО, с фонетико-фонематическими речевыми нарушениями (ФФН);</w:t>
      </w:r>
      <w:proofErr w:type="gramEnd"/>
    </w:p>
    <w:p w:rsidR="00263C27" w:rsidRPr="00DE6590" w:rsidRDefault="00263C27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 </w:t>
      </w:r>
      <w:r w:rsidR="001F4CB1" w:rsidRPr="00DE6590">
        <w:rPr>
          <w:rFonts w:ascii="Times New Roman" w:hAnsi="Times New Roman" w:cs="Times New Roman"/>
          <w:sz w:val="28"/>
          <w:szCs w:val="28"/>
        </w:rPr>
        <w:t>Общее число воспитаннико</w:t>
      </w:r>
      <w:r w:rsidR="00A06995">
        <w:rPr>
          <w:rFonts w:ascii="Times New Roman" w:hAnsi="Times New Roman" w:cs="Times New Roman"/>
          <w:sz w:val="28"/>
          <w:szCs w:val="28"/>
        </w:rPr>
        <w:t>в на начало учебного года – 233, на конец – 198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 ребенка.  </w:t>
      </w:r>
    </w:p>
    <w:p w:rsidR="00263C27" w:rsidRPr="00DE6590" w:rsidRDefault="00263C27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 </w:t>
      </w:r>
      <w:r w:rsidR="001F4CB1" w:rsidRPr="00DE6590">
        <w:rPr>
          <w:rFonts w:ascii="Times New Roman" w:hAnsi="Times New Roman" w:cs="Times New Roman"/>
          <w:sz w:val="28"/>
          <w:szCs w:val="28"/>
        </w:rPr>
        <w:t>В МКОУ «Киреевский центр образования №4» структурно</w:t>
      </w:r>
      <w:r w:rsidR="00F5570B" w:rsidRPr="00DE6590">
        <w:rPr>
          <w:rFonts w:ascii="Times New Roman" w:hAnsi="Times New Roman" w:cs="Times New Roman"/>
          <w:sz w:val="28"/>
          <w:szCs w:val="28"/>
        </w:rPr>
        <w:t>е подразделение Детский сад «Але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нушка»   осваивают образовательную программу дошкольного образования в </w:t>
      </w:r>
      <w:proofErr w:type="gramStart"/>
      <w:r w:rsidR="001F4CB1" w:rsidRPr="00DE6590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="001F4CB1" w:rsidRPr="00DE6590">
        <w:rPr>
          <w:rFonts w:ascii="Times New Roman" w:hAnsi="Times New Roman" w:cs="Times New Roman"/>
          <w:sz w:val="28"/>
          <w:szCs w:val="28"/>
        </w:rPr>
        <w:t xml:space="preserve"> (10,5 часов) – 233 человек,  </w:t>
      </w:r>
      <w:r w:rsidRPr="00DE6590">
        <w:rPr>
          <w:rFonts w:ascii="Times New Roman" w:hAnsi="Times New Roman" w:cs="Times New Roman"/>
          <w:sz w:val="28"/>
          <w:szCs w:val="28"/>
        </w:rPr>
        <w:t xml:space="preserve">    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В детском саду функционирует 11 групп: </w:t>
      </w:r>
    </w:p>
    <w:p w:rsidR="00263C27" w:rsidRPr="00DE6590" w:rsidRDefault="001F4CB1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- 10 групп – </w:t>
      </w:r>
      <w:proofErr w:type="spellStart"/>
      <w:r w:rsidRPr="00DE659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 xml:space="preserve"> направленности; </w:t>
      </w:r>
    </w:p>
    <w:p w:rsidR="00263C27" w:rsidRPr="00DE6590" w:rsidRDefault="001F4CB1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- 1 группа коррекционной направленности. </w:t>
      </w:r>
    </w:p>
    <w:p w:rsidR="00263C27" w:rsidRPr="00DE6590" w:rsidRDefault="00263C27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  </w:t>
      </w:r>
      <w:r w:rsidR="001F4CB1" w:rsidRPr="00DE6590">
        <w:rPr>
          <w:rFonts w:ascii="Times New Roman" w:hAnsi="Times New Roman" w:cs="Times New Roman"/>
          <w:sz w:val="28"/>
          <w:szCs w:val="28"/>
        </w:rPr>
        <w:t>Детей оставшихся без попечения ро</w:t>
      </w:r>
      <w:r w:rsidR="00A06995">
        <w:rPr>
          <w:rFonts w:ascii="Times New Roman" w:hAnsi="Times New Roman" w:cs="Times New Roman"/>
          <w:sz w:val="28"/>
          <w:szCs w:val="28"/>
        </w:rPr>
        <w:t>дителей - 1; Детей-инвалидов – 3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. </w:t>
      </w:r>
      <w:r w:rsidRPr="00DE6590">
        <w:rPr>
          <w:rFonts w:ascii="Times New Roman" w:hAnsi="Times New Roman" w:cs="Times New Roman"/>
          <w:sz w:val="28"/>
          <w:szCs w:val="28"/>
        </w:rPr>
        <w:t xml:space="preserve">   </w:t>
      </w:r>
      <w:r w:rsidR="001F4CB1" w:rsidRPr="00DE6590">
        <w:rPr>
          <w:rFonts w:ascii="Times New Roman" w:hAnsi="Times New Roman" w:cs="Times New Roman"/>
          <w:sz w:val="28"/>
          <w:szCs w:val="28"/>
        </w:rPr>
        <w:t>Возраст детей, посещающих дошкольное учреждение, от 1</w:t>
      </w:r>
      <w:r w:rsidR="00A06995">
        <w:rPr>
          <w:rFonts w:ascii="Times New Roman" w:hAnsi="Times New Roman" w:cs="Times New Roman"/>
          <w:sz w:val="28"/>
          <w:szCs w:val="28"/>
        </w:rPr>
        <w:t>,5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 до 7 лет. В ДОУ имеются 11 групповых помещений, состоящих из игровой, спальни, приемной и туалетной комнат. Оборудованы специальные кабинеты: </w:t>
      </w:r>
      <w:proofErr w:type="gramStart"/>
      <w:r w:rsidR="001F4CB1" w:rsidRPr="00DE6590"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 w:rsidR="001F4CB1" w:rsidRPr="00DE6590">
        <w:rPr>
          <w:rFonts w:ascii="Times New Roman" w:hAnsi="Times New Roman" w:cs="Times New Roman"/>
          <w:sz w:val="28"/>
          <w:szCs w:val="28"/>
        </w:rPr>
        <w:t>, учителя-логопеда, музыкальных руководителей, педагога –</w:t>
      </w:r>
      <w:r w:rsidR="00875B20" w:rsidRPr="00DE6590">
        <w:rPr>
          <w:rFonts w:ascii="Times New Roman" w:hAnsi="Times New Roman" w:cs="Times New Roman"/>
          <w:sz w:val="28"/>
          <w:szCs w:val="28"/>
        </w:rPr>
        <w:t xml:space="preserve"> 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психолога.  В ДОУ имеется: музыкальный зал. Кроме того, оборудован медицинский блок, состоящий из кабинетов: медсестры, процедурного, изолятора. На территории детского сада расположены 11 игровых площадок, 1 спортивная площадка. </w:t>
      </w:r>
    </w:p>
    <w:p w:rsidR="00263C27" w:rsidRPr="00DE6590" w:rsidRDefault="00263C27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   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В детском саду разработан режим дня, соответствующий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требованиями </w:t>
      </w:r>
      <w:proofErr w:type="spellStart"/>
      <w:r w:rsidR="001F4CB1" w:rsidRPr="00DE659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F4CB1" w:rsidRPr="00DE6590">
        <w:rPr>
          <w:rFonts w:ascii="Times New Roman" w:hAnsi="Times New Roman" w:cs="Times New Roman"/>
          <w:sz w:val="28"/>
          <w:szCs w:val="28"/>
        </w:rPr>
        <w:t xml:space="preserve"> к образовательной нагрузке.  </w:t>
      </w:r>
    </w:p>
    <w:p w:rsidR="001F4CB1" w:rsidRPr="00DE6590" w:rsidRDefault="00263C27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   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 </w:t>
      </w:r>
    </w:p>
    <w:p w:rsidR="001F4CB1" w:rsidRPr="00DE6590" w:rsidRDefault="001F4CB1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CB1" w:rsidRPr="00DE6590" w:rsidRDefault="001F4CB1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CB1" w:rsidRPr="00DE6590" w:rsidRDefault="001F4CB1" w:rsidP="00DE659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90">
        <w:rPr>
          <w:rFonts w:ascii="Times New Roman" w:hAnsi="Times New Roman" w:cs="Times New Roman"/>
          <w:b/>
          <w:sz w:val="28"/>
          <w:szCs w:val="28"/>
        </w:rPr>
        <w:t xml:space="preserve">II. Оценка </w:t>
      </w:r>
      <w:proofErr w:type="gramStart"/>
      <w:r w:rsidRPr="00DE6590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875B20" w:rsidRPr="00DE6590" w:rsidRDefault="008541FC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F4CB1" w:rsidRPr="00DE6590">
        <w:rPr>
          <w:rFonts w:ascii="Times New Roman" w:hAnsi="Times New Roman" w:cs="Times New Roman"/>
          <w:sz w:val="28"/>
          <w:szCs w:val="28"/>
        </w:rPr>
        <w:t>Воспитание и обучение дошкольников в детском саду осуществляется на основе основной общеобразовательной программы МКОУ «Киреевский центр образования №4» структурно</w:t>
      </w:r>
      <w:r w:rsidR="00F5570B" w:rsidRPr="00DE6590">
        <w:rPr>
          <w:rFonts w:ascii="Times New Roman" w:hAnsi="Times New Roman" w:cs="Times New Roman"/>
          <w:sz w:val="28"/>
          <w:szCs w:val="28"/>
        </w:rPr>
        <w:t>е подразделение Детский сад «Але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нушка».    </w:t>
      </w:r>
    </w:p>
    <w:p w:rsidR="00875B20" w:rsidRPr="00DE6590" w:rsidRDefault="00875B20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 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образовательного процесса  для детей групп </w:t>
      </w:r>
      <w:proofErr w:type="spellStart"/>
      <w:r w:rsidR="001F4CB1" w:rsidRPr="00DE659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1F4CB1" w:rsidRPr="00DE6590">
        <w:rPr>
          <w:rFonts w:ascii="Times New Roman" w:hAnsi="Times New Roman" w:cs="Times New Roman"/>
          <w:sz w:val="28"/>
          <w:szCs w:val="28"/>
        </w:rPr>
        <w:t xml:space="preserve"> направленности детского сада и обеспечивает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</w:t>
      </w:r>
      <w:r w:rsidR="00392B1F" w:rsidRPr="00DE6590">
        <w:rPr>
          <w:rFonts w:ascii="Times New Roman" w:hAnsi="Times New Roman" w:cs="Times New Roman"/>
          <w:sz w:val="28"/>
          <w:szCs w:val="28"/>
        </w:rPr>
        <w:t>,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 и укрепление здоровья детей. </w:t>
      </w:r>
    </w:p>
    <w:p w:rsidR="00875B20" w:rsidRPr="00DE6590" w:rsidRDefault="00875B20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 </w:t>
      </w:r>
      <w:r w:rsidR="001F4CB1" w:rsidRPr="00DE6590">
        <w:rPr>
          <w:rFonts w:ascii="Times New Roman" w:hAnsi="Times New Roman" w:cs="Times New Roman"/>
          <w:sz w:val="28"/>
          <w:szCs w:val="28"/>
        </w:rPr>
        <w:t>Содержание Программы образовательных областей обеспечивает 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</w:t>
      </w:r>
      <w:r w:rsidR="00392B1F" w:rsidRPr="00DE6590">
        <w:rPr>
          <w:rFonts w:ascii="Times New Roman" w:hAnsi="Times New Roman" w:cs="Times New Roman"/>
          <w:sz w:val="28"/>
          <w:szCs w:val="28"/>
        </w:rPr>
        <w:t>-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коммуникативное развитие, познавательное развитие, речевое развитие и художественно-эстетическое развитие. </w:t>
      </w:r>
    </w:p>
    <w:p w:rsidR="00875B20" w:rsidRPr="00DE6590" w:rsidRDefault="00875B20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 </w:t>
      </w:r>
      <w:r w:rsidR="001F4CB1" w:rsidRPr="00DE6590">
        <w:rPr>
          <w:rFonts w:ascii="Times New Roman" w:hAnsi="Times New Roman" w:cs="Times New Roman"/>
          <w:sz w:val="28"/>
          <w:szCs w:val="28"/>
        </w:rPr>
        <w:t>Дидактический, методический материал   соответствует  реализуемой образовательной программе. Методическое обеспечение включает</w:t>
      </w:r>
      <w:r w:rsidR="00392B1F" w:rsidRPr="00DE6590">
        <w:rPr>
          <w:rFonts w:ascii="Times New Roman" w:hAnsi="Times New Roman" w:cs="Times New Roman"/>
          <w:sz w:val="28"/>
          <w:szCs w:val="28"/>
        </w:rPr>
        <w:t xml:space="preserve"> 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информационные и коммуникационные средства поддержки образовательной деятельности ДОУ.  </w:t>
      </w:r>
    </w:p>
    <w:p w:rsidR="001F4CB1" w:rsidRPr="00DE6590" w:rsidRDefault="00875B20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 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При планировании воспитательно-образовательной работы педагоги самостоятельно дозируют объем образовательной нагрузки, не превышая  максимально допустимую нагрузку на ребенка по </w:t>
      </w:r>
      <w:proofErr w:type="gramStart"/>
      <w:r w:rsidR="001F4CB1" w:rsidRPr="00DE6590">
        <w:rPr>
          <w:rFonts w:ascii="Times New Roman" w:hAnsi="Times New Roman" w:cs="Times New Roman"/>
          <w:sz w:val="28"/>
          <w:szCs w:val="28"/>
        </w:rPr>
        <w:t>действующему</w:t>
      </w:r>
      <w:proofErr w:type="gramEnd"/>
      <w:r w:rsidR="001F4CB1" w:rsidRPr="00DE6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CB1" w:rsidRPr="00DE659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F4CB1" w:rsidRPr="00DE6590">
        <w:rPr>
          <w:rFonts w:ascii="Times New Roman" w:hAnsi="Times New Roman" w:cs="Times New Roman"/>
          <w:sz w:val="28"/>
          <w:szCs w:val="28"/>
        </w:rPr>
        <w:t xml:space="preserve"> в организованных формах. </w:t>
      </w:r>
    </w:p>
    <w:p w:rsidR="001F4CB1" w:rsidRPr="00DE6590" w:rsidRDefault="001F4CB1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CB1" w:rsidRPr="00DE6590" w:rsidRDefault="001F4CB1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B1F" w:rsidRPr="00DE6590" w:rsidRDefault="001F4CB1" w:rsidP="00DE659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95">
        <w:rPr>
          <w:rFonts w:ascii="Times New Roman" w:hAnsi="Times New Roman" w:cs="Times New Roman"/>
          <w:b/>
          <w:sz w:val="28"/>
          <w:szCs w:val="28"/>
        </w:rPr>
        <w:t>III. Уровень готовности к обучению в школе  детей подготовительных групп</w:t>
      </w:r>
    </w:p>
    <w:p w:rsidR="00564AE6" w:rsidRPr="00DE6590" w:rsidRDefault="00564AE6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 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С детьми подготовительных групп педагогом - психологом были проведены занятия по </w:t>
      </w:r>
      <w:r w:rsidR="00BB43E9" w:rsidRPr="00DE6590">
        <w:rPr>
          <w:rFonts w:ascii="Times New Roman" w:hAnsi="Times New Roman" w:cs="Times New Roman"/>
          <w:sz w:val="28"/>
          <w:szCs w:val="28"/>
        </w:rPr>
        <w:t>подготовке к школе, направленные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 на достижение определенных целей: </w:t>
      </w:r>
    </w:p>
    <w:p w:rsidR="00564AE6" w:rsidRPr="00DE6590" w:rsidRDefault="001F4CB1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>-</w:t>
      </w:r>
      <w:r w:rsidR="00392B1F" w:rsidRPr="00DE6590">
        <w:rPr>
          <w:rFonts w:ascii="Times New Roman" w:hAnsi="Times New Roman" w:cs="Times New Roman"/>
          <w:sz w:val="28"/>
          <w:szCs w:val="28"/>
        </w:rPr>
        <w:t xml:space="preserve"> </w:t>
      </w:r>
      <w:r w:rsidRPr="00DE6590">
        <w:rPr>
          <w:rFonts w:ascii="Times New Roman" w:hAnsi="Times New Roman" w:cs="Times New Roman"/>
          <w:sz w:val="28"/>
          <w:szCs w:val="28"/>
        </w:rPr>
        <w:t xml:space="preserve">развитие познавательных и психических процессов — восприятия, памяти, внимания, воображения; </w:t>
      </w:r>
    </w:p>
    <w:p w:rsidR="00564AE6" w:rsidRPr="00DE6590" w:rsidRDefault="001F4CB1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>-</w:t>
      </w:r>
      <w:r w:rsidR="00392B1F" w:rsidRPr="00DE6590">
        <w:rPr>
          <w:rFonts w:ascii="Times New Roman" w:hAnsi="Times New Roman" w:cs="Times New Roman"/>
          <w:sz w:val="28"/>
          <w:szCs w:val="28"/>
        </w:rPr>
        <w:t xml:space="preserve"> </w:t>
      </w:r>
      <w:r w:rsidRPr="00DE6590">
        <w:rPr>
          <w:rFonts w:ascii="Times New Roman" w:hAnsi="Times New Roman" w:cs="Times New Roman"/>
          <w:sz w:val="28"/>
          <w:szCs w:val="28"/>
        </w:rPr>
        <w:t>развитие интеллектуальной сферы — мыслительных умений, наглядно</w:t>
      </w:r>
      <w:r w:rsidR="00392B1F" w:rsidRPr="00DE6590">
        <w:rPr>
          <w:rFonts w:ascii="Times New Roman" w:hAnsi="Times New Roman" w:cs="Times New Roman"/>
          <w:sz w:val="28"/>
          <w:szCs w:val="28"/>
        </w:rPr>
        <w:t>-</w:t>
      </w:r>
      <w:r w:rsidRPr="00DE6590">
        <w:rPr>
          <w:rFonts w:ascii="Times New Roman" w:hAnsi="Times New Roman" w:cs="Times New Roman"/>
          <w:sz w:val="28"/>
          <w:szCs w:val="28"/>
        </w:rPr>
        <w:t xml:space="preserve">действенного, наглядно-образного, словесно-логического, творческого и критического мышления; </w:t>
      </w:r>
    </w:p>
    <w:p w:rsidR="00564AE6" w:rsidRPr="00DE6590" w:rsidRDefault="001F4CB1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>-</w:t>
      </w:r>
      <w:r w:rsidR="00392B1F" w:rsidRPr="00DE6590">
        <w:rPr>
          <w:rFonts w:ascii="Times New Roman" w:hAnsi="Times New Roman" w:cs="Times New Roman"/>
          <w:sz w:val="28"/>
          <w:szCs w:val="28"/>
        </w:rPr>
        <w:t xml:space="preserve"> </w:t>
      </w:r>
      <w:r w:rsidRPr="00DE6590">
        <w:rPr>
          <w:rFonts w:ascii="Times New Roman" w:hAnsi="Times New Roman" w:cs="Times New Roman"/>
          <w:sz w:val="28"/>
          <w:szCs w:val="28"/>
        </w:rPr>
        <w:t xml:space="preserve">развитие эмоциональной сферы, введение ребенка в мир человеческих эмоций; </w:t>
      </w:r>
    </w:p>
    <w:p w:rsidR="00564AE6" w:rsidRPr="00DE6590" w:rsidRDefault="001F4CB1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-развитие коммуникативных умений, необходимых для успешного протекания процесса общения; </w:t>
      </w:r>
    </w:p>
    <w:p w:rsidR="00564AE6" w:rsidRPr="00DE6590" w:rsidRDefault="001F4CB1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- развитие личностной сферы — формирование адекватной самооценки, повышение уверенности в себе; </w:t>
      </w:r>
    </w:p>
    <w:p w:rsidR="00564AE6" w:rsidRPr="00DE6590" w:rsidRDefault="001F4CB1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- развитие волевой сферы — произвольности психических процессов, </w:t>
      </w:r>
      <w:proofErr w:type="spellStart"/>
      <w:r w:rsidRPr="00DE659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 xml:space="preserve">, необходимых для успешного обучения в школе; </w:t>
      </w:r>
    </w:p>
    <w:p w:rsidR="00564AE6" w:rsidRPr="00DE6590" w:rsidRDefault="001F4CB1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- формирование позитивной мотивации к обучению. </w:t>
      </w:r>
    </w:p>
    <w:p w:rsidR="001F4CB1" w:rsidRPr="00A06995" w:rsidRDefault="00564AE6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F4CB1" w:rsidRPr="00DE6590">
        <w:rPr>
          <w:rFonts w:ascii="Times New Roman" w:hAnsi="Times New Roman" w:cs="Times New Roman"/>
          <w:sz w:val="28"/>
          <w:szCs w:val="28"/>
        </w:rPr>
        <w:t>Дети с удовольствием посещали данные занятия,</w:t>
      </w:r>
      <w:r w:rsidRPr="00DE6590">
        <w:rPr>
          <w:rFonts w:ascii="Times New Roman" w:hAnsi="Times New Roman" w:cs="Times New Roman"/>
          <w:sz w:val="28"/>
          <w:szCs w:val="28"/>
        </w:rPr>
        <w:t xml:space="preserve"> благодаря чему показали следующие </w:t>
      </w:r>
      <w:r w:rsidR="001F4CB1" w:rsidRPr="00DE6590">
        <w:rPr>
          <w:rFonts w:ascii="Times New Roman" w:hAnsi="Times New Roman" w:cs="Times New Roman"/>
          <w:sz w:val="28"/>
          <w:szCs w:val="28"/>
        </w:rPr>
        <w:t xml:space="preserve"> </w:t>
      </w:r>
      <w:r w:rsidR="00875B20" w:rsidRPr="00DE6590">
        <w:rPr>
          <w:rFonts w:ascii="Times New Roman" w:hAnsi="Times New Roman" w:cs="Times New Roman"/>
          <w:sz w:val="28"/>
          <w:szCs w:val="28"/>
        </w:rPr>
        <w:t xml:space="preserve">результаты по мониторингу. </w:t>
      </w:r>
      <w:r w:rsidR="00A06995">
        <w:rPr>
          <w:rFonts w:ascii="Times New Roman" w:hAnsi="Times New Roman" w:cs="Times New Roman"/>
          <w:sz w:val="28"/>
          <w:szCs w:val="28"/>
        </w:rPr>
        <w:t>Из 56</w:t>
      </w:r>
      <w:r w:rsidR="001F4CB1" w:rsidRPr="00A06995">
        <w:rPr>
          <w:rFonts w:ascii="Times New Roman" w:hAnsi="Times New Roman" w:cs="Times New Roman"/>
          <w:sz w:val="28"/>
          <w:szCs w:val="28"/>
        </w:rPr>
        <w:t xml:space="preserve"> выпускн</w:t>
      </w:r>
      <w:r w:rsidR="00EA2C03" w:rsidRPr="00A06995">
        <w:rPr>
          <w:rFonts w:ascii="Times New Roman" w:hAnsi="Times New Roman" w:cs="Times New Roman"/>
          <w:sz w:val="28"/>
          <w:szCs w:val="28"/>
        </w:rPr>
        <w:t>иков ДОУ,</w:t>
      </w:r>
      <w:r w:rsidR="00A06995">
        <w:rPr>
          <w:rFonts w:ascii="Times New Roman" w:hAnsi="Times New Roman" w:cs="Times New Roman"/>
          <w:sz w:val="28"/>
          <w:szCs w:val="28"/>
        </w:rPr>
        <w:t xml:space="preserve"> 26</w:t>
      </w:r>
      <w:r w:rsidR="00994EF7" w:rsidRPr="00A06995">
        <w:rPr>
          <w:rFonts w:ascii="Times New Roman" w:hAnsi="Times New Roman" w:cs="Times New Roman"/>
          <w:sz w:val="28"/>
          <w:szCs w:val="28"/>
        </w:rPr>
        <w:t xml:space="preserve"> выпускника (44,2</w:t>
      </w:r>
      <w:r w:rsidR="00DC0805" w:rsidRPr="00A06995">
        <w:rPr>
          <w:rFonts w:ascii="Times New Roman" w:hAnsi="Times New Roman" w:cs="Times New Roman"/>
          <w:sz w:val="28"/>
          <w:szCs w:val="28"/>
        </w:rPr>
        <w:t>%</w:t>
      </w:r>
      <w:r w:rsidR="001F4CB1" w:rsidRPr="00A06995">
        <w:rPr>
          <w:rFonts w:ascii="Times New Roman" w:hAnsi="Times New Roman" w:cs="Times New Roman"/>
          <w:sz w:val="28"/>
          <w:szCs w:val="28"/>
        </w:rPr>
        <w:t>) готовы к школьному обучению (все компоненты им</w:t>
      </w:r>
      <w:r w:rsidR="00DC0805" w:rsidRPr="00A06995">
        <w:rPr>
          <w:rFonts w:ascii="Times New Roman" w:hAnsi="Times New Roman" w:cs="Times New Roman"/>
          <w:sz w:val="28"/>
          <w:szCs w:val="28"/>
        </w:rPr>
        <w:t xml:space="preserve">еют средний и высокий уровни), </w:t>
      </w:r>
      <w:r w:rsidR="00C72A03" w:rsidRPr="00A06995">
        <w:rPr>
          <w:rFonts w:ascii="Times New Roman" w:hAnsi="Times New Roman" w:cs="Times New Roman"/>
          <w:sz w:val="28"/>
          <w:szCs w:val="28"/>
        </w:rPr>
        <w:t xml:space="preserve">22 ребенка </w:t>
      </w:r>
      <w:r w:rsidR="00994EF7" w:rsidRPr="00A06995">
        <w:rPr>
          <w:rFonts w:ascii="Times New Roman" w:hAnsi="Times New Roman" w:cs="Times New Roman"/>
          <w:sz w:val="28"/>
          <w:szCs w:val="28"/>
        </w:rPr>
        <w:t>(42,3</w:t>
      </w:r>
      <w:r w:rsidR="00DC0805" w:rsidRPr="00A06995">
        <w:rPr>
          <w:rFonts w:ascii="Times New Roman" w:hAnsi="Times New Roman" w:cs="Times New Roman"/>
          <w:sz w:val="28"/>
          <w:szCs w:val="28"/>
        </w:rPr>
        <w:t>%</w:t>
      </w:r>
      <w:r w:rsidR="001F4CB1" w:rsidRPr="00A06995">
        <w:rPr>
          <w:rFonts w:ascii="Times New Roman" w:hAnsi="Times New Roman" w:cs="Times New Roman"/>
          <w:sz w:val="28"/>
          <w:szCs w:val="28"/>
        </w:rPr>
        <w:t xml:space="preserve">)– условно готовы, </w:t>
      </w:r>
      <w:r w:rsidR="00994EF7" w:rsidRPr="00A06995">
        <w:rPr>
          <w:rFonts w:ascii="Times New Roman" w:hAnsi="Times New Roman" w:cs="Times New Roman"/>
          <w:sz w:val="28"/>
          <w:szCs w:val="28"/>
        </w:rPr>
        <w:t xml:space="preserve">8 </w:t>
      </w:r>
      <w:r w:rsidR="00C72A03" w:rsidRPr="00A0699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94EF7" w:rsidRPr="00A06995">
        <w:rPr>
          <w:rFonts w:ascii="Times New Roman" w:hAnsi="Times New Roman" w:cs="Times New Roman"/>
          <w:sz w:val="28"/>
          <w:szCs w:val="28"/>
        </w:rPr>
        <w:t>(13,5%</w:t>
      </w:r>
      <w:r w:rsidR="00C72A03" w:rsidRPr="00A06995">
        <w:rPr>
          <w:rFonts w:ascii="Times New Roman" w:hAnsi="Times New Roman" w:cs="Times New Roman"/>
          <w:sz w:val="28"/>
          <w:szCs w:val="28"/>
        </w:rPr>
        <w:t xml:space="preserve">) - </w:t>
      </w:r>
      <w:r w:rsidR="00994EF7" w:rsidRPr="00A06995">
        <w:rPr>
          <w:rFonts w:ascii="Times New Roman" w:hAnsi="Times New Roman" w:cs="Times New Roman"/>
          <w:sz w:val="28"/>
          <w:szCs w:val="28"/>
        </w:rPr>
        <w:t xml:space="preserve"> </w:t>
      </w:r>
      <w:r w:rsidR="001F4CB1" w:rsidRPr="00A06995">
        <w:rPr>
          <w:rFonts w:ascii="Times New Roman" w:hAnsi="Times New Roman" w:cs="Times New Roman"/>
          <w:sz w:val="28"/>
          <w:szCs w:val="28"/>
        </w:rPr>
        <w:t xml:space="preserve"> условно не готов</w:t>
      </w:r>
      <w:r w:rsidR="00C72A03" w:rsidRPr="00A06995">
        <w:rPr>
          <w:rFonts w:ascii="Times New Roman" w:hAnsi="Times New Roman" w:cs="Times New Roman"/>
          <w:sz w:val="28"/>
          <w:szCs w:val="28"/>
        </w:rPr>
        <w:t>ы</w:t>
      </w:r>
      <w:r w:rsidR="001F4CB1" w:rsidRPr="00A06995">
        <w:rPr>
          <w:rFonts w:ascii="Times New Roman" w:hAnsi="Times New Roman" w:cs="Times New Roman"/>
          <w:sz w:val="28"/>
          <w:szCs w:val="28"/>
        </w:rPr>
        <w:t xml:space="preserve"> (больше половины компонентов имеют низкий уровень).</w:t>
      </w:r>
    </w:p>
    <w:p w:rsidR="001F4CB1" w:rsidRPr="00DE6590" w:rsidRDefault="001F4CB1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CB1" w:rsidRPr="00DE6590" w:rsidRDefault="001F4CB1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EF7" w:rsidRPr="00DE6590" w:rsidRDefault="001F4CB1" w:rsidP="00DE659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90">
        <w:rPr>
          <w:rFonts w:ascii="Times New Roman" w:hAnsi="Times New Roman" w:cs="Times New Roman"/>
          <w:b/>
          <w:sz w:val="28"/>
          <w:szCs w:val="28"/>
        </w:rPr>
        <w:t>IV. Анализ выполне</w:t>
      </w:r>
      <w:r w:rsidR="006A5C7F" w:rsidRPr="00DE6590">
        <w:rPr>
          <w:rFonts w:ascii="Times New Roman" w:hAnsi="Times New Roman" w:cs="Times New Roman"/>
          <w:b/>
          <w:sz w:val="28"/>
          <w:szCs w:val="28"/>
        </w:rPr>
        <w:t>ния задач годового плана работы</w:t>
      </w:r>
    </w:p>
    <w:p w:rsidR="006A5C7F" w:rsidRPr="00DE6590" w:rsidRDefault="006A5C7F" w:rsidP="00DE659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9AD" w:rsidRPr="00DE6590" w:rsidRDefault="001F4CB1" w:rsidP="00DE659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  </w:t>
      </w:r>
      <w:r w:rsidRPr="00DE659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658C8" w:rsidRPr="00DE6590" w:rsidRDefault="00B06715" w:rsidP="00DE659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Способствовать овладению детьми </w:t>
      </w:r>
      <w:r w:rsidR="00B658C8" w:rsidRPr="00DE6590">
        <w:rPr>
          <w:rFonts w:ascii="Times New Roman" w:hAnsi="Times New Roman" w:cs="Times New Roman"/>
          <w:sz w:val="28"/>
          <w:szCs w:val="28"/>
        </w:rPr>
        <w:t>речью, как средством общения и культуры. Развитию всех компонентов устной речи детей (лексической стороны, грамматического строя речи, произносительной стороны речи, связной речи) в различных видах детской деятельности.</w:t>
      </w:r>
    </w:p>
    <w:p w:rsidR="00576A34" w:rsidRPr="00DE6590" w:rsidRDefault="00576A34" w:rsidP="00DE659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Формирование экологических представлений  у дошкольников средствами проектной, исследовательской, познавательной деятельности. </w:t>
      </w:r>
    </w:p>
    <w:p w:rsidR="00C51D1F" w:rsidRPr="00DE6590" w:rsidRDefault="00C51D1F" w:rsidP="00DE659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>Совершенствовать работу по формированию у дошкольников игровых умений, умения самостоятельно организовывать различные игры, соблюдать нормы поведения.</w:t>
      </w:r>
    </w:p>
    <w:p w:rsidR="00B658C8" w:rsidRPr="00DE6590" w:rsidRDefault="00B658C8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3254" w:rsidRPr="00DE6590" w:rsidRDefault="00043254" w:rsidP="00DE6590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49B0" w:rsidRPr="00DE6590" w:rsidRDefault="009849B0" w:rsidP="00DE65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>Для реализации задачи по овладению детьми речью, как средством общения и культуры. Развитию всех компонентов устной речи детей (лексической стороны, грамматического строя речи, произносительной стороны речи, связной речи) в разли</w:t>
      </w:r>
      <w:r w:rsidR="00576A34" w:rsidRPr="00DE6590">
        <w:rPr>
          <w:rFonts w:ascii="Times New Roman" w:hAnsi="Times New Roman" w:cs="Times New Roman"/>
          <w:sz w:val="28"/>
          <w:szCs w:val="28"/>
        </w:rPr>
        <w:t>чных видах детской деятельности б</w:t>
      </w:r>
      <w:r w:rsidRPr="00DE6590">
        <w:rPr>
          <w:rFonts w:ascii="Times New Roman" w:hAnsi="Times New Roman" w:cs="Times New Roman"/>
          <w:sz w:val="28"/>
          <w:szCs w:val="28"/>
        </w:rPr>
        <w:t>ыли проведены следующие мероприятия:</w:t>
      </w:r>
    </w:p>
    <w:p w:rsidR="00705D2E" w:rsidRPr="00DE6590" w:rsidRDefault="00705D2E" w:rsidP="00DE65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Педагогический совет</w:t>
      </w:r>
      <w:r w:rsidRPr="00DE6590">
        <w:rPr>
          <w:rFonts w:ascii="Times New Roman" w:hAnsi="Times New Roman" w:cs="Times New Roman"/>
          <w:sz w:val="28"/>
          <w:szCs w:val="28"/>
        </w:rPr>
        <w:t xml:space="preserve">  «Развитие творческих способностей дошкольников средствами театрализованной деятельности».</w:t>
      </w:r>
    </w:p>
    <w:p w:rsidR="00705D2E" w:rsidRPr="00DE6590" w:rsidRDefault="00705D2E" w:rsidP="00DE65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 xml:space="preserve">Коллективный просмотр НОД </w:t>
      </w:r>
      <w:r w:rsidRPr="00DE6590">
        <w:rPr>
          <w:rFonts w:ascii="Times New Roman" w:hAnsi="Times New Roman" w:cs="Times New Roman"/>
          <w:sz w:val="28"/>
          <w:szCs w:val="28"/>
        </w:rPr>
        <w:t>по теме «Использование современных технологий в речевом развитии детей».</w:t>
      </w:r>
    </w:p>
    <w:p w:rsidR="00705D2E" w:rsidRPr="00DE6590" w:rsidRDefault="00705D2E" w:rsidP="00DE65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Театрализованная деятельность.</w:t>
      </w:r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  <w:r w:rsidR="00F653D3" w:rsidRPr="00DE6590">
        <w:rPr>
          <w:rFonts w:ascii="Times New Roman" w:hAnsi="Times New Roman" w:cs="Times New Roman"/>
          <w:sz w:val="28"/>
          <w:szCs w:val="28"/>
        </w:rPr>
        <w:t>Театрализация сказок «Колобок»,   «Теремок», «Маша в зимнем лесу».</w:t>
      </w:r>
    </w:p>
    <w:p w:rsidR="004D75D3" w:rsidRPr="00DE6590" w:rsidRDefault="004D75D3" w:rsidP="00DE65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590">
        <w:rPr>
          <w:rFonts w:ascii="Times New Roman" w:hAnsi="Times New Roman" w:cs="Times New Roman"/>
          <w:sz w:val="28"/>
          <w:szCs w:val="28"/>
          <w:u w:val="single"/>
        </w:rPr>
        <w:t>Смотры-конкурсы</w:t>
      </w:r>
      <w:proofErr w:type="gramStart"/>
      <w:r w:rsidRPr="00DE6590">
        <w:rPr>
          <w:rFonts w:ascii="Times New Roman" w:hAnsi="Times New Roman" w:cs="Times New Roman"/>
          <w:sz w:val="28"/>
          <w:szCs w:val="28"/>
          <w:u w:val="single"/>
        </w:rPr>
        <w:t>,в</w:t>
      </w:r>
      <w:proofErr w:type="gramEnd"/>
      <w:r w:rsidRPr="00DE6590">
        <w:rPr>
          <w:rFonts w:ascii="Times New Roman" w:hAnsi="Times New Roman" w:cs="Times New Roman"/>
          <w:sz w:val="28"/>
          <w:szCs w:val="28"/>
          <w:u w:val="single"/>
        </w:rPr>
        <w:t>ыставки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>. «Центр речевого развития».</w:t>
      </w:r>
    </w:p>
    <w:p w:rsidR="00576A34" w:rsidRPr="00DE6590" w:rsidRDefault="00F653D3" w:rsidP="00DE65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В работе по </w:t>
      </w:r>
      <w:r w:rsidR="00576A34" w:rsidRPr="00DE6590">
        <w:rPr>
          <w:rFonts w:ascii="Times New Roman" w:hAnsi="Times New Roman" w:cs="Times New Roman"/>
          <w:sz w:val="28"/>
          <w:szCs w:val="28"/>
        </w:rPr>
        <w:t>формированию экологических представлений  у дошкольников средствами проектной, исследовательской, познавательной деятельности были проведены следующие мероприятия:</w:t>
      </w:r>
    </w:p>
    <w:p w:rsidR="00380916" w:rsidRPr="00DE6590" w:rsidRDefault="00576A34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Выставка</w:t>
      </w:r>
      <w:r w:rsidRPr="00DE6590">
        <w:rPr>
          <w:rFonts w:ascii="Times New Roman" w:hAnsi="Times New Roman" w:cs="Times New Roman"/>
          <w:sz w:val="28"/>
          <w:szCs w:val="28"/>
        </w:rPr>
        <w:t xml:space="preserve"> поделок из природного материала «Чудо огородное». </w:t>
      </w:r>
    </w:p>
    <w:p w:rsidR="009B5AC5" w:rsidRPr="00DE6590" w:rsidRDefault="00380916" w:rsidP="00DE6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Фотовыставка</w:t>
      </w:r>
      <w:r w:rsidR="009B5AC5" w:rsidRPr="00DE659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E65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E6590">
        <w:rPr>
          <w:rFonts w:ascii="Times New Roman" w:hAnsi="Times New Roman" w:cs="Times New Roman"/>
          <w:sz w:val="28"/>
          <w:szCs w:val="28"/>
        </w:rPr>
        <w:t>«Мы на прогулке»</w:t>
      </w:r>
      <w:r w:rsidR="009B5AC5"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AC5" w:rsidRPr="00DE6590" w:rsidRDefault="009B5AC5" w:rsidP="00DE6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Конкурс рисунков</w:t>
      </w:r>
      <w:r w:rsidRPr="00DE6590">
        <w:rPr>
          <w:rFonts w:ascii="Times New Roman" w:hAnsi="Times New Roman" w:cs="Times New Roman"/>
          <w:sz w:val="28"/>
          <w:szCs w:val="28"/>
        </w:rPr>
        <w:t>. «Мелодия осенних листьев»</w:t>
      </w:r>
    </w:p>
    <w:p w:rsidR="007D45C0" w:rsidRPr="00DE6590" w:rsidRDefault="007D45C0" w:rsidP="00DE6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Праздник «Осенние напевы».</w:t>
      </w:r>
    </w:p>
    <w:p w:rsidR="00380916" w:rsidRPr="00DE6590" w:rsidRDefault="007D45C0" w:rsidP="00DE659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Консультации. </w:t>
      </w:r>
      <w:r w:rsidR="00380916" w:rsidRPr="00DE6590">
        <w:rPr>
          <w:rFonts w:ascii="Times New Roman" w:hAnsi="Times New Roman" w:cs="Times New Roman"/>
          <w:sz w:val="28"/>
          <w:szCs w:val="28"/>
        </w:rPr>
        <w:t xml:space="preserve">«Эколого-психологический тренинг с дошкольниками». </w:t>
      </w:r>
    </w:p>
    <w:p w:rsidR="009B5AC5" w:rsidRPr="00DE6590" w:rsidRDefault="00380916" w:rsidP="00DE65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>«Детское экспериментирование на прогулке как средство вовлечения дошкольников в экологическое образовательное пространство в ДОУ»</w:t>
      </w:r>
      <w:r w:rsidR="009B5AC5" w:rsidRPr="00DE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AC5" w:rsidRPr="00DE6590" w:rsidRDefault="009B5AC5" w:rsidP="00DE65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lastRenderedPageBreak/>
        <w:t>Открытый просмотр НОД</w:t>
      </w:r>
      <w:r w:rsidRPr="00DE6590">
        <w:rPr>
          <w:rFonts w:ascii="Times New Roman" w:hAnsi="Times New Roman" w:cs="Times New Roman"/>
          <w:sz w:val="28"/>
          <w:szCs w:val="28"/>
        </w:rPr>
        <w:t xml:space="preserve"> «Игра как средство развития экологических представлений у дошкольников»</w:t>
      </w:r>
      <w:r w:rsidR="007D45C0" w:rsidRPr="00DE6590">
        <w:rPr>
          <w:rFonts w:ascii="Times New Roman" w:hAnsi="Times New Roman" w:cs="Times New Roman"/>
          <w:sz w:val="28"/>
          <w:szCs w:val="28"/>
        </w:rPr>
        <w:t>.</w:t>
      </w:r>
    </w:p>
    <w:p w:rsidR="009B5AC5" w:rsidRPr="00DE6590" w:rsidRDefault="009B5AC5" w:rsidP="00DE65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«Опытно-экспериментальная деятельность как средство формирования элементарных экологических представлений у дошкольников».</w:t>
      </w:r>
    </w:p>
    <w:p w:rsidR="007D45C0" w:rsidRPr="00DE6590" w:rsidRDefault="009B5AC5" w:rsidP="00DE6590">
      <w:pPr>
        <w:tabs>
          <w:tab w:val="left" w:pos="-250"/>
        </w:tabs>
        <w:spacing w:after="0" w:line="240" w:lineRule="auto"/>
        <w:ind w:right="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Теоретический семинар.</w:t>
      </w:r>
      <w:r w:rsidR="007D45C0" w:rsidRPr="00DE6590">
        <w:rPr>
          <w:rFonts w:ascii="Times New Roman" w:hAnsi="Times New Roman" w:cs="Times New Roman"/>
          <w:sz w:val="28"/>
          <w:szCs w:val="28"/>
        </w:rPr>
        <w:t xml:space="preserve"> </w:t>
      </w:r>
      <w:r w:rsidRPr="00DE6590">
        <w:rPr>
          <w:rFonts w:ascii="Times New Roman" w:hAnsi="Times New Roman" w:cs="Times New Roman"/>
          <w:sz w:val="28"/>
          <w:szCs w:val="28"/>
        </w:rPr>
        <w:t xml:space="preserve">«Развитие интереса к природе и любознательности у дошкольников в исследовательской и экспериментальной деятельности». </w:t>
      </w:r>
    </w:p>
    <w:p w:rsidR="007D45C0" w:rsidRPr="00DE6590" w:rsidRDefault="007D45C0" w:rsidP="00DE6590">
      <w:pPr>
        <w:tabs>
          <w:tab w:val="left" w:pos="-250"/>
        </w:tabs>
        <w:spacing w:after="0" w:line="240" w:lineRule="auto"/>
        <w:ind w:right="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Тематический контроль</w:t>
      </w:r>
      <w:r w:rsidRPr="00DE6590">
        <w:rPr>
          <w:rFonts w:ascii="Times New Roman" w:hAnsi="Times New Roman" w:cs="Times New Roman"/>
          <w:sz w:val="28"/>
          <w:szCs w:val="28"/>
        </w:rPr>
        <w:t xml:space="preserve">: «Организация работы в ДОУ по экологическому воспитанию».  </w:t>
      </w:r>
    </w:p>
    <w:p w:rsidR="009B5AC5" w:rsidRPr="00DE6590" w:rsidRDefault="009B5AC5" w:rsidP="00DE65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Педсовет</w:t>
      </w:r>
      <w:r w:rsidRPr="00DE6590">
        <w:rPr>
          <w:rFonts w:ascii="Times New Roman" w:hAnsi="Times New Roman" w:cs="Times New Roman"/>
          <w:sz w:val="28"/>
          <w:szCs w:val="28"/>
        </w:rPr>
        <w:t xml:space="preserve"> «Поиск эффективных методов осуществления экологического воспитания дошкольников в рамках ФГОС </w:t>
      </w:r>
      <w:proofErr w:type="gramStart"/>
      <w:r w:rsidRPr="00DE65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E6590">
        <w:rPr>
          <w:rFonts w:ascii="Times New Roman" w:hAnsi="Times New Roman" w:cs="Times New Roman"/>
          <w:sz w:val="28"/>
          <w:szCs w:val="28"/>
        </w:rPr>
        <w:t>»</w:t>
      </w:r>
    </w:p>
    <w:p w:rsidR="00576A34" w:rsidRPr="00DE6590" w:rsidRDefault="007D45C0" w:rsidP="00DE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proofErr w:type="spellStart"/>
      <w:r w:rsidRPr="00DE6590">
        <w:rPr>
          <w:rFonts w:ascii="Times New Roman" w:hAnsi="Times New Roman" w:cs="Times New Roman"/>
          <w:sz w:val="28"/>
          <w:szCs w:val="28"/>
        </w:rPr>
        <w:t>в</w:t>
      </w:r>
      <w:r w:rsidR="009B5AC5" w:rsidRPr="00DE6590">
        <w:rPr>
          <w:rFonts w:ascii="Times New Roman" w:hAnsi="Times New Roman" w:cs="Times New Roman"/>
          <w:sz w:val="28"/>
          <w:szCs w:val="28"/>
        </w:rPr>
        <w:t>нутрисадовские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 xml:space="preserve"> мини-проекты</w:t>
      </w:r>
      <w:r w:rsidR="00576A34" w:rsidRPr="00DE6590">
        <w:rPr>
          <w:rFonts w:ascii="Times New Roman" w:hAnsi="Times New Roman" w:cs="Times New Roman"/>
          <w:sz w:val="28"/>
          <w:szCs w:val="28"/>
        </w:rPr>
        <w:t xml:space="preserve"> экологической направленности</w:t>
      </w:r>
      <w:r w:rsidRPr="00DE65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5C0" w:rsidRPr="00DE6590" w:rsidRDefault="007D45C0" w:rsidP="00DE65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>- Познавательно-исследовательский проект  первой младшей группе «А»</w:t>
      </w:r>
      <w:proofErr w:type="gramStart"/>
      <w:r w:rsidRPr="00DE659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E6590">
        <w:rPr>
          <w:rFonts w:ascii="Times New Roman" w:hAnsi="Times New Roman" w:cs="Times New Roman"/>
          <w:sz w:val="28"/>
          <w:szCs w:val="28"/>
        </w:rPr>
        <w:t xml:space="preserve">ема:  «Волшебная капелька». Воспитатель </w:t>
      </w:r>
      <w:proofErr w:type="spellStart"/>
      <w:r w:rsidRPr="00DE6590">
        <w:rPr>
          <w:rFonts w:ascii="Times New Roman" w:hAnsi="Times New Roman" w:cs="Times New Roman"/>
          <w:sz w:val="28"/>
          <w:szCs w:val="28"/>
        </w:rPr>
        <w:t>Амочкина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D45C0" w:rsidRPr="00DE6590" w:rsidRDefault="007D45C0" w:rsidP="00DE65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>- Проект в первой младшей группе «Б». Тема: «Маленькие чудеса в большой природе».</w:t>
      </w:r>
      <w:r w:rsidR="008C3FB0" w:rsidRPr="00DE6590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="008C3FB0" w:rsidRPr="00DE6590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="008C3FB0" w:rsidRPr="00DE6590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7D45C0" w:rsidRPr="00DE6590" w:rsidRDefault="008C3FB0" w:rsidP="00DE65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>-    Мини-прое</w:t>
      </w:r>
      <w:proofErr w:type="gramStart"/>
      <w:r w:rsidRPr="00DE6590">
        <w:rPr>
          <w:rFonts w:ascii="Times New Roman" w:hAnsi="Times New Roman" w:cs="Times New Roman"/>
          <w:sz w:val="28"/>
          <w:szCs w:val="28"/>
        </w:rPr>
        <w:t>кт в ср</w:t>
      </w:r>
      <w:proofErr w:type="gramEnd"/>
      <w:r w:rsidRPr="00DE6590">
        <w:rPr>
          <w:rFonts w:ascii="Times New Roman" w:hAnsi="Times New Roman" w:cs="Times New Roman"/>
          <w:sz w:val="28"/>
          <w:szCs w:val="28"/>
        </w:rPr>
        <w:t xml:space="preserve">едней «А» группе. Тема:   «Организация работы по экологическому воспитанию». Воспитатель </w:t>
      </w:r>
      <w:proofErr w:type="spellStart"/>
      <w:r w:rsidRPr="00DE6590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 xml:space="preserve"> Е.А.</w:t>
      </w:r>
      <w:r w:rsidRPr="00DE6590">
        <w:rPr>
          <w:rFonts w:ascii="Times New Roman" w:hAnsi="Times New Roman" w:cs="Times New Roman"/>
          <w:sz w:val="28"/>
          <w:szCs w:val="28"/>
        </w:rPr>
        <w:tab/>
      </w:r>
    </w:p>
    <w:p w:rsidR="008C3FB0" w:rsidRPr="00DE6590" w:rsidRDefault="008C3FB0" w:rsidP="00DE659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>- Проект краткосрочный, познавательно – творческий. Средняя группа «Б». Тема: «Осень». Воспитатель Шумских Н.А.</w:t>
      </w:r>
    </w:p>
    <w:p w:rsidR="008C3FB0" w:rsidRPr="00DE6590" w:rsidRDefault="008C3FB0" w:rsidP="00DE659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E6590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DE6590">
        <w:rPr>
          <w:rFonts w:ascii="Times New Roman" w:hAnsi="Times New Roman" w:cs="Times New Roman"/>
          <w:sz w:val="28"/>
          <w:szCs w:val="28"/>
        </w:rPr>
        <w:t xml:space="preserve"> творческий </w:t>
      </w:r>
      <w:proofErr w:type="spellStart"/>
      <w:r w:rsidRPr="00DE6590">
        <w:rPr>
          <w:rFonts w:ascii="Times New Roman" w:hAnsi="Times New Roman" w:cs="Times New Roman"/>
          <w:sz w:val="28"/>
          <w:szCs w:val="28"/>
        </w:rPr>
        <w:t>прект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 xml:space="preserve"> по экологии в средней группе. Тема «Наш город». Воспитатель Сухарева Н.М.</w:t>
      </w:r>
    </w:p>
    <w:p w:rsidR="008C3FB0" w:rsidRPr="00DE6590" w:rsidRDefault="008C3FB0" w:rsidP="00DE659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E6590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DE6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590">
        <w:rPr>
          <w:rFonts w:ascii="Times New Roman" w:hAnsi="Times New Roman" w:cs="Times New Roman"/>
          <w:sz w:val="28"/>
          <w:szCs w:val="28"/>
        </w:rPr>
        <w:t>пект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 xml:space="preserve"> в младшей группе. Тема: «Золотая осень». Воспитатель </w:t>
      </w:r>
      <w:proofErr w:type="spellStart"/>
      <w:r w:rsidRPr="00DE6590">
        <w:rPr>
          <w:rFonts w:ascii="Times New Roman" w:hAnsi="Times New Roman" w:cs="Times New Roman"/>
          <w:sz w:val="28"/>
          <w:szCs w:val="28"/>
        </w:rPr>
        <w:t>Гапнва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8C3FB0" w:rsidRPr="00DE6590" w:rsidRDefault="008C3FB0" w:rsidP="00DE659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- Экологический проект в разновозрастной « Б» группе. Тема: «Что нам осень принесла». Воспитатель </w:t>
      </w:r>
      <w:proofErr w:type="spellStart"/>
      <w:r w:rsidRPr="00DE6590">
        <w:rPr>
          <w:rFonts w:ascii="Times New Roman" w:hAnsi="Times New Roman" w:cs="Times New Roman"/>
          <w:sz w:val="28"/>
          <w:szCs w:val="28"/>
        </w:rPr>
        <w:t>Ивлиева</w:t>
      </w:r>
      <w:proofErr w:type="spellEnd"/>
      <w:r w:rsidRPr="00DE659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C3FB0" w:rsidRPr="00DE6590" w:rsidRDefault="008C3FB0" w:rsidP="00DE6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- Прое</w:t>
      </w:r>
      <w:proofErr w:type="gramStart"/>
      <w:r w:rsidRPr="00DE6590">
        <w:rPr>
          <w:rFonts w:ascii="Times New Roman" w:hAnsi="Times New Roman" w:cs="Times New Roman"/>
          <w:sz w:val="28"/>
          <w:szCs w:val="28"/>
        </w:rPr>
        <w:t>кт в ст</w:t>
      </w:r>
      <w:proofErr w:type="gramEnd"/>
      <w:r w:rsidRPr="00DE6590">
        <w:rPr>
          <w:rFonts w:ascii="Times New Roman" w:hAnsi="Times New Roman" w:cs="Times New Roman"/>
          <w:sz w:val="28"/>
          <w:szCs w:val="28"/>
        </w:rPr>
        <w:t>аршей группе. Тема: «Перелетные птицы». Воспитатель Матвеева Е.А.</w:t>
      </w:r>
    </w:p>
    <w:p w:rsidR="008C3FB0" w:rsidRPr="00DE6590" w:rsidRDefault="008C3FB0" w:rsidP="00DE6590">
      <w:pPr>
        <w:pStyle w:val="c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E6590">
        <w:rPr>
          <w:sz w:val="28"/>
          <w:szCs w:val="28"/>
        </w:rPr>
        <w:t xml:space="preserve"> -  Прое</w:t>
      </w:r>
      <w:proofErr w:type="gramStart"/>
      <w:r w:rsidRPr="00DE6590">
        <w:rPr>
          <w:sz w:val="28"/>
          <w:szCs w:val="28"/>
        </w:rPr>
        <w:t>кт в ст</w:t>
      </w:r>
      <w:proofErr w:type="gramEnd"/>
      <w:r w:rsidRPr="00DE6590">
        <w:rPr>
          <w:sz w:val="28"/>
          <w:szCs w:val="28"/>
        </w:rPr>
        <w:t>аршей группе. Тема:</w:t>
      </w:r>
      <w:r w:rsidRPr="00DE6590">
        <w:rPr>
          <w:rStyle w:val="c13"/>
          <w:b/>
          <w:bCs/>
          <w:sz w:val="48"/>
          <w:szCs w:val="48"/>
        </w:rPr>
        <w:t xml:space="preserve"> </w:t>
      </w:r>
      <w:r w:rsidRPr="00DE6590">
        <w:rPr>
          <w:rFonts w:eastAsiaTheme="minorHAnsi"/>
          <w:sz w:val="28"/>
          <w:szCs w:val="28"/>
          <w:lang w:eastAsia="en-US"/>
        </w:rPr>
        <w:t xml:space="preserve">«Осень в гости к нам пришла». Воспитатель </w:t>
      </w:r>
      <w:proofErr w:type="spellStart"/>
      <w:r w:rsidRPr="00DE6590">
        <w:rPr>
          <w:rFonts w:eastAsiaTheme="minorHAnsi"/>
          <w:sz w:val="28"/>
          <w:szCs w:val="28"/>
          <w:lang w:eastAsia="en-US"/>
        </w:rPr>
        <w:t>Прохваткина</w:t>
      </w:r>
      <w:proofErr w:type="spellEnd"/>
      <w:r w:rsidRPr="00DE6590">
        <w:rPr>
          <w:rFonts w:eastAsiaTheme="minorHAnsi"/>
          <w:sz w:val="28"/>
          <w:szCs w:val="28"/>
          <w:lang w:eastAsia="en-US"/>
        </w:rPr>
        <w:t xml:space="preserve"> Т.В.</w:t>
      </w:r>
    </w:p>
    <w:p w:rsidR="008C3FB0" w:rsidRPr="00DE6590" w:rsidRDefault="008C3FB0" w:rsidP="00DE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90">
        <w:rPr>
          <w:rFonts w:ascii="Times New Roman" w:hAnsi="Times New Roman" w:cs="Times New Roman"/>
          <w:sz w:val="28"/>
          <w:szCs w:val="28"/>
        </w:rPr>
        <w:t xml:space="preserve"> - </w:t>
      </w:r>
      <w:r w:rsidRPr="00DE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Краткосрочный проект в подготовительной группе. Тема: «Природу вместе сбережём». Воспитатель </w:t>
      </w:r>
      <w:proofErr w:type="spellStart"/>
      <w:r w:rsidRPr="00DE6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Свадковская</w:t>
      </w:r>
      <w:proofErr w:type="spellEnd"/>
      <w:r w:rsidRPr="00DE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</w:p>
    <w:p w:rsidR="008C3FB0" w:rsidRPr="00DE6590" w:rsidRDefault="008C3FB0" w:rsidP="00DE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Краткосрочный проект в подготовительной группе. Тема: «Почему листья желтеют и опадают?». Воспитатель </w:t>
      </w:r>
      <w:proofErr w:type="spellStart"/>
      <w:r w:rsidRPr="00DE6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Глухенкова</w:t>
      </w:r>
      <w:proofErr w:type="spellEnd"/>
      <w:r w:rsidRPr="00DE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0E181D" w:rsidRPr="00DE6590" w:rsidRDefault="000E181D" w:rsidP="00DE659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181D" w:rsidRPr="00DE6590" w:rsidRDefault="000E181D" w:rsidP="00DE65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задачи по с</w:t>
      </w:r>
      <w:r w:rsidRPr="00DE6590">
        <w:rPr>
          <w:rFonts w:ascii="Times New Roman" w:hAnsi="Times New Roman" w:cs="Times New Roman"/>
          <w:sz w:val="28"/>
          <w:szCs w:val="28"/>
        </w:rPr>
        <w:t>овершенствованию работы по формированию у дошкольников игровых умений, умения самостоятельно организовывать различные игры, соблюдать нормы поведения.</w:t>
      </w:r>
    </w:p>
    <w:p w:rsidR="000E181D" w:rsidRPr="00DE6590" w:rsidRDefault="000E181D" w:rsidP="00DE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следующая работа:</w:t>
      </w:r>
    </w:p>
    <w:p w:rsidR="00C51D1F" w:rsidRPr="00DE6590" w:rsidRDefault="000E181D" w:rsidP="00DE659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DE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51D1F" w:rsidRPr="00DE6590">
        <w:rPr>
          <w:rFonts w:ascii="Times New Roman" w:hAnsi="Times New Roman" w:cs="Times New Roman"/>
          <w:sz w:val="28"/>
          <w:szCs w:val="28"/>
        </w:rPr>
        <w:t>«Формирование у дошкольников игровых умений, умения самостоятельно организовывать различные игры».</w:t>
      </w:r>
    </w:p>
    <w:p w:rsidR="000E181D" w:rsidRPr="00DE6590" w:rsidRDefault="000E181D" w:rsidP="00DE6590">
      <w:pPr>
        <w:pStyle w:val="a3"/>
        <w:numPr>
          <w:ilvl w:val="0"/>
          <w:numId w:val="13"/>
        </w:numPr>
        <w:tabs>
          <w:tab w:val="left" w:pos="176"/>
        </w:tabs>
        <w:spacing w:after="0" w:line="240" w:lineRule="auto"/>
        <w:ind w:left="357" w:firstLine="35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6590">
        <w:rPr>
          <w:rFonts w:ascii="Times New Roman" w:eastAsia="Calibri" w:hAnsi="Times New Roman" w:cs="Times New Roman"/>
          <w:sz w:val="28"/>
          <w:szCs w:val="28"/>
        </w:rPr>
        <w:t xml:space="preserve">Консультации: </w:t>
      </w:r>
    </w:p>
    <w:p w:rsidR="000E181D" w:rsidRPr="00DE6590" w:rsidRDefault="000E181D" w:rsidP="00DE6590">
      <w:pPr>
        <w:tabs>
          <w:tab w:val="left" w:pos="1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«Проектирование предметно-развивающей среды для самостоятельной деятельности дошкольников</w:t>
      </w:r>
      <w:r w:rsidRPr="00DE659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E181D" w:rsidRPr="00DE6590" w:rsidRDefault="000E181D" w:rsidP="00DE6590">
      <w:pPr>
        <w:tabs>
          <w:tab w:val="left" w:pos="1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6590">
        <w:rPr>
          <w:rFonts w:ascii="Times New Roman" w:eastAsia="Calibri" w:hAnsi="Times New Roman" w:cs="Times New Roman"/>
          <w:sz w:val="28"/>
          <w:szCs w:val="28"/>
        </w:rPr>
        <w:t>- «Современная игровая деятельность в условиях ФГОС».</w:t>
      </w:r>
    </w:p>
    <w:p w:rsidR="000E181D" w:rsidRPr="00DE6590" w:rsidRDefault="000E181D" w:rsidP="00DE6590">
      <w:pPr>
        <w:tabs>
          <w:tab w:val="left" w:pos="1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65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«Развития</w:t>
      </w:r>
      <w:r w:rsidRPr="00DE6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культуры </w:t>
      </w:r>
      <w:r w:rsidRPr="00DE65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поведения</w:t>
      </w:r>
      <w:r w:rsidRPr="00DE6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у старших </w:t>
      </w:r>
      <w:r w:rsidRPr="00DE65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дошкольников</w:t>
      </w:r>
      <w:r w:rsidRPr="00DE6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процессе игровой  деятельности».</w:t>
      </w:r>
    </w:p>
    <w:p w:rsidR="008C3FB0" w:rsidRPr="00DE6590" w:rsidRDefault="000E181D" w:rsidP="00DE6590">
      <w:pPr>
        <w:tabs>
          <w:tab w:val="left" w:pos="1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6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«Организация игровой деятельности и ее роль в становлении  самостоятельности дошкольников».</w:t>
      </w:r>
    </w:p>
    <w:p w:rsidR="00F20429" w:rsidRPr="00C51D1F" w:rsidRDefault="001F4CB1" w:rsidP="008C3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D1F">
        <w:rPr>
          <w:rFonts w:ascii="Times New Roman" w:hAnsi="Times New Roman" w:cs="Times New Roman"/>
          <w:sz w:val="28"/>
          <w:szCs w:val="28"/>
        </w:rPr>
        <w:t>Вывод:</w:t>
      </w:r>
      <w:r w:rsidR="00F20429" w:rsidRPr="00C51D1F">
        <w:rPr>
          <w:rFonts w:ascii="Times New Roman" w:hAnsi="Times New Roman" w:cs="Times New Roman"/>
          <w:sz w:val="28"/>
          <w:szCs w:val="28"/>
        </w:rPr>
        <w:t xml:space="preserve"> работу по поставленным задачам можно считать удовлетворительной. </w:t>
      </w:r>
    </w:p>
    <w:p w:rsidR="00F20429" w:rsidRPr="00C51D1F" w:rsidRDefault="00F20429" w:rsidP="00B974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D1F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0E181D">
        <w:rPr>
          <w:rFonts w:ascii="Times New Roman" w:hAnsi="Times New Roman" w:cs="Times New Roman"/>
          <w:sz w:val="28"/>
          <w:szCs w:val="28"/>
        </w:rPr>
        <w:t>перв</w:t>
      </w:r>
      <w:r w:rsidRPr="00C51D1F">
        <w:rPr>
          <w:rFonts w:ascii="Times New Roman" w:hAnsi="Times New Roman" w:cs="Times New Roman"/>
          <w:sz w:val="28"/>
          <w:szCs w:val="28"/>
        </w:rPr>
        <w:t>ой задачи можно сделать вывод, что воспитатели способствуют развитию развивающей среды по речевому развитию</w:t>
      </w:r>
      <w:r w:rsidR="0046175B" w:rsidRPr="00C51D1F">
        <w:rPr>
          <w:rFonts w:ascii="Times New Roman" w:hAnsi="Times New Roman" w:cs="Times New Roman"/>
          <w:sz w:val="28"/>
          <w:szCs w:val="28"/>
        </w:rPr>
        <w:t>, но  нужно уделить вним</w:t>
      </w:r>
      <w:r w:rsidR="007D4B2B" w:rsidRPr="00C51D1F">
        <w:rPr>
          <w:rFonts w:ascii="Times New Roman" w:hAnsi="Times New Roman" w:cs="Times New Roman"/>
          <w:sz w:val="28"/>
          <w:szCs w:val="28"/>
        </w:rPr>
        <w:t xml:space="preserve">ание и продолжить данную работу, особенно по формированию монологической речи и обучению рассказыванию </w:t>
      </w:r>
      <w:r w:rsidRPr="00C51D1F">
        <w:rPr>
          <w:rFonts w:ascii="Times New Roman" w:hAnsi="Times New Roman" w:cs="Times New Roman"/>
          <w:sz w:val="28"/>
          <w:szCs w:val="28"/>
        </w:rPr>
        <w:t xml:space="preserve"> в различных видах детской деятельности</w:t>
      </w:r>
      <w:r w:rsidR="007D4B2B" w:rsidRPr="00C51D1F">
        <w:rPr>
          <w:rFonts w:ascii="Times New Roman" w:hAnsi="Times New Roman" w:cs="Times New Roman"/>
          <w:sz w:val="28"/>
          <w:szCs w:val="28"/>
        </w:rPr>
        <w:t>.</w:t>
      </w:r>
      <w:r w:rsidR="00B97447" w:rsidRPr="00C51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447" w:rsidRDefault="00B97447" w:rsidP="0046175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D1F">
        <w:rPr>
          <w:rFonts w:ascii="Times New Roman" w:hAnsi="Times New Roman" w:cs="Times New Roman"/>
          <w:sz w:val="28"/>
          <w:szCs w:val="28"/>
        </w:rPr>
        <w:t xml:space="preserve">Решение задачи по </w:t>
      </w:r>
      <w:r w:rsidR="0046175B" w:rsidRPr="00C51D1F">
        <w:rPr>
          <w:rFonts w:ascii="Times New Roman" w:hAnsi="Times New Roman" w:cs="Times New Roman"/>
          <w:sz w:val="28"/>
          <w:szCs w:val="28"/>
        </w:rPr>
        <w:t xml:space="preserve">формированию экологических представлений  у дошкольников средствами проектной, исследовательской, познавательной деятельности </w:t>
      </w:r>
      <w:r w:rsidRPr="00C51D1F">
        <w:rPr>
          <w:rFonts w:ascii="Times New Roman" w:hAnsi="Times New Roman" w:cs="Times New Roman"/>
          <w:sz w:val="28"/>
          <w:szCs w:val="28"/>
        </w:rPr>
        <w:t xml:space="preserve">было выполнено. Но данное направление можно продолжить в работе с использованием интеграции познавательного развития с развитием речи. </w:t>
      </w:r>
    </w:p>
    <w:p w:rsidR="000E181D" w:rsidRPr="00853D4F" w:rsidRDefault="000E181D" w:rsidP="0046175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задача решается </w:t>
      </w:r>
      <w:r w:rsidR="00406EAB">
        <w:rPr>
          <w:rFonts w:ascii="Times New Roman" w:hAnsi="Times New Roman" w:cs="Times New Roman"/>
          <w:sz w:val="28"/>
          <w:szCs w:val="28"/>
        </w:rPr>
        <w:t>систематичностью в работе воспитателя,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EAB">
        <w:rPr>
          <w:rFonts w:ascii="Times New Roman" w:hAnsi="Times New Roman" w:cs="Times New Roman"/>
          <w:sz w:val="28"/>
          <w:szCs w:val="28"/>
        </w:rPr>
        <w:t xml:space="preserve">использованием игровых приемов, соблюдением </w:t>
      </w:r>
      <w:proofErr w:type="spellStart"/>
      <w:r w:rsidR="00406EA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06EAB">
        <w:rPr>
          <w:rFonts w:ascii="Times New Roman" w:hAnsi="Times New Roman" w:cs="Times New Roman"/>
          <w:sz w:val="28"/>
          <w:szCs w:val="28"/>
        </w:rPr>
        <w:t>, распорядка дня и является постоянной.</w:t>
      </w:r>
    </w:p>
    <w:p w:rsidR="002C267A" w:rsidRDefault="001F4CB1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D4F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2C267A">
        <w:rPr>
          <w:rFonts w:ascii="Times New Roman" w:hAnsi="Times New Roman" w:cs="Times New Roman"/>
          <w:sz w:val="28"/>
          <w:szCs w:val="28"/>
        </w:rPr>
        <w:t xml:space="preserve"> результаты  </w:t>
      </w:r>
      <w:r w:rsidRPr="00853D4F">
        <w:rPr>
          <w:rFonts w:ascii="Times New Roman" w:hAnsi="Times New Roman" w:cs="Times New Roman"/>
          <w:sz w:val="28"/>
          <w:szCs w:val="28"/>
        </w:rPr>
        <w:t>тематического и оперативно</w:t>
      </w:r>
      <w:r w:rsidR="007D4B2B">
        <w:rPr>
          <w:rFonts w:ascii="Times New Roman" w:hAnsi="Times New Roman" w:cs="Times New Roman"/>
          <w:sz w:val="28"/>
          <w:szCs w:val="28"/>
        </w:rPr>
        <w:t>го контроля, результатов проведе</w:t>
      </w:r>
      <w:r w:rsidRPr="00853D4F">
        <w:rPr>
          <w:rFonts w:ascii="Times New Roman" w:hAnsi="Times New Roman" w:cs="Times New Roman"/>
          <w:sz w:val="28"/>
          <w:szCs w:val="28"/>
        </w:rPr>
        <w:t>нного самоанализа, анализа уровня усвоения основной образователь</w:t>
      </w:r>
      <w:r w:rsidR="00247445">
        <w:rPr>
          <w:rFonts w:ascii="Times New Roman" w:hAnsi="Times New Roman" w:cs="Times New Roman"/>
          <w:sz w:val="28"/>
          <w:szCs w:val="28"/>
        </w:rPr>
        <w:t>ной программы воспитанниками</w:t>
      </w:r>
      <w:r w:rsidRPr="00853D4F">
        <w:rPr>
          <w:rFonts w:ascii="Times New Roman" w:hAnsi="Times New Roman" w:cs="Times New Roman"/>
          <w:sz w:val="28"/>
          <w:szCs w:val="28"/>
        </w:rPr>
        <w:t>, а также исполнения внедрения ФГОС ДО, коллектив ставит перед собой следующие задачи:</w:t>
      </w:r>
      <w:proofErr w:type="gramEnd"/>
    </w:p>
    <w:p w:rsidR="00C13C38" w:rsidRDefault="00C13C38" w:rsidP="00C13C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1D1F" w:rsidRDefault="00406EAB" w:rsidP="00C51D1F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51D1F">
        <w:rPr>
          <w:rFonts w:ascii="Times New Roman" w:eastAsia="Calibri" w:hAnsi="Times New Roman" w:cs="Times New Roman"/>
          <w:sz w:val="28"/>
          <w:szCs w:val="28"/>
        </w:rPr>
        <w:t>.</w:t>
      </w:r>
      <w:r w:rsidR="00C51D1F" w:rsidRPr="00AB02BF">
        <w:rPr>
          <w:rFonts w:ascii="Times New Roman" w:hAnsi="Times New Roman" w:cs="Times New Roman"/>
          <w:sz w:val="28"/>
          <w:szCs w:val="28"/>
        </w:rPr>
        <w:t xml:space="preserve"> </w:t>
      </w:r>
      <w:r w:rsidR="00C51D1F" w:rsidRPr="009D1EF3">
        <w:rPr>
          <w:rFonts w:ascii="Times New Roman" w:eastAsia="Calibri" w:hAnsi="Times New Roman" w:cs="Times New Roman"/>
          <w:sz w:val="28"/>
          <w:szCs w:val="28"/>
        </w:rPr>
        <w:t xml:space="preserve">Воспитание у дошкольников нравственно – патриотических качеств посредством </w:t>
      </w:r>
      <w:r w:rsidR="00C51D1F">
        <w:rPr>
          <w:rFonts w:ascii="Times New Roman" w:eastAsia="Calibri" w:hAnsi="Times New Roman" w:cs="Times New Roman"/>
          <w:sz w:val="28"/>
          <w:szCs w:val="28"/>
        </w:rPr>
        <w:t xml:space="preserve">музейной педагогики </w:t>
      </w:r>
      <w:r w:rsidR="00C51D1F">
        <w:rPr>
          <w:rFonts w:ascii="PT Astra Serif" w:hAnsi="PT Astra Serif"/>
          <w:sz w:val="28"/>
          <w:szCs w:val="28"/>
        </w:rPr>
        <w:t xml:space="preserve">и </w:t>
      </w:r>
      <w:r w:rsidR="00C51D1F" w:rsidRPr="0089652B">
        <w:rPr>
          <w:rFonts w:ascii="PT Astra Serif" w:hAnsi="PT Astra Serif"/>
          <w:sz w:val="28"/>
          <w:szCs w:val="28"/>
        </w:rPr>
        <w:t>через включение семьи в о</w:t>
      </w:r>
      <w:r w:rsidR="00C51D1F">
        <w:rPr>
          <w:rFonts w:ascii="PT Astra Serif" w:hAnsi="PT Astra Serif"/>
          <w:sz w:val="28"/>
          <w:szCs w:val="28"/>
        </w:rPr>
        <w:t>бразовательную деятельность ДОУ</w:t>
      </w:r>
      <w:r w:rsidR="00C51D1F" w:rsidRPr="009D1EF3">
        <w:rPr>
          <w:rFonts w:ascii="Times New Roman" w:hAnsi="Times New Roman" w:cs="Times New Roman"/>
          <w:sz w:val="28"/>
          <w:szCs w:val="28"/>
        </w:rPr>
        <w:t>.</w:t>
      </w:r>
      <w:r w:rsidR="00C51D1F" w:rsidRPr="0089652B">
        <w:rPr>
          <w:rFonts w:ascii="PT Astra Serif" w:hAnsi="PT Astra Serif"/>
          <w:sz w:val="28"/>
          <w:szCs w:val="28"/>
        </w:rPr>
        <w:t xml:space="preserve"> </w:t>
      </w:r>
    </w:p>
    <w:p w:rsidR="00C51D1F" w:rsidRPr="0089652B" w:rsidRDefault="00406EAB" w:rsidP="00C51D1F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51D1F" w:rsidRPr="0089652B">
        <w:rPr>
          <w:rFonts w:ascii="PT Astra Serif" w:hAnsi="PT Astra Serif"/>
          <w:sz w:val="28"/>
          <w:szCs w:val="28"/>
        </w:rPr>
        <w:t>. Повышение профессиональной компетентности педагогов при организации физкультурно-оздоровительной работы</w:t>
      </w:r>
      <w:r w:rsidR="00C51D1F">
        <w:rPr>
          <w:rFonts w:ascii="PT Astra Serif" w:hAnsi="PT Astra Serif"/>
          <w:sz w:val="28"/>
          <w:szCs w:val="28"/>
        </w:rPr>
        <w:t>.</w:t>
      </w:r>
    </w:p>
    <w:p w:rsidR="00C51D1F" w:rsidRPr="0089652B" w:rsidRDefault="00C51D1F" w:rsidP="00C51D1F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13C38" w:rsidRDefault="00C13C38" w:rsidP="00C13C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4CB1" w:rsidRDefault="001F4CB1" w:rsidP="00263C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90">
        <w:rPr>
          <w:rFonts w:ascii="Times New Roman" w:hAnsi="Times New Roman" w:cs="Times New Roman"/>
          <w:b/>
          <w:sz w:val="28"/>
          <w:szCs w:val="28"/>
        </w:rPr>
        <w:t>V. Мониторинг освоения образовательной программы</w:t>
      </w:r>
    </w:p>
    <w:p w:rsidR="006A5C7F" w:rsidRPr="00263C27" w:rsidRDefault="006A5C7F" w:rsidP="00263C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B7E" w:rsidRPr="00853D4F" w:rsidRDefault="00CD2B7E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  </w:t>
      </w:r>
      <w:r w:rsidR="001F4CB1" w:rsidRPr="00853D4F">
        <w:rPr>
          <w:rFonts w:ascii="Times New Roman" w:hAnsi="Times New Roman" w:cs="Times New Roman"/>
          <w:sz w:val="28"/>
          <w:szCs w:val="28"/>
        </w:rPr>
        <w:t>Оценка качества усвое</w:t>
      </w:r>
      <w:r w:rsidR="00263C27">
        <w:rPr>
          <w:rFonts w:ascii="Times New Roman" w:hAnsi="Times New Roman" w:cs="Times New Roman"/>
          <w:sz w:val="28"/>
          <w:szCs w:val="28"/>
        </w:rPr>
        <w:t>ния программы воспитанниками</w:t>
      </w:r>
      <w:r w:rsidR="001F4CB1" w:rsidRPr="00853D4F">
        <w:rPr>
          <w:rFonts w:ascii="Times New Roman" w:hAnsi="Times New Roman" w:cs="Times New Roman"/>
          <w:sz w:val="28"/>
          <w:szCs w:val="28"/>
        </w:rPr>
        <w:t xml:space="preserve">, а также эффективности работы по охране и укреплению здоровья и психофизического развития детей показал, что по всем образовательным областям у воспитанников отмечается достаточный уровень усвоения знаний, умений и навыков по пяти образовательным областям.  </w:t>
      </w:r>
    </w:p>
    <w:p w:rsidR="00CD2B7E" w:rsidRPr="00853D4F" w:rsidRDefault="00CD2B7E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  </w:t>
      </w:r>
      <w:r w:rsidR="001F4CB1" w:rsidRPr="00853D4F">
        <w:rPr>
          <w:rFonts w:ascii="Times New Roman" w:hAnsi="Times New Roman" w:cs="Times New Roman"/>
          <w:sz w:val="28"/>
          <w:szCs w:val="28"/>
        </w:rPr>
        <w:t xml:space="preserve">Реализуемая </w:t>
      </w:r>
      <w:r w:rsidRPr="00853D4F">
        <w:rPr>
          <w:rFonts w:ascii="Times New Roman" w:hAnsi="Times New Roman" w:cs="Times New Roman"/>
          <w:sz w:val="28"/>
          <w:szCs w:val="28"/>
        </w:rPr>
        <w:t xml:space="preserve"> </w:t>
      </w:r>
      <w:r w:rsidR="001F4CB1" w:rsidRPr="00853D4F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ДОУ направлена на развитие личности дошкольников в различных видах общения и деятельности с учетом их возрастных, индивидуальных психологических и  физиологических особенностей. </w:t>
      </w:r>
    </w:p>
    <w:p w:rsidR="00CD2B7E" w:rsidRPr="00853D4F" w:rsidRDefault="001F4CB1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lastRenderedPageBreak/>
        <w:t xml:space="preserve">•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CD2B7E" w:rsidRPr="00853D4F" w:rsidRDefault="001F4CB1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• ребенок овладевает установкой положительного отношения к миру, к разным видам труда, другим людям и самому себе, овладевает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853D4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53D4F">
        <w:rPr>
          <w:rFonts w:ascii="Times New Roman" w:hAnsi="Times New Roman" w:cs="Times New Roman"/>
          <w:sz w:val="28"/>
          <w:szCs w:val="28"/>
        </w:rPr>
        <w:t xml:space="preserve"> договариваться, учитывать интересы и чувства других, сопереживать неудачам</w:t>
      </w:r>
      <w:r w:rsidR="00EA2FB6" w:rsidRPr="00853D4F">
        <w:rPr>
          <w:rFonts w:ascii="Times New Roman" w:hAnsi="Times New Roman" w:cs="Times New Roman"/>
          <w:sz w:val="28"/>
          <w:szCs w:val="28"/>
        </w:rPr>
        <w:t>,</w:t>
      </w:r>
      <w:r w:rsidRPr="00853D4F">
        <w:rPr>
          <w:rFonts w:ascii="Times New Roman" w:hAnsi="Times New Roman" w:cs="Times New Roman"/>
          <w:sz w:val="28"/>
          <w:szCs w:val="28"/>
        </w:rPr>
        <w:t xml:space="preserve"> и радоваться </w:t>
      </w:r>
      <w:r w:rsidR="00EA2FB6" w:rsidRPr="00853D4F">
        <w:rPr>
          <w:rFonts w:ascii="Times New Roman" w:hAnsi="Times New Roman" w:cs="Times New Roman"/>
          <w:sz w:val="28"/>
          <w:szCs w:val="28"/>
        </w:rPr>
        <w:t>успехам других. А</w:t>
      </w:r>
      <w:r w:rsidRPr="00853D4F">
        <w:rPr>
          <w:rFonts w:ascii="Times New Roman" w:hAnsi="Times New Roman" w:cs="Times New Roman"/>
          <w:sz w:val="28"/>
          <w:szCs w:val="28"/>
        </w:rPr>
        <w:t>декватно проявляет свои чувства, в том числе чувство веры в себя, старается разрешать конфликты;</w:t>
      </w:r>
    </w:p>
    <w:p w:rsidR="00CD2B7E" w:rsidRPr="00853D4F" w:rsidRDefault="001F4CB1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• ребенок обладает развитым воображением, которое реализуется в разных видах деятельности, и, прежде всего,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CD2B7E" w:rsidRPr="00853D4F" w:rsidRDefault="001F4CB1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•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1F4CB1" w:rsidRPr="00853D4F" w:rsidRDefault="001F4CB1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• 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CD2B7E" w:rsidRPr="00853D4F" w:rsidRDefault="001F4CB1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53D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53D4F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CD2B7E" w:rsidRPr="00853D4F" w:rsidRDefault="001F4CB1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 и экспериментировать; </w:t>
      </w:r>
    </w:p>
    <w:p w:rsidR="00CD2B7E" w:rsidRPr="00853D4F" w:rsidRDefault="001F4CB1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• овладевает начальными знаниями о себе, о природном и социальном мире, в котором он живет,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CD2B7E" w:rsidRPr="00853D4F" w:rsidRDefault="001F4CB1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• ребенок способен к принятию собственных решений, опираясь на свои знания и умения и умения в различных видах деятельности; </w:t>
      </w:r>
    </w:p>
    <w:p w:rsidR="00CD2B7E" w:rsidRPr="00853D4F" w:rsidRDefault="001F4CB1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>• ребенок имеет широкий диапазон нравственных представлений, сложившихся в систему, осознает социально-положительную оценку нравственных качеств; нравственно-ценные знания отличаются устойчивостью;</w:t>
      </w:r>
    </w:p>
    <w:p w:rsidR="00CD2B7E" w:rsidRPr="00853D4F" w:rsidRDefault="001F4CB1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• ребенок обладает чувством собственного достоинства, осознает на доступном ему уровне свои права; может проявлять достаточную независимость в суждениях, в выборе друзей и рода занятий; </w:t>
      </w:r>
    </w:p>
    <w:p w:rsidR="001F4CB1" w:rsidRPr="00853D4F" w:rsidRDefault="001F4CB1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lastRenderedPageBreak/>
        <w:t xml:space="preserve">• проявляет уважительное отношение и чувства принадлежности к своей семье, городу, краю; имеет представления о </w:t>
      </w:r>
      <w:proofErr w:type="spellStart"/>
      <w:r w:rsidRPr="00853D4F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53D4F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праздниках. С согласия родителей проводится диагностика готовности детей к обучению в школе для последующего консультирования родителей, рекомендации по подготовке ребенка, по организации занятий с ним дома, по обеспечению</w:t>
      </w:r>
      <w:r w:rsidR="006937F2">
        <w:rPr>
          <w:rFonts w:ascii="Times New Roman" w:hAnsi="Times New Roman" w:cs="Times New Roman"/>
          <w:sz w:val="28"/>
          <w:szCs w:val="28"/>
        </w:rPr>
        <w:t xml:space="preserve"> необходимого подхода к ребенку.</w:t>
      </w:r>
    </w:p>
    <w:p w:rsidR="001F4CB1" w:rsidRPr="00853D4F" w:rsidRDefault="001F4CB1" w:rsidP="00853D4F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CB1" w:rsidRPr="00263C27" w:rsidRDefault="001F4CB1" w:rsidP="00263C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90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диагностики готовности детей подготовительных к школе групп</w:t>
      </w:r>
    </w:p>
    <w:p w:rsidR="001F4CB1" w:rsidRPr="00853D4F" w:rsidRDefault="001F4CB1" w:rsidP="00853D4F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C27" w:rsidRPr="00406EAB" w:rsidRDefault="00263C27" w:rsidP="00DE659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4CB1" w:rsidRPr="00406EAB">
        <w:rPr>
          <w:rFonts w:ascii="Times New Roman" w:hAnsi="Times New Roman" w:cs="Times New Roman"/>
          <w:sz w:val="28"/>
          <w:szCs w:val="28"/>
        </w:rPr>
        <w:t>Наилучшие результаты отмечены по образовательной области «Физическое развитие». У детей развиты основные физические качества и потребность в двигательной активности. Выполняют доступные возрасту гигиенические процедуры, соблюдают элементарные правила здорового образа жизни. Неплохие результаты получены в социально-коммуникативном развитии детей. Большинство детей гот</w:t>
      </w:r>
      <w:r w:rsidR="006937F2" w:rsidRPr="00406EAB">
        <w:rPr>
          <w:rFonts w:ascii="Times New Roman" w:hAnsi="Times New Roman" w:cs="Times New Roman"/>
          <w:sz w:val="28"/>
          <w:szCs w:val="28"/>
        </w:rPr>
        <w:t>овы к совместной деятельности со</w:t>
      </w:r>
      <w:r w:rsidR="001F4CB1" w:rsidRPr="00406EAB">
        <w:rPr>
          <w:rFonts w:ascii="Times New Roman" w:hAnsi="Times New Roman" w:cs="Times New Roman"/>
          <w:sz w:val="28"/>
          <w:szCs w:val="28"/>
        </w:rPr>
        <w:t xml:space="preserve"> сверстниками, овладевают речью как средством общения, имеют представление о нормах и ценностях, принятых в обществе. Изготовление педагогами ДОУ нетрадиционного оборудования, пособий, модулей, игр, макетов и пр. (в соответствии с ФГОС </w:t>
      </w:r>
      <w:proofErr w:type="gramStart"/>
      <w:r w:rsidR="001F4CB1" w:rsidRPr="00406E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F4CB1" w:rsidRPr="00406EAB">
        <w:rPr>
          <w:rFonts w:ascii="Times New Roman" w:hAnsi="Times New Roman" w:cs="Times New Roman"/>
          <w:sz w:val="28"/>
          <w:szCs w:val="28"/>
        </w:rPr>
        <w:t>)</w:t>
      </w:r>
      <w:r w:rsidR="00822B66" w:rsidRPr="00406EAB">
        <w:rPr>
          <w:rFonts w:ascii="Times New Roman" w:hAnsi="Times New Roman" w:cs="Times New Roman"/>
          <w:sz w:val="28"/>
          <w:szCs w:val="28"/>
        </w:rPr>
        <w:t xml:space="preserve"> </w:t>
      </w:r>
      <w:r w:rsidR="001F4CB1" w:rsidRPr="00406E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4CB1" w:rsidRPr="00406EAB">
        <w:rPr>
          <w:rFonts w:ascii="Times New Roman" w:hAnsi="Times New Roman" w:cs="Times New Roman"/>
          <w:sz w:val="28"/>
          <w:szCs w:val="28"/>
        </w:rPr>
        <w:t>нашло</w:t>
      </w:r>
      <w:proofErr w:type="gramEnd"/>
      <w:r w:rsidR="001F4CB1" w:rsidRPr="00406EAB">
        <w:rPr>
          <w:rFonts w:ascii="Times New Roman" w:hAnsi="Times New Roman" w:cs="Times New Roman"/>
          <w:sz w:val="28"/>
          <w:szCs w:val="28"/>
        </w:rPr>
        <w:t xml:space="preserve"> применение их детьми в разных видах деятельности.  </w:t>
      </w:r>
    </w:p>
    <w:p w:rsidR="00822B66" w:rsidRPr="00406EAB" w:rsidRDefault="00263C27" w:rsidP="00DE659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EAB">
        <w:rPr>
          <w:rFonts w:ascii="Times New Roman" w:hAnsi="Times New Roman" w:cs="Times New Roman"/>
          <w:sz w:val="28"/>
          <w:szCs w:val="28"/>
        </w:rPr>
        <w:t xml:space="preserve">     </w:t>
      </w:r>
      <w:r w:rsidR="001F4CB1" w:rsidRPr="00406EAB">
        <w:rPr>
          <w:rFonts w:ascii="Times New Roman" w:hAnsi="Times New Roman" w:cs="Times New Roman"/>
          <w:sz w:val="28"/>
          <w:szCs w:val="28"/>
        </w:rPr>
        <w:t xml:space="preserve">Педагоги стали более грамотно относиться к пополнению развивающей предметно-пространственной среды в группе, на участке, в детском саду, планировать работу, становиться участниками в творческих играх детей. Для охраны жизни и укрепления здоровья дошкольников в учреждении соблюдаются требования </w:t>
      </w:r>
      <w:proofErr w:type="spellStart"/>
      <w:r w:rsidR="001F4CB1" w:rsidRPr="00406EA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F4CB1" w:rsidRPr="00406EAB">
        <w:rPr>
          <w:rFonts w:ascii="Times New Roman" w:hAnsi="Times New Roman" w:cs="Times New Roman"/>
          <w:sz w:val="28"/>
          <w:szCs w:val="28"/>
        </w:rPr>
        <w:t xml:space="preserve">, реализуется физкультурно-оздоровительный комплекс мероприятий, включающий в себя ежедневные занятия утренней гимнастикой, прогулки, физкультминутки, закаливающие процедуры, активную гимнастику после сна, физкультурные занятия, а также профилактические мероприятия.  </w:t>
      </w:r>
    </w:p>
    <w:p w:rsidR="00822B66" w:rsidRPr="00853D4F" w:rsidRDefault="00EA2FB6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AB">
        <w:rPr>
          <w:rFonts w:ascii="Times New Roman" w:hAnsi="Times New Roman" w:cs="Times New Roman"/>
          <w:sz w:val="28"/>
          <w:szCs w:val="28"/>
        </w:rPr>
        <w:t xml:space="preserve">   </w:t>
      </w:r>
      <w:r w:rsidR="00822B66" w:rsidRPr="00406EAB">
        <w:rPr>
          <w:rFonts w:ascii="Times New Roman" w:hAnsi="Times New Roman" w:cs="Times New Roman"/>
          <w:sz w:val="28"/>
          <w:szCs w:val="28"/>
        </w:rPr>
        <w:t xml:space="preserve">Работа по укреплению здоровья и физического развития детей проводится систематически, планомерно, вся оздоровительная деятельность во всех возрастных группах ведется по   плану оздоровительных мероприятий. </w:t>
      </w:r>
      <w:proofErr w:type="spellStart"/>
      <w:proofErr w:type="gramStart"/>
      <w:r w:rsidR="00822B66" w:rsidRPr="00406EA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822B66" w:rsidRPr="00406EAB">
        <w:rPr>
          <w:rFonts w:ascii="Times New Roman" w:hAnsi="Times New Roman" w:cs="Times New Roman"/>
          <w:sz w:val="28"/>
          <w:szCs w:val="28"/>
        </w:rPr>
        <w:t>истематически</w:t>
      </w:r>
      <w:proofErr w:type="spellEnd"/>
      <w:r w:rsidR="00822B66" w:rsidRPr="00406EAB">
        <w:rPr>
          <w:rFonts w:ascii="Times New Roman" w:hAnsi="Times New Roman" w:cs="Times New Roman"/>
          <w:sz w:val="28"/>
          <w:szCs w:val="28"/>
        </w:rPr>
        <w:t xml:space="preserve"> </w:t>
      </w:r>
      <w:r w:rsidR="002E1AE8" w:rsidRPr="00406EAB">
        <w:rPr>
          <w:rFonts w:ascii="Times New Roman" w:hAnsi="Times New Roman" w:cs="Times New Roman"/>
          <w:sz w:val="28"/>
          <w:szCs w:val="28"/>
        </w:rPr>
        <w:t xml:space="preserve"> </w:t>
      </w:r>
      <w:r w:rsidR="00822B66" w:rsidRPr="00406EAB">
        <w:rPr>
          <w:rFonts w:ascii="Times New Roman" w:hAnsi="Times New Roman" w:cs="Times New Roman"/>
          <w:sz w:val="28"/>
          <w:szCs w:val="28"/>
        </w:rPr>
        <w:t xml:space="preserve">проводились: анализ уровня физического развития и групп здоровья детей.  В детском саду грамотный подход к закаливающим мероприятиям: в летний период используется игры с водой и солнечные ванны, хождение босиком, расширенное умывание, в зимний период – ходьба по различным массажным дорожкам и комплекс упражнений после дневного сна. В соответствии с возрастом детей педагогами используются разнообразные комплексы утренней гимнастики </w:t>
      </w:r>
      <w:proofErr w:type="spellStart"/>
      <w:r w:rsidR="00822B66" w:rsidRPr="00406EA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822B66" w:rsidRPr="00406EAB">
        <w:rPr>
          <w:rFonts w:ascii="Times New Roman" w:hAnsi="Times New Roman" w:cs="Times New Roman"/>
          <w:sz w:val="28"/>
          <w:szCs w:val="28"/>
        </w:rPr>
        <w:t xml:space="preserve"> характера (с предметами и без предметов). В течение года уделялось большое внимание двигательному режиму детей в групповых помещениях и на прогулке. Динамические паузы включали в себя подвижные, сюжетные игры, использование разнообразных атрибутов и </w:t>
      </w:r>
      <w:r w:rsidR="00822B66" w:rsidRPr="00406EAB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оборудования. Эффективность занятий по физической культуре осуществлялась за счет правильного распределения детей по подгруппам в зависимости от уровня физического развития и использования элементов </w:t>
      </w:r>
      <w:proofErr w:type="spellStart"/>
      <w:r w:rsidR="00822B66" w:rsidRPr="00406EA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822B66" w:rsidRPr="00406EAB">
        <w:rPr>
          <w:rFonts w:ascii="Times New Roman" w:hAnsi="Times New Roman" w:cs="Times New Roman"/>
          <w:sz w:val="28"/>
          <w:szCs w:val="28"/>
        </w:rPr>
        <w:t>.</w:t>
      </w:r>
      <w:r w:rsidR="00822B66" w:rsidRPr="0085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C27" w:rsidRDefault="00263C27" w:rsidP="00263C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A2FB6" w:rsidRDefault="00EA2FB6" w:rsidP="00263C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AB">
        <w:rPr>
          <w:rFonts w:ascii="Times New Roman" w:hAnsi="Times New Roman" w:cs="Times New Roman"/>
          <w:b/>
          <w:sz w:val="28"/>
          <w:szCs w:val="28"/>
        </w:rPr>
        <w:t>Результаты участия воспитанников ДОУ в меропр</w:t>
      </w:r>
      <w:r w:rsidR="00FB4743" w:rsidRPr="00406EAB">
        <w:rPr>
          <w:rFonts w:ascii="Times New Roman" w:hAnsi="Times New Roman" w:cs="Times New Roman"/>
          <w:b/>
          <w:sz w:val="28"/>
          <w:szCs w:val="28"/>
        </w:rPr>
        <w:t>иятиях различных уровней за 2020</w:t>
      </w:r>
      <w:r w:rsidRPr="00406EA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63C27" w:rsidRPr="00263C27" w:rsidRDefault="00263C27" w:rsidP="00263C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227"/>
        <w:gridCol w:w="1701"/>
        <w:gridCol w:w="4643"/>
      </w:tblGrid>
      <w:tr w:rsidR="00EA2FB6" w:rsidRPr="003536BF" w:rsidTr="00F57BA7">
        <w:tc>
          <w:tcPr>
            <w:tcW w:w="3227" w:type="dxa"/>
          </w:tcPr>
          <w:p w:rsidR="00EA2FB6" w:rsidRPr="00DE6590" w:rsidRDefault="00EA2FB6" w:rsidP="00263C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мероприятия. Номинация.</w:t>
            </w:r>
          </w:p>
        </w:tc>
        <w:tc>
          <w:tcPr>
            <w:tcW w:w="1701" w:type="dxa"/>
          </w:tcPr>
          <w:p w:rsidR="00EA2FB6" w:rsidRPr="00DE6590" w:rsidRDefault="00EA2FB6" w:rsidP="00263C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643" w:type="dxa"/>
          </w:tcPr>
          <w:p w:rsidR="00EA2FB6" w:rsidRPr="00DE6590" w:rsidRDefault="00EA2FB6" w:rsidP="00263C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43254" w:rsidRPr="003536BF" w:rsidTr="00F57BA7">
        <w:tc>
          <w:tcPr>
            <w:tcW w:w="3227" w:type="dxa"/>
          </w:tcPr>
          <w:p w:rsidR="00043254" w:rsidRPr="00DE6590" w:rsidRDefault="00043254" w:rsidP="002E1A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«Мастерская Деда Мороза» </w:t>
            </w:r>
          </w:p>
          <w:p w:rsidR="009201AA" w:rsidRPr="00DE6590" w:rsidRDefault="009201AA" w:rsidP="009201AA">
            <w:pPr>
              <w:pStyle w:val="a3"/>
              <w:numPr>
                <w:ilvl w:val="0"/>
                <w:numId w:val="9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НОМИНАЦИЯ.</w:t>
            </w:r>
          </w:p>
          <w:p w:rsidR="009201AA" w:rsidRPr="00DE6590" w:rsidRDefault="009201AA" w:rsidP="009201AA">
            <w:pPr>
              <w:pStyle w:val="a3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Рисунки  на новогоднюю тему</w:t>
            </w:r>
            <w:proofErr w:type="gramStart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 «Мастерская Деда Мороза»</w:t>
            </w:r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01AA" w:rsidRPr="00DE6590" w:rsidRDefault="009201AA" w:rsidP="009201AA">
            <w:pPr>
              <w:pStyle w:val="a3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1AA" w:rsidRPr="00DE6590" w:rsidRDefault="009201AA" w:rsidP="002E1A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:rsidR="009201AA" w:rsidRPr="00DE6590" w:rsidRDefault="009201AA" w:rsidP="009201AA">
            <w:pPr>
              <w:pStyle w:val="a3"/>
              <w:numPr>
                <w:ilvl w:val="0"/>
                <w:numId w:val="9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НОМИНАЦИЯ.</w:t>
            </w:r>
          </w:p>
          <w:p w:rsidR="009201AA" w:rsidRPr="00DE6590" w:rsidRDefault="009201AA" w:rsidP="009201AA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 </w:t>
            </w:r>
            <w:proofErr w:type="gramStart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  <w:proofErr w:type="gramEnd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выполненные  из бумаги  на тему: «Мастерская Деда Мороза».</w:t>
            </w:r>
          </w:p>
          <w:p w:rsidR="00D04AC2" w:rsidRPr="00DE6590" w:rsidRDefault="00D04AC2" w:rsidP="009201AA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C2" w:rsidRPr="00DE6590" w:rsidRDefault="00D04AC2" w:rsidP="009201AA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  <w:p w:rsidR="00D04AC2" w:rsidRPr="00DE6590" w:rsidRDefault="00D04AC2" w:rsidP="00D04AC2">
            <w:pPr>
              <w:pStyle w:val="a3"/>
              <w:numPr>
                <w:ilvl w:val="0"/>
                <w:numId w:val="9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НОМИНАЦИЯ.</w:t>
            </w:r>
          </w:p>
          <w:p w:rsidR="00D04AC2" w:rsidRPr="00DE6590" w:rsidRDefault="00D04AC2" w:rsidP="00D04AC2">
            <w:pPr>
              <w:pStyle w:val="a3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Коллаж  «Как я готовился к Новому году». </w:t>
            </w:r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 </w:t>
            </w:r>
          </w:p>
          <w:p w:rsidR="00043254" w:rsidRPr="00DE6590" w:rsidRDefault="00043254" w:rsidP="002E1A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254" w:rsidRPr="00DE6590" w:rsidRDefault="00D04AC2" w:rsidP="00263C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4643" w:type="dxa"/>
          </w:tcPr>
          <w:p w:rsidR="009201AA" w:rsidRPr="00DE6590" w:rsidRDefault="009201AA" w:rsidP="00920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54" w:rsidRPr="00DE6590" w:rsidRDefault="00043254" w:rsidP="009201A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1AA"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201AA"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Никирягин</w:t>
            </w:r>
            <w:proofErr w:type="spellEnd"/>
            <w:r w:rsidR="009201AA"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(воспитатели:</w:t>
            </w:r>
            <w:proofErr w:type="gramEnd"/>
            <w:r w:rsidR="009201AA"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Цыганкова Т.М. и Гапонова  Т.П.</w:t>
            </w: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01AA" w:rsidRPr="00DE6590" w:rsidRDefault="00043254" w:rsidP="009201A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1AA"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201AA"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</w:t>
            </w:r>
            <w:proofErr w:type="spellEnd"/>
            <w:r w:rsidR="009201AA"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  <w:p w:rsidR="00043254" w:rsidRPr="00DE6590" w:rsidRDefault="009201AA" w:rsidP="000432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</w:t>
            </w:r>
            <w:proofErr w:type="spellStart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Свадковская</w:t>
            </w:r>
            <w:proofErr w:type="spellEnd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 w:rsidR="00043254" w:rsidRPr="00DE6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3254" w:rsidRPr="00DE6590" w:rsidRDefault="00043254" w:rsidP="00920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место</w:t>
            </w: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01AA" w:rsidRPr="00DE6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201AA"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9201AA"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аймарданов</w:t>
            </w:r>
            <w:proofErr w:type="spellEnd"/>
            <w:r w:rsidR="009201AA"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(воспитатель </w:t>
            </w:r>
            <w:proofErr w:type="spellStart"/>
            <w:r w:rsidR="009201AA"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 w:rsidR="009201AA"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01AA" w:rsidRPr="00DE6590" w:rsidRDefault="009201AA" w:rsidP="00920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</w:t>
            </w:r>
          </w:p>
          <w:p w:rsidR="009201AA" w:rsidRPr="00DE6590" w:rsidRDefault="009201AA" w:rsidP="009201A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 Максим</w:t>
            </w:r>
          </w:p>
          <w:p w:rsidR="009201AA" w:rsidRPr="00DE6590" w:rsidRDefault="009201AA" w:rsidP="00920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gramStart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А.Т., </w:t>
            </w:r>
            <w:proofErr w:type="spellStart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Грибкова</w:t>
            </w:r>
            <w:proofErr w:type="spellEnd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4AC2" w:rsidRPr="00DE6590" w:rsidRDefault="009201AA" w:rsidP="00D04AC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  <w:r w:rsidR="00D04AC2"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04AC2"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Калиничев Семен</w:t>
            </w:r>
          </w:p>
          <w:p w:rsidR="009201AA" w:rsidRPr="00DE6590" w:rsidRDefault="009201AA" w:rsidP="009201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04AC2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spellStart"/>
            <w:r w:rsidR="00D04AC2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Прохваткина</w:t>
            </w:r>
            <w:proofErr w:type="spellEnd"/>
            <w:r w:rsidR="00D04AC2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4AC2" w:rsidRPr="00DE6590" w:rsidRDefault="009201AA" w:rsidP="00D04AC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место</w:t>
            </w:r>
            <w:r w:rsidR="00D04AC2"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D04AC2"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Воинцева</w:t>
            </w:r>
            <w:proofErr w:type="spellEnd"/>
            <w:r w:rsidR="00D04AC2"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D04AC2" w:rsidRPr="00DE6590" w:rsidRDefault="00D04AC2" w:rsidP="00D04A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(воспитатель </w:t>
            </w:r>
            <w:proofErr w:type="spellStart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Ивлиева</w:t>
            </w:r>
            <w:proofErr w:type="spellEnd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С.В.) </w:t>
            </w:r>
          </w:p>
          <w:p w:rsidR="00D04AC2" w:rsidRPr="00DE6590" w:rsidRDefault="00D04AC2" w:rsidP="00920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</w:t>
            </w:r>
          </w:p>
          <w:p w:rsidR="00D04AC2" w:rsidRPr="00DE6590" w:rsidRDefault="00D04AC2" w:rsidP="00D04AC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Александр</w:t>
            </w:r>
          </w:p>
          <w:p w:rsidR="00D04AC2" w:rsidRPr="00DE6590" w:rsidRDefault="00D04AC2" w:rsidP="00D04AC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spellStart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Прохваткина</w:t>
            </w:r>
            <w:proofErr w:type="spellEnd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01AA" w:rsidRPr="00DE6590" w:rsidRDefault="00D04AC2" w:rsidP="00D04A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место </w:t>
            </w: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Лазукина Арина (</w:t>
            </w:r>
            <w:proofErr w:type="spellStart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gramStart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:Ш</w:t>
            </w:r>
            <w:proofErr w:type="gramEnd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умских</w:t>
            </w:r>
            <w:proofErr w:type="spellEnd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Сухарева Н.М.)</w:t>
            </w:r>
          </w:p>
          <w:p w:rsidR="00D04AC2" w:rsidRPr="00DE6590" w:rsidRDefault="00D04AC2" w:rsidP="00D04AC2">
            <w:pPr>
              <w:pStyle w:val="a3"/>
              <w:ind w:left="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место</w:t>
            </w: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Александр (воспитатель </w:t>
            </w:r>
            <w:proofErr w:type="spellStart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Амочкина</w:t>
            </w:r>
            <w:proofErr w:type="spellEnd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Е.В.)</w:t>
            </w:r>
          </w:p>
          <w:p w:rsidR="00D04AC2" w:rsidRPr="00DE6590" w:rsidRDefault="00D04AC2" w:rsidP="00D04A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</w:t>
            </w:r>
            <w:proofErr w:type="spellEnd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(воспитатель </w:t>
            </w:r>
            <w:proofErr w:type="spellStart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D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Т.М.)</w:t>
            </w:r>
          </w:p>
        </w:tc>
      </w:tr>
      <w:tr w:rsidR="002911EB" w:rsidRPr="003536BF" w:rsidTr="00F57BA7">
        <w:tc>
          <w:tcPr>
            <w:tcW w:w="3227" w:type="dxa"/>
          </w:tcPr>
          <w:p w:rsidR="002911EB" w:rsidRPr="00DE6590" w:rsidRDefault="002911EB" w:rsidP="002E1A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«Осень в золото одета»</w:t>
            </w:r>
          </w:p>
          <w:p w:rsidR="002911EB" w:rsidRPr="00DE6590" w:rsidRDefault="002911EB" w:rsidP="002E1A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Номинация «Рисунок»</w:t>
            </w:r>
          </w:p>
        </w:tc>
        <w:tc>
          <w:tcPr>
            <w:tcW w:w="1701" w:type="dxa"/>
          </w:tcPr>
          <w:p w:rsidR="002911EB" w:rsidRPr="00DE6590" w:rsidRDefault="002911EB" w:rsidP="00263C27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643" w:type="dxa"/>
          </w:tcPr>
          <w:p w:rsidR="002911EB" w:rsidRPr="00DE6590" w:rsidRDefault="009201AA" w:rsidP="000432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</w:t>
            </w: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1AA" w:rsidRPr="00DE6590" w:rsidRDefault="009201AA" w:rsidP="009201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Усманова</w:t>
            </w:r>
            <w:proofErr w:type="spellEnd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 (воспитатель </w:t>
            </w:r>
            <w:proofErr w:type="spellStart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Ивлиева</w:t>
            </w:r>
            <w:proofErr w:type="spellEnd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С.В.) </w:t>
            </w:r>
          </w:p>
          <w:p w:rsidR="009201AA" w:rsidRPr="00DE6590" w:rsidRDefault="009201AA" w:rsidP="009201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Еременко Екатерина </w:t>
            </w:r>
          </w:p>
          <w:p w:rsidR="009201AA" w:rsidRPr="00DE6590" w:rsidRDefault="009201AA" w:rsidP="009201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(воспитатель </w:t>
            </w:r>
            <w:proofErr w:type="spellStart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Е.В.)</w:t>
            </w:r>
          </w:p>
          <w:p w:rsidR="009201AA" w:rsidRPr="00DE6590" w:rsidRDefault="009201AA" w:rsidP="009201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Евсеева Софья (воспитатель </w:t>
            </w:r>
            <w:proofErr w:type="spellStart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Прохваткина</w:t>
            </w:r>
            <w:proofErr w:type="spellEnd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Т.В.)   </w:t>
            </w:r>
          </w:p>
          <w:p w:rsidR="009201AA" w:rsidRPr="00DE6590" w:rsidRDefault="009201AA" w:rsidP="009201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Кузнецова Полина</w:t>
            </w:r>
          </w:p>
          <w:p w:rsidR="009201AA" w:rsidRPr="00DE6590" w:rsidRDefault="009201AA" w:rsidP="009201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Валуева</w:t>
            </w:r>
            <w:proofErr w:type="spellEnd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</w:t>
            </w:r>
          </w:p>
          <w:p w:rsidR="009201AA" w:rsidRPr="00DE6590" w:rsidRDefault="009201AA" w:rsidP="009201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(воспитатель </w:t>
            </w:r>
            <w:proofErr w:type="spellStart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Е.В.)</w:t>
            </w:r>
          </w:p>
        </w:tc>
      </w:tr>
      <w:tr w:rsidR="002911EB" w:rsidRPr="003536BF" w:rsidTr="00F57BA7">
        <w:tc>
          <w:tcPr>
            <w:tcW w:w="3227" w:type="dxa"/>
          </w:tcPr>
          <w:p w:rsidR="002911EB" w:rsidRPr="00DE6590" w:rsidRDefault="002911EB" w:rsidP="002E1A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Конкурс рисунков  «Мелодия осенних листьев»</w:t>
            </w:r>
          </w:p>
        </w:tc>
        <w:tc>
          <w:tcPr>
            <w:tcW w:w="1701" w:type="dxa"/>
          </w:tcPr>
          <w:p w:rsidR="002911EB" w:rsidRPr="00DE6590" w:rsidRDefault="002911EB" w:rsidP="00263C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4643" w:type="dxa"/>
          </w:tcPr>
          <w:p w:rsidR="009201AA" w:rsidRPr="00DE6590" w:rsidRDefault="002911EB" w:rsidP="00874C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  <w:r w:rsidR="009201AA"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874C1B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Усманова</w:t>
            </w:r>
            <w:proofErr w:type="spellEnd"/>
            <w:r w:rsidR="00874C1B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 (воспитатель </w:t>
            </w:r>
            <w:proofErr w:type="spellStart"/>
            <w:r w:rsidR="00874C1B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Ивлиева</w:t>
            </w:r>
            <w:proofErr w:type="spellEnd"/>
            <w:r w:rsidR="00874C1B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С.В.) </w:t>
            </w:r>
          </w:p>
          <w:p w:rsidR="009201AA" w:rsidRPr="00DE6590" w:rsidRDefault="009201AA" w:rsidP="00874C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74C1B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Еременко Екатерина </w:t>
            </w:r>
          </w:p>
          <w:p w:rsidR="002911EB" w:rsidRPr="00DE6590" w:rsidRDefault="00874C1B" w:rsidP="00874C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(воспитатель </w:t>
            </w:r>
            <w:proofErr w:type="spellStart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Е.В.)</w:t>
            </w:r>
          </w:p>
          <w:p w:rsidR="009201AA" w:rsidRPr="00DE6590" w:rsidRDefault="002911EB" w:rsidP="00874C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1AA"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4C1B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Софья (вос</w:t>
            </w:r>
            <w:r w:rsidR="009201AA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питатель </w:t>
            </w:r>
            <w:proofErr w:type="spellStart"/>
            <w:r w:rsidR="009201AA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Прохваткина</w:t>
            </w:r>
            <w:proofErr w:type="spellEnd"/>
            <w:r w:rsidR="009201AA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Т.В.)   </w:t>
            </w:r>
          </w:p>
          <w:p w:rsidR="009201AA" w:rsidRPr="00DE6590" w:rsidRDefault="009201AA" w:rsidP="00874C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874C1B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Полина </w:t>
            </w:r>
          </w:p>
          <w:p w:rsidR="00874C1B" w:rsidRPr="00DE6590" w:rsidRDefault="009201AA" w:rsidP="00874C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(воспитатель </w:t>
            </w:r>
            <w:proofErr w:type="spellStart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Е.В.)</w:t>
            </w:r>
          </w:p>
          <w:p w:rsidR="009201AA" w:rsidRPr="00DE6590" w:rsidRDefault="009201AA" w:rsidP="00874C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место</w:t>
            </w: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="00874C1B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Зимина Ника </w:t>
            </w:r>
          </w:p>
          <w:p w:rsidR="002911EB" w:rsidRPr="00DE6590" w:rsidRDefault="00874C1B" w:rsidP="00874C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(воспитатель </w:t>
            </w:r>
            <w:proofErr w:type="spellStart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Глухенкова</w:t>
            </w:r>
            <w:proofErr w:type="spellEnd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Е.В.)</w:t>
            </w:r>
          </w:p>
        </w:tc>
      </w:tr>
      <w:tr w:rsidR="002E1AE8" w:rsidRPr="003536BF" w:rsidTr="00F57BA7">
        <w:tc>
          <w:tcPr>
            <w:tcW w:w="3227" w:type="dxa"/>
          </w:tcPr>
          <w:p w:rsidR="002E1AE8" w:rsidRPr="00DE6590" w:rsidRDefault="002E1AE8" w:rsidP="009201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Фестиваль творческих коллективов «Поколение МЫ, посвященный Году памяти и славы.</w:t>
            </w:r>
          </w:p>
          <w:p w:rsidR="002E1AE8" w:rsidRPr="00DE6590" w:rsidRDefault="002E1AE8" w:rsidP="00920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«Мелодии Победы» (ансамбль).</w:t>
            </w:r>
          </w:p>
        </w:tc>
        <w:tc>
          <w:tcPr>
            <w:tcW w:w="1701" w:type="dxa"/>
          </w:tcPr>
          <w:p w:rsidR="002E1AE8" w:rsidRPr="00DE6590" w:rsidRDefault="002E1AE8" w:rsidP="00263C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4643" w:type="dxa"/>
          </w:tcPr>
          <w:p w:rsidR="00874C1B" w:rsidRPr="00DE6590" w:rsidRDefault="00F57BA7" w:rsidP="009201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место</w:t>
            </w: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874C1B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04AC2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окальный коллектив «</w:t>
            </w:r>
            <w:proofErr w:type="spellStart"/>
            <w:r w:rsidR="00D04AC2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Домисолька</w:t>
            </w:r>
            <w:proofErr w:type="spellEnd"/>
            <w:r w:rsidR="00D04AC2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Руководитель Титова Е.В. </w:t>
            </w:r>
          </w:p>
          <w:p w:rsidR="002E1AE8" w:rsidRPr="00DE6590" w:rsidRDefault="00D04AC2" w:rsidP="00920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Участие</w:t>
            </w: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7BA7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74C1B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Вокальный а</w:t>
            </w:r>
            <w:r w:rsidR="00F57BA7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нсамбль «Дружные ребята» </w:t>
            </w:r>
            <w:proofErr w:type="spellStart"/>
            <w:r w:rsidR="00F57BA7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Гречнева</w:t>
            </w:r>
            <w:proofErr w:type="spellEnd"/>
            <w:r w:rsidR="00F57BA7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  <w:r w:rsidR="00F57BA7"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9D9" w:rsidRPr="003536BF" w:rsidTr="00F57BA7">
        <w:tc>
          <w:tcPr>
            <w:tcW w:w="3227" w:type="dxa"/>
          </w:tcPr>
          <w:p w:rsidR="000D39D9" w:rsidRPr="00DE6590" w:rsidRDefault="003567EB" w:rsidP="000D3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«Сбережем планету вместе!»</w:t>
            </w:r>
          </w:p>
          <w:p w:rsidR="003567EB" w:rsidRPr="00DE6590" w:rsidRDefault="003567EB" w:rsidP="000D3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«Радуга творчества»</w:t>
            </w:r>
          </w:p>
          <w:p w:rsidR="003567EB" w:rsidRPr="00DE6590" w:rsidRDefault="003567EB" w:rsidP="000D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9D9" w:rsidRPr="00DE6590" w:rsidRDefault="003567EB" w:rsidP="00263C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4643" w:type="dxa"/>
          </w:tcPr>
          <w:p w:rsidR="003567EB" w:rsidRPr="00DE6590" w:rsidRDefault="003567EB" w:rsidP="0035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</w:p>
          <w:p w:rsidR="003536BF" w:rsidRPr="00DE6590" w:rsidRDefault="003567EB" w:rsidP="0035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работа «Лягушка-путешественница» (подготовительная группа)</w:t>
            </w:r>
            <w:r w:rsidR="003536BF"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67EB" w:rsidRPr="00DE6590" w:rsidRDefault="003536BF" w:rsidP="0035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Руководители: Титова И.В., </w:t>
            </w:r>
            <w:proofErr w:type="spellStart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Гречнева</w:t>
            </w:r>
            <w:proofErr w:type="spellEnd"/>
            <w:r w:rsidRPr="00DE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:rsidR="000D39D9" w:rsidRPr="00DE6590" w:rsidRDefault="000D39D9" w:rsidP="002E1AE8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12012" w:rsidRPr="00853D4F" w:rsidRDefault="00812012" w:rsidP="00853D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545E" w:rsidRPr="00853D4F" w:rsidRDefault="00AE545E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  Реализуя ФГОС </w:t>
      </w:r>
      <w:proofErr w:type="gramStart"/>
      <w:r w:rsidRPr="00853D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3D4F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853D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3D4F">
        <w:rPr>
          <w:rFonts w:ascii="Times New Roman" w:hAnsi="Times New Roman" w:cs="Times New Roman"/>
          <w:sz w:val="28"/>
          <w:szCs w:val="28"/>
        </w:rPr>
        <w:t xml:space="preserve"> целях повышения качества образования, педагоги М</w:t>
      </w:r>
      <w:r w:rsidR="00FB4743">
        <w:rPr>
          <w:rFonts w:ascii="Times New Roman" w:hAnsi="Times New Roman" w:cs="Times New Roman"/>
          <w:sz w:val="28"/>
          <w:szCs w:val="28"/>
        </w:rPr>
        <w:t>К</w:t>
      </w:r>
      <w:r w:rsidRPr="00853D4F">
        <w:rPr>
          <w:rFonts w:ascii="Times New Roman" w:hAnsi="Times New Roman" w:cs="Times New Roman"/>
          <w:sz w:val="28"/>
          <w:szCs w:val="28"/>
        </w:rPr>
        <w:t>ОУ</w:t>
      </w:r>
      <w:r w:rsidR="00FB4743">
        <w:rPr>
          <w:rFonts w:ascii="Times New Roman" w:hAnsi="Times New Roman" w:cs="Times New Roman"/>
          <w:sz w:val="28"/>
          <w:szCs w:val="28"/>
        </w:rPr>
        <w:t xml:space="preserve"> «Киреевский центр образования №4»</w:t>
      </w:r>
      <w:r w:rsidRPr="00853D4F">
        <w:rPr>
          <w:rFonts w:ascii="Times New Roman" w:hAnsi="Times New Roman" w:cs="Times New Roman"/>
          <w:sz w:val="28"/>
          <w:szCs w:val="28"/>
        </w:rPr>
        <w:t>:</w:t>
      </w:r>
    </w:p>
    <w:p w:rsidR="00AE545E" w:rsidRPr="00853D4F" w:rsidRDefault="00AE545E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- уч</w:t>
      </w:r>
      <w:r w:rsidR="00406EAB">
        <w:rPr>
          <w:rFonts w:ascii="Times New Roman" w:hAnsi="Times New Roman" w:cs="Times New Roman"/>
          <w:sz w:val="28"/>
          <w:szCs w:val="28"/>
        </w:rPr>
        <w:t>аствуют в мероприятиях различного</w:t>
      </w:r>
      <w:r w:rsidRPr="00853D4F">
        <w:rPr>
          <w:rFonts w:ascii="Times New Roman" w:hAnsi="Times New Roman" w:cs="Times New Roman"/>
          <w:sz w:val="28"/>
          <w:szCs w:val="28"/>
        </w:rPr>
        <w:t xml:space="preserve"> уровня, повышая свой педагогический статус и совершенствуя педагогические компетентности;</w:t>
      </w:r>
    </w:p>
    <w:p w:rsidR="00AE545E" w:rsidRPr="00853D4F" w:rsidRDefault="00AE545E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53D4F">
        <w:rPr>
          <w:rFonts w:ascii="Times New Roman" w:hAnsi="Times New Roman" w:cs="Times New Roman"/>
          <w:sz w:val="28"/>
          <w:szCs w:val="28"/>
        </w:rPr>
        <w:t xml:space="preserve">- разрабатывают программы, конспекты НОД, проекты, сценарии, образовательные ситуации, консультации, рекомендации, буклеты, памятки и др.;  </w:t>
      </w:r>
      <w:proofErr w:type="gramEnd"/>
    </w:p>
    <w:p w:rsidR="00AE545E" w:rsidRPr="00853D4F" w:rsidRDefault="00AE545E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- повышают уровень квалификации различными способами (курсовая подготовка, </w:t>
      </w:r>
      <w:r w:rsidR="00C13C38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 w:rsidR="00C13C38">
        <w:rPr>
          <w:rFonts w:ascii="Times New Roman" w:hAnsi="Times New Roman" w:cs="Times New Roman"/>
          <w:sz w:val="28"/>
          <w:szCs w:val="28"/>
        </w:rPr>
        <w:t>онлайн-вебинаров</w:t>
      </w:r>
      <w:proofErr w:type="spellEnd"/>
      <w:r w:rsidR="00C13C38">
        <w:rPr>
          <w:rFonts w:ascii="Times New Roman" w:hAnsi="Times New Roman" w:cs="Times New Roman"/>
          <w:sz w:val="28"/>
          <w:szCs w:val="28"/>
        </w:rPr>
        <w:t xml:space="preserve">, </w:t>
      </w:r>
      <w:r w:rsidRPr="00853D4F">
        <w:rPr>
          <w:rFonts w:ascii="Times New Roman" w:hAnsi="Times New Roman" w:cs="Times New Roman"/>
          <w:sz w:val="28"/>
          <w:szCs w:val="28"/>
        </w:rPr>
        <w:t>методом самообразования и самосовершенствования;</w:t>
      </w:r>
    </w:p>
    <w:p w:rsidR="00AE545E" w:rsidRPr="00853D4F" w:rsidRDefault="00AE545E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- изучают</w:t>
      </w:r>
      <w:r w:rsidR="00C13C38">
        <w:rPr>
          <w:rFonts w:ascii="Times New Roman" w:hAnsi="Times New Roman" w:cs="Times New Roman"/>
          <w:sz w:val="28"/>
          <w:szCs w:val="28"/>
        </w:rPr>
        <w:t xml:space="preserve"> в интернете </w:t>
      </w:r>
      <w:r w:rsidRPr="00853D4F">
        <w:rPr>
          <w:rFonts w:ascii="Times New Roman" w:hAnsi="Times New Roman" w:cs="Times New Roman"/>
          <w:sz w:val="28"/>
          <w:szCs w:val="28"/>
        </w:rPr>
        <w:t xml:space="preserve">педагогическую литературу, актуальные статьи по дошкольному образованию; </w:t>
      </w:r>
    </w:p>
    <w:p w:rsidR="00AE545E" w:rsidRDefault="00AE545E" w:rsidP="00406E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- успешно улучшают условия пребывания и обучения воспитанников, обогащая и пополняя развивающую предметно-пространственную среду в соответствии с ФГОС </w:t>
      </w:r>
      <w:proofErr w:type="gramStart"/>
      <w:r w:rsidRPr="00853D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3D4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13C38" w:rsidRPr="00853D4F" w:rsidRDefault="00C13C38" w:rsidP="00C13C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012" w:rsidRDefault="00812012" w:rsidP="008120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C38">
        <w:rPr>
          <w:rFonts w:ascii="Times New Roman" w:hAnsi="Times New Roman" w:cs="Times New Roman"/>
          <w:b/>
          <w:sz w:val="28"/>
          <w:szCs w:val="28"/>
        </w:rPr>
        <w:t>Результаты участия педагогов в конкурсных мероприятиях различных уровней за 2020 учебный год</w:t>
      </w:r>
    </w:p>
    <w:p w:rsidR="00812012" w:rsidRDefault="00812012" w:rsidP="008120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3423"/>
        <w:gridCol w:w="1805"/>
        <w:gridCol w:w="2675"/>
      </w:tblGrid>
      <w:tr w:rsidR="00812012" w:rsidRPr="00853D4F" w:rsidTr="00B32E83">
        <w:tc>
          <w:tcPr>
            <w:tcW w:w="1668" w:type="dxa"/>
          </w:tcPr>
          <w:p w:rsidR="00812012" w:rsidRDefault="00812012" w:rsidP="00B32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12012" w:rsidRPr="006A5C7F" w:rsidRDefault="00812012" w:rsidP="00B32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3423" w:type="dxa"/>
          </w:tcPr>
          <w:p w:rsidR="00812012" w:rsidRPr="006A5C7F" w:rsidRDefault="00812012" w:rsidP="00B32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мероприятия. Номинация.</w:t>
            </w:r>
          </w:p>
        </w:tc>
        <w:tc>
          <w:tcPr>
            <w:tcW w:w="1805" w:type="dxa"/>
          </w:tcPr>
          <w:p w:rsidR="00812012" w:rsidRPr="006A5C7F" w:rsidRDefault="00812012" w:rsidP="00B32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675" w:type="dxa"/>
          </w:tcPr>
          <w:p w:rsidR="00812012" w:rsidRPr="006A5C7F" w:rsidRDefault="00812012" w:rsidP="00B32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12012" w:rsidRPr="00812012" w:rsidTr="00B32E83">
        <w:tc>
          <w:tcPr>
            <w:tcW w:w="1668" w:type="dxa"/>
          </w:tcPr>
          <w:p w:rsidR="00812012" w:rsidRPr="00812012" w:rsidRDefault="00812012" w:rsidP="00B32E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012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81201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423" w:type="dxa"/>
          </w:tcPr>
          <w:p w:rsidR="00812012" w:rsidRDefault="00812012" w:rsidP="00B32E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фестиваль дошкольного образования.</w:t>
            </w:r>
          </w:p>
          <w:p w:rsidR="00812012" w:rsidRPr="00812012" w:rsidRDefault="00812012" w:rsidP="00B32E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«Открытое занятие»</w:t>
            </w:r>
          </w:p>
        </w:tc>
        <w:tc>
          <w:tcPr>
            <w:tcW w:w="1805" w:type="dxa"/>
          </w:tcPr>
          <w:p w:rsidR="00812012" w:rsidRPr="00812012" w:rsidRDefault="00812012" w:rsidP="00B32E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75" w:type="dxa"/>
          </w:tcPr>
          <w:p w:rsidR="00812012" w:rsidRPr="00812012" w:rsidRDefault="00812012" w:rsidP="00B32E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812012" w:rsidRDefault="00812012" w:rsidP="008120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27" w:rsidRDefault="00263C27" w:rsidP="00263C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40" w:rsidRDefault="00DA3640" w:rsidP="00263C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C3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C13C38">
        <w:rPr>
          <w:rFonts w:ascii="Times New Roman" w:hAnsi="Times New Roman" w:cs="Times New Roman"/>
          <w:b/>
          <w:sz w:val="28"/>
          <w:szCs w:val="28"/>
        </w:rPr>
        <w:br/>
        <w:t>об участии педагогов в мероприятиях  20</w:t>
      </w:r>
      <w:r w:rsidR="00FB4743" w:rsidRPr="00C13C38">
        <w:rPr>
          <w:rFonts w:ascii="Times New Roman" w:hAnsi="Times New Roman" w:cs="Times New Roman"/>
          <w:b/>
          <w:sz w:val="28"/>
          <w:szCs w:val="28"/>
        </w:rPr>
        <w:t>20</w:t>
      </w:r>
      <w:r w:rsidRPr="00C13C3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63C27" w:rsidRPr="00263C27" w:rsidRDefault="00263C27" w:rsidP="00263C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26"/>
        <w:gridCol w:w="2126"/>
        <w:gridCol w:w="3081"/>
        <w:gridCol w:w="3972"/>
      </w:tblGrid>
      <w:tr w:rsidR="00DA3640" w:rsidRPr="00853D4F" w:rsidTr="00406EAB">
        <w:tc>
          <w:tcPr>
            <w:tcW w:w="426" w:type="dxa"/>
          </w:tcPr>
          <w:p w:rsidR="00DA3640" w:rsidRPr="006A5C7F" w:rsidRDefault="00DA364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A3640" w:rsidRPr="006A5C7F" w:rsidRDefault="00DA364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081" w:type="dxa"/>
          </w:tcPr>
          <w:p w:rsidR="00DA3640" w:rsidRPr="006A5C7F" w:rsidRDefault="00DA364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b/>
                <w:sz w:val="24"/>
                <w:szCs w:val="24"/>
              </w:rPr>
              <w:t>Форма МО</w:t>
            </w:r>
          </w:p>
        </w:tc>
        <w:tc>
          <w:tcPr>
            <w:tcW w:w="3972" w:type="dxa"/>
          </w:tcPr>
          <w:p w:rsidR="00DA3640" w:rsidRPr="006A5C7F" w:rsidRDefault="00DA364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DE23CC" w:rsidRPr="00DE6590" w:rsidTr="00406EAB">
        <w:tc>
          <w:tcPr>
            <w:tcW w:w="426" w:type="dxa"/>
          </w:tcPr>
          <w:p w:rsidR="00DE23CC" w:rsidRPr="00DE6590" w:rsidRDefault="00DE23CC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6" w:type="dxa"/>
          </w:tcPr>
          <w:p w:rsidR="00DE23CC" w:rsidRPr="00DE6590" w:rsidRDefault="00D27F0E" w:rsidP="00D2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Свадковская</w:t>
            </w:r>
            <w:proofErr w:type="spellEnd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081" w:type="dxa"/>
          </w:tcPr>
          <w:p w:rsidR="00D27F0E" w:rsidRPr="00DE6590" w:rsidRDefault="00D27F0E" w:rsidP="00D27F0E">
            <w:pPr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6590">
              <w:rPr>
                <w:rFonts w:ascii="PT Astra Serif" w:eastAsia="Calibri" w:hAnsi="PT Astra Serif" w:cs="Times New Roman"/>
                <w:sz w:val="24"/>
                <w:szCs w:val="24"/>
              </w:rPr>
              <w:t>Открытый просмотр НОД</w:t>
            </w:r>
          </w:p>
          <w:p w:rsidR="00DE23CC" w:rsidRPr="00DE6590" w:rsidRDefault="00DE23CC" w:rsidP="00B32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</w:tcPr>
          <w:p w:rsidR="00DE23CC" w:rsidRPr="00DE6590" w:rsidRDefault="00D27F0E" w:rsidP="00B32E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E6590">
              <w:rPr>
                <w:rFonts w:ascii="PT Astra Serif" w:eastAsia="Calibri" w:hAnsi="PT Astra Serif" w:cs="Times New Roman"/>
                <w:sz w:val="24"/>
                <w:szCs w:val="24"/>
              </w:rPr>
              <w:t>«Формирование ЗОЖ у старших дошкольников»</w:t>
            </w:r>
          </w:p>
        </w:tc>
      </w:tr>
      <w:tr w:rsidR="003536BF" w:rsidRPr="00DE6590" w:rsidTr="00406EAB">
        <w:tc>
          <w:tcPr>
            <w:tcW w:w="426" w:type="dxa"/>
          </w:tcPr>
          <w:p w:rsidR="003536BF" w:rsidRPr="00DE6590" w:rsidRDefault="003536BF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536BF" w:rsidRPr="00DE6590" w:rsidRDefault="003536BF" w:rsidP="00B3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Глухенкова</w:t>
            </w:r>
            <w:proofErr w:type="spellEnd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081" w:type="dxa"/>
          </w:tcPr>
          <w:p w:rsidR="003536BF" w:rsidRPr="00DE6590" w:rsidRDefault="003536BF">
            <w:r w:rsidRPr="00DE6590">
              <w:rPr>
                <w:rFonts w:ascii="PT Astra Serif" w:eastAsia="Calibri" w:hAnsi="PT Astra Serif" w:cs="Times New Roman"/>
                <w:sz w:val="24"/>
                <w:szCs w:val="24"/>
              </w:rPr>
              <w:t>Открытый просмотр НОД</w:t>
            </w:r>
          </w:p>
        </w:tc>
        <w:tc>
          <w:tcPr>
            <w:tcW w:w="3972" w:type="dxa"/>
          </w:tcPr>
          <w:p w:rsidR="003536BF" w:rsidRPr="00DE6590" w:rsidRDefault="003536BF" w:rsidP="002709D4">
            <w:pPr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6590">
              <w:rPr>
                <w:rFonts w:ascii="PT Astra Serif" w:eastAsia="Calibri" w:hAnsi="PT Astra Serif" w:cs="Times New Roman"/>
                <w:sz w:val="24"/>
                <w:szCs w:val="24"/>
              </w:rPr>
              <w:t>«Игра как средство развития экологических представлений у дошкольников»</w:t>
            </w:r>
          </w:p>
        </w:tc>
      </w:tr>
      <w:tr w:rsidR="003536BF" w:rsidRPr="00DE6590" w:rsidTr="00406EAB">
        <w:tc>
          <w:tcPr>
            <w:tcW w:w="426" w:type="dxa"/>
          </w:tcPr>
          <w:p w:rsidR="003536BF" w:rsidRPr="00DE6590" w:rsidRDefault="003536BF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536BF" w:rsidRPr="00DE6590" w:rsidRDefault="003536BF" w:rsidP="00B3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Цыганкова Т.М.</w:t>
            </w:r>
          </w:p>
        </w:tc>
        <w:tc>
          <w:tcPr>
            <w:tcW w:w="3081" w:type="dxa"/>
          </w:tcPr>
          <w:p w:rsidR="003536BF" w:rsidRPr="00DE6590" w:rsidRDefault="003536BF">
            <w:r w:rsidRPr="00DE6590">
              <w:rPr>
                <w:rFonts w:ascii="PT Astra Serif" w:eastAsia="Calibri" w:hAnsi="PT Astra Serif" w:cs="Times New Roman"/>
                <w:sz w:val="24"/>
                <w:szCs w:val="24"/>
              </w:rPr>
              <w:t>Открытый просмотр НОД</w:t>
            </w:r>
          </w:p>
        </w:tc>
        <w:tc>
          <w:tcPr>
            <w:tcW w:w="3972" w:type="dxa"/>
          </w:tcPr>
          <w:p w:rsidR="003536BF" w:rsidRPr="00DE6590" w:rsidRDefault="003536BF" w:rsidP="00C13C38">
            <w:pPr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6590">
              <w:rPr>
                <w:rFonts w:ascii="PT Astra Serif" w:eastAsia="Calibri" w:hAnsi="PT Astra Serif" w:cs="Times New Roman"/>
                <w:sz w:val="24"/>
                <w:szCs w:val="24"/>
              </w:rPr>
              <w:t>«Игра как средство развития экологических представлений у дошкольников»</w:t>
            </w:r>
          </w:p>
        </w:tc>
      </w:tr>
      <w:tr w:rsidR="00DE23CC" w:rsidRPr="00DE6590" w:rsidTr="00406EAB">
        <w:tc>
          <w:tcPr>
            <w:tcW w:w="426" w:type="dxa"/>
          </w:tcPr>
          <w:p w:rsidR="00DE23CC" w:rsidRPr="00DE6590" w:rsidRDefault="00DE23CC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C23681" w:rsidRPr="00DE6590" w:rsidRDefault="00C23681" w:rsidP="00B3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23681" w:rsidRPr="00DE6590" w:rsidRDefault="00C23681" w:rsidP="00B3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681" w:rsidRPr="00DE6590" w:rsidRDefault="00C23681" w:rsidP="00B3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FA" w:rsidRPr="00DE6590" w:rsidRDefault="006441FA" w:rsidP="00C42A1F">
            <w:pPr>
              <w:ind w:right="-108"/>
              <w:rPr>
                <w:rFonts w:ascii="PT Astra Serif" w:hAnsi="PT Astra Serif" w:cs="Segoe UI"/>
                <w:color w:val="000000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6590">
              <w:rPr>
                <w:rFonts w:ascii="PT Astra Serif" w:hAnsi="PT Astra Serif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590">
              <w:rPr>
                <w:rFonts w:ascii="PT Astra Serif" w:hAnsi="PT Astra Serif" w:cs="Segoe UI"/>
                <w:color w:val="000000"/>
                <w:sz w:val="24"/>
                <w:szCs w:val="24"/>
              </w:rPr>
              <w:t>Глухенкова</w:t>
            </w:r>
            <w:proofErr w:type="spellEnd"/>
            <w:r w:rsidRPr="00DE6590">
              <w:rPr>
                <w:rFonts w:ascii="PT Astra Serif" w:hAnsi="PT Astra Serif" w:cs="Segoe UI"/>
                <w:color w:val="000000"/>
                <w:sz w:val="24"/>
                <w:szCs w:val="24"/>
              </w:rPr>
              <w:t xml:space="preserve"> Е.В.</w:t>
            </w:r>
          </w:p>
          <w:p w:rsidR="006441FA" w:rsidRPr="00DE6590" w:rsidRDefault="006441FA" w:rsidP="00B32E83">
            <w:pPr>
              <w:rPr>
                <w:rFonts w:ascii="PT Astra Serif" w:hAnsi="PT Astra Serif" w:cs="Segoe UI"/>
                <w:color w:val="000000"/>
                <w:sz w:val="24"/>
                <w:szCs w:val="24"/>
              </w:rPr>
            </w:pPr>
          </w:p>
          <w:p w:rsidR="00DE23CC" w:rsidRPr="00DE6590" w:rsidRDefault="006441FA" w:rsidP="00406EAB">
            <w:pPr>
              <w:ind w:left="34" w:right="-70" w:hanging="34"/>
              <w:rPr>
                <w:rFonts w:ascii="PT Astra Serif" w:hAnsi="PT Astra Serif" w:cs="Segoe UI"/>
                <w:color w:val="000000"/>
                <w:sz w:val="24"/>
                <w:szCs w:val="24"/>
              </w:rPr>
            </w:pPr>
            <w:r w:rsidRPr="00DE6590">
              <w:rPr>
                <w:rFonts w:ascii="PT Astra Serif" w:hAnsi="PT Astra Serif" w:cs="Segoe UI"/>
                <w:color w:val="000000"/>
                <w:sz w:val="24"/>
                <w:szCs w:val="24"/>
              </w:rPr>
              <w:t>2.Гапонова Т.П.,       Сухарева Н.М., Матвеева Е.А.</w:t>
            </w:r>
          </w:p>
          <w:p w:rsidR="006441FA" w:rsidRPr="00DE6590" w:rsidRDefault="006441FA" w:rsidP="006441FA">
            <w:pPr>
              <w:ind w:left="268" w:hanging="268"/>
              <w:rPr>
                <w:rFonts w:ascii="PT Astra Serif" w:hAnsi="PT Astra Serif" w:cs="Segoe UI"/>
                <w:color w:val="000000"/>
                <w:sz w:val="24"/>
                <w:szCs w:val="24"/>
              </w:rPr>
            </w:pPr>
          </w:p>
          <w:p w:rsidR="006441FA" w:rsidRPr="00DE6590" w:rsidRDefault="006441FA" w:rsidP="006441FA">
            <w:pPr>
              <w:ind w:left="268" w:hanging="268"/>
              <w:rPr>
                <w:rFonts w:ascii="PT Astra Serif" w:hAnsi="PT Astra Serif" w:cs="Segoe UI"/>
                <w:color w:val="000000"/>
                <w:sz w:val="24"/>
                <w:szCs w:val="24"/>
              </w:rPr>
            </w:pPr>
          </w:p>
          <w:p w:rsidR="006441FA" w:rsidRPr="00DE6590" w:rsidRDefault="00406EAB" w:rsidP="00406EAB">
            <w:pPr>
              <w:ind w:left="-108" w:right="-108"/>
              <w:rPr>
                <w:rFonts w:ascii="PT Astra Serif" w:hAnsi="PT Astra Serif" w:cs="Segoe UI"/>
                <w:color w:val="000000"/>
                <w:sz w:val="24"/>
                <w:szCs w:val="24"/>
              </w:rPr>
            </w:pPr>
            <w:r w:rsidRPr="00DE6590">
              <w:rPr>
                <w:rFonts w:ascii="PT Astra Serif" w:hAnsi="PT Astra Serif" w:cs="Segoe UI"/>
                <w:color w:val="000000"/>
                <w:sz w:val="24"/>
                <w:szCs w:val="24"/>
              </w:rPr>
              <w:t>3.Цыганкова</w:t>
            </w:r>
            <w:r w:rsidR="006441FA" w:rsidRPr="00DE6590">
              <w:rPr>
                <w:rFonts w:ascii="PT Astra Serif" w:hAnsi="PT Astra Serif" w:cs="Segoe UI"/>
                <w:color w:val="000000"/>
                <w:sz w:val="24"/>
                <w:szCs w:val="24"/>
              </w:rPr>
              <w:t>Т. М.</w:t>
            </w:r>
          </w:p>
          <w:p w:rsidR="006441FA" w:rsidRPr="00DE6590" w:rsidRDefault="006441FA" w:rsidP="006441FA">
            <w:pPr>
              <w:ind w:right="-108"/>
              <w:rPr>
                <w:rFonts w:ascii="PT Astra Serif" w:hAnsi="PT Astra Serif" w:cs="Segoe UI"/>
                <w:color w:val="000000"/>
                <w:sz w:val="24"/>
                <w:szCs w:val="24"/>
              </w:rPr>
            </w:pPr>
          </w:p>
          <w:p w:rsidR="006441FA" w:rsidRPr="00DE6590" w:rsidRDefault="006441FA" w:rsidP="006441FA">
            <w:pPr>
              <w:ind w:right="-108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42A1F" w:rsidRPr="00DE6590" w:rsidRDefault="00C42A1F" w:rsidP="006441FA">
            <w:pPr>
              <w:ind w:right="-108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6441FA" w:rsidRPr="00DE6590" w:rsidRDefault="006441FA" w:rsidP="006441FA">
            <w:pPr>
              <w:ind w:right="-108"/>
              <w:rPr>
                <w:rFonts w:ascii="PT Astra Serif" w:eastAsia="Calibri" w:hAnsi="PT Astra Serif"/>
                <w:sz w:val="24"/>
                <w:szCs w:val="24"/>
              </w:rPr>
            </w:pPr>
            <w:r w:rsidRPr="00DE6590">
              <w:rPr>
                <w:rFonts w:ascii="PT Astra Serif" w:eastAsia="Calibri" w:hAnsi="PT Astra Serif"/>
                <w:sz w:val="24"/>
                <w:szCs w:val="24"/>
              </w:rPr>
              <w:t>4.Ивлиева С.В.</w:t>
            </w:r>
          </w:p>
          <w:p w:rsidR="006441FA" w:rsidRPr="00DE6590" w:rsidRDefault="006441FA" w:rsidP="006441FA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Segoe UI"/>
                <w:color w:val="000000"/>
              </w:rPr>
            </w:pPr>
          </w:p>
          <w:p w:rsidR="006441FA" w:rsidRPr="00DE6590" w:rsidRDefault="006441FA" w:rsidP="006441FA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Segoe UI"/>
                <w:color w:val="000000"/>
              </w:rPr>
            </w:pPr>
          </w:p>
          <w:p w:rsidR="006441FA" w:rsidRPr="00DE6590" w:rsidRDefault="006441FA" w:rsidP="006441FA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Segoe UI"/>
                <w:color w:val="000000"/>
              </w:rPr>
            </w:pPr>
          </w:p>
          <w:p w:rsidR="006441FA" w:rsidRPr="00DE6590" w:rsidRDefault="006441FA" w:rsidP="006441FA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Segoe UI"/>
                <w:color w:val="000000"/>
              </w:rPr>
            </w:pPr>
          </w:p>
          <w:p w:rsidR="006441FA" w:rsidRPr="00DE6590" w:rsidRDefault="006441FA" w:rsidP="00406EAB">
            <w:pPr>
              <w:pStyle w:val="a7"/>
              <w:spacing w:before="0" w:beforeAutospacing="0" w:after="0" w:afterAutospacing="0"/>
              <w:ind w:left="-108"/>
              <w:jc w:val="both"/>
            </w:pPr>
            <w:r w:rsidRPr="00DE6590">
              <w:rPr>
                <w:rFonts w:ascii="PT Astra Serif" w:hAnsi="PT Astra Serif" w:cs="Segoe UI"/>
                <w:color w:val="000000"/>
              </w:rPr>
              <w:t>5.Шумских Н.А.</w:t>
            </w:r>
          </w:p>
        </w:tc>
        <w:tc>
          <w:tcPr>
            <w:tcW w:w="3081" w:type="dxa"/>
          </w:tcPr>
          <w:p w:rsidR="003536BF" w:rsidRPr="00DE6590" w:rsidRDefault="003536BF" w:rsidP="0035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педсовете: «Поиск эффективных методов осуществления экологического воспитания дошкольников в рамках ФГОС </w:t>
            </w:r>
            <w:proofErr w:type="gramStart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23CC" w:rsidRPr="00DE6590" w:rsidRDefault="00DE23CC" w:rsidP="00B32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C23681" w:rsidRPr="00DE6590" w:rsidRDefault="00C23681" w:rsidP="006441FA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Segoe UI"/>
                <w:color w:val="000000"/>
              </w:rPr>
            </w:pPr>
            <w:r w:rsidRPr="00DE6590">
              <w:rPr>
                <w:rFonts w:ascii="PT Astra Serif" w:hAnsi="PT Astra Serif" w:cs="Segoe UI"/>
                <w:color w:val="000000"/>
              </w:rPr>
              <w:t>Подготовка, проведение, введение в проблему.</w:t>
            </w:r>
          </w:p>
          <w:p w:rsidR="00C23681" w:rsidRPr="00DE6590" w:rsidRDefault="00C23681" w:rsidP="006441FA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Segoe UI"/>
                <w:color w:val="000000"/>
              </w:rPr>
            </w:pPr>
          </w:p>
          <w:p w:rsidR="006441FA" w:rsidRPr="00DE6590" w:rsidRDefault="006441FA" w:rsidP="006441FA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Segoe UI"/>
                <w:color w:val="000000"/>
              </w:rPr>
            </w:pPr>
            <w:r w:rsidRPr="00DE6590">
              <w:rPr>
                <w:rFonts w:ascii="PT Astra Serif" w:hAnsi="PT Astra Serif" w:cs="Segoe UI"/>
                <w:color w:val="000000"/>
              </w:rPr>
              <w:t>1.«Экологическое воспитание дошкольников в рамках ФГОС».</w:t>
            </w:r>
          </w:p>
          <w:p w:rsidR="006441FA" w:rsidRPr="00DE6590" w:rsidRDefault="006441FA" w:rsidP="006441FA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Segoe UI"/>
                <w:color w:val="000000"/>
              </w:rPr>
            </w:pPr>
            <w:r w:rsidRPr="00DE6590">
              <w:rPr>
                <w:rFonts w:ascii="PT Astra Serif" w:hAnsi="PT Astra Serif" w:cs="Segoe UI"/>
                <w:color w:val="000000"/>
              </w:rPr>
              <w:t>2.«Проектно-исследовательская деятельность с дошкольниками в рамках экологического образования». (</w:t>
            </w:r>
            <w:r w:rsidRPr="00DE6590">
              <w:rPr>
                <w:rFonts w:ascii="PT Astra Serif" w:eastAsia="Calibri" w:hAnsi="PT Astra Serif"/>
              </w:rPr>
              <w:t xml:space="preserve">Представление своего проекта по экологии) </w:t>
            </w:r>
          </w:p>
          <w:p w:rsidR="006441FA" w:rsidRPr="00DE6590" w:rsidRDefault="006441FA" w:rsidP="006441FA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Segoe UI"/>
                <w:color w:val="000000"/>
              </w:rPr>
            </w:pPr>
            <w:r w:rsidRPr="00DE6590">
              <w:rPr>
                <w:rFonts w:ascii="PT Astra Serif" w:hAnsi="PT Astra Serif" w:cs="Segoe UI"/>
                <w:color w:val="000000"/>
              </w:rPr>
              <w:t xml:space="preserve">3.«Использование игровых технологий в процессе экологического воспитания дошкольников» </w:t>
            </w:r>
          </w:p>
          <w:p w:rsidR="006441FA" w:rsidRPr="00DE6590" w:rsidRDefault="006441FA" w:rsidP="006441FA">
            <w:pPr>
              <w:pStyle w:val="a7"/>
              <w:spacing w:before="0" w:beforeAutospacing="0" w:after="0" w:afterAutospacing="0"/>
              <w:jc w:val="both"/>
              <w:rPr>
                <w:rFonts w:ascii="PT Astra Serif" w:eastAsia="Calibri" w:hAnsi="PT Astra Serif"/>
              </w:rPr>
            </w:pPr>
            <w:r w:rsidRPr="00DE6590">
              <w:rPr>
                <w:rFonts w:ascii="PT Astra Serif" w:eastAsia="Calibri" w:hAnsi="PT Astra Serif"/>
              </w:rPr>
              <w:t xml:space="preserve">4.«Детское экспериментирование на прогулке как средство вовлечения дошкольников в экологическое образовательное пространство в ДОУ» </w:t>
            </w:r>
          </w:p>
          <w:p w:rsidR="00DE23CC" w:rsidRPr="00DE6590" w:rsidRDefault="006441FA" w:rsidP="006441FA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Segoe UI"/>
                <w:color w:val="000000"/>
              </w:rPr>
            </w:pPr>
            <w:r w:rsidRPr="00DE6590">
              <w:rPr>
                <w:rFonts w:ascii="PT Astra Serif" w:hAnsi="PT Astra Serif" w:cs="Segoe UI"/>
                <w:color w:val="000000"/>
              </w:rPr>
              <w:t>5.«Взаимодействие ДОУ и семьи по вопросам экологического воспитания».</w:t>
            </w:r>
          </w:p>
        </w:tc>
      </w:tr>
      <w:tr w:rsidR="00DA3640" w:rsidRPr="00853D4F" w:rsidTr="00406EAB">
        <w:tc>
          <w:tcPr>
            <w:tcW w:w="426" w:type="dxa"/>
          </w:tcPr>
          <w:p w:rsidR="00DA3640" w:rsidRPr="00DE6590" w:rsidRDefault="007F4091" w:rsidP="007F40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DA3640" w:rsidRPr="00DE6590" w:rsidRDefault="00C23681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Ивлиева</w:t>
            </w:r>
            <w:proofErr w:type="spellEnd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23681" w:rsidRPr="00DE6590" w:rsidRDefault="00C23681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Свадковская</w:t>
            </w:r>
            <w:proofErr w:type="spellEnd"/>
            <w:r w:rsidRPr="00DE6590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081" w:type="dxa"/>
          </w:tcPr>
          <w:p w:rsidR="00DA3640" w:rsidRPr="00DE6590" w:rsidRDefault="00C23681" w:rsidP="00DE2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PT Astra Serif" w:eastAsia="Calibri" w:hAnsi="PT Astra Serif" w:cs="Times New Roman"/>
                <w:sz w:val="24"/>
                <w:szCs w:val="24"/>
              </w:rPr>
              <w:t>Открытый просмотр НОД</w:t>
            </w:r>
          </w:p>
        </w:tc>
        <w:tc>
          <w:tcPr>
            <w:tcW w:w="3972" w:type="dxa"/>
          </w:tcPr>
          <w:p w:rsidR="00DA3640" w:rsidRPr="00C23681" w:rsidRDefault="00C23681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PT Astra Serif" w:eastAsia="Calibri" w:hAnsi="PT Astra Serif" w:cs="Times New Roman"/>
                <w:sz w:val="24"/>
                <w:szCs w:val="24"/>
              </w:rPr>
              <w:t>«Опытно-экспериментальная деятельность как средство формирования элементарных экологических представлений у дошкольников».</w:t>
            </w:r>
          </w:p>
        </w:tc>
      </w:tr>
      <w:tr w:rsidR="008962E1" w:rsidRPr="00853D4F" w:rsidTr="00406EAB">
        <w:tc>
          <w:tcPr>
            <w:tcW w:w="426" w:type="dxa"/>
            <w:vMerge w:val="restart"/>
          </w:tcPr>
          <w:p w:rsidR="008962E1" w:rsidRPr="006A5C7F" w:rsidRDefault="008962E1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vMerge w:val="restart"/>
          </w:tcPr>
          <w:p w:rsidR="008962E1" w:rsidRPr="006A5C7F" w:rsidRDefault="008962E1" w:rsidP="006567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  <w:tc>
          <w:tcPr>
            <w:tcW w:w="3081" w:type="dxa"/>
          </w:tcPr>
          <w:p w:rsidR="008962E1" w:rsidRPr="006A5C7F" w:rsidRDefault="008962E1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Вычступление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круглом столе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риобщение к русской народной культуре»</w:t>
            </w:r>
          </w:p>
        </w:tc>
        <w:tc>
          <w:tcPr>
            <w:tcW w:w="3972" w:type="dxa"/>
          </w:tcPr>
          <w:p w:rsidR="008962E1" w:rsidRPr="006A5C7F" w:rsidRDefault="008962E1" w:rsidP="006567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«Приобщени6е дошкольников к русской народной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культуресредствами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музыки»</w:t>
            </w:r>
          </w:p>
        </w:tc>
      </w:tr>
      <w:tr w:rsidR="008962E1" w:rsidRPr="00853D4F" w:rsidTr="00406EAB">
        <w:tc>
          <w:tcPr>
            <w:tcW w:w="426" w:type="dxa"/>
            <w:vMerge/>
          </w:tcPr>
          <w:p w:rsidR="008962E1" w:rsidRDefault="008962E1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962E1" w:rsidRDefault="008962E1" w:rsidP="006567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8962E1" w:rsidRPr="006A5C7F" w:rsidRDefault="008962E1" w:rsidP="00C51D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семинаре по экологическому воспитанию </w:t>
            </w:r>
          </w:p>
        </w:tc>
        <w:tc>
          <w:tcPr>
            <w:tcW w:w="3972" w:type="dxa"/>
          </w:tcPr>
          <w:p w:rsidR="008962E1" w:rsidRPr="006A5C7F" w:rsidRDefault="008962E1" w:rsidP="008962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Экология-музыка-дети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(младший дошкольный возраст)</w:t>
            </w:r>
          </w:p>
        </w:tc>
      </w:tr>
      <w:tr w:rsidR="00DA3640" w:rsidRPr="00853D4F" w:rsidTr="00406EAB">
        <w:tc>
          <w:tcPr>
            <w:tcW w:w="426" w:type="dxa"/>
          </w:tcPr>
          <w:p w:rsidR="00DA3640" w:rsidRPr="006A5C7F" w:rsidRDefault="008962E1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DA3640" w:rsidRPr="006A5C7F" w:rsidRDefault="008962E1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081" w:type="dxa"/>
          </w:tcPr>
          <w:p w:rsidR="00DA3640" w:rsidRPr="006A5C7F" w:rsidRDefault="008962E1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семинаре по экологическому воспитанию </w:t>
            </w:r>
          </w:p>
        </w:tc>
        <w:tc>
          <w:tcPr>
            <w:tcW w:w="3972" w:type="dxa"/>
          </w:tcPr>
          <w:p w:rsidR="00DA3640" w:rsidRPr="006A5C7F" w:rsidRDefault="008962E1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Экология-музыка-дети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(старший дошкольный возраст)</w:t>
            </w:r>
          </w:p>
        </w:tc>
      </w:tr>
      <w:tr w:rsidR="00DA3640" w:rsidRPr="00853D4F" w:rsidTr="00406EAB">
        <w:tc>
          <w:tcPr>
            <w:tcW w:w="426" w:type="dxa"/>
          </w:tcPr>
          <w:p w:rsidR="00DA3640" w:rsidRPr="006A5C7F" w:rsidRDefault="008962E1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DA3640" w:rsidRPr="006A5C7F" w:rsidRDefault="008962E1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Прохваткина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A3640" w:rsidRPr="006A5C7F" w:rsidRDefault="00DA364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DA3640" w:rsidRPr="006A5C7F" w:rsidRDefault="008962E1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на уровне ДОУ. Показ НОД</w:t>
            </w:r>
          </w:p>
        </w:tc>
        <w:tc>
          <w:tcPr>
            <w:tcW w:w="3972" w:type="dxa"/>
          </w:tcPr>
          <w:p w:rsidR="00DA3640" w:rsidRPr="006A5C7F" w:rsidRDefault="008962E1" w:rsidP="00853D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сказкам»</w:t>
            </w:r>
          </w:p>
          <w:p w:rsidR="00DA3640" w:rsidRPr="006A5C7F" w:rsidRDefault="00DA364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640" w:rsidRDefault="00DA3640" w:rsidP="00853D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7F0E" w:rsidRPr="0065676F" w:rsidRDefault="00D27F0E" w:rsidP="006567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6F">
        <w:rPr>
          <w:rFonts w:ascii="Times New Roman" w:hAnsi="Times New Roman" w:cs="Times New Roman"/>
          <w:b/>
          <w:sz w:val="28"/>
          <w:szCs w:val="28"/>
        </w:rPr>
        <w:t>Педагоги повышают свое образование</w:t>
      </w:r>
      <w:r w:rsidR="00C13C38" w:rsidRPr="0065676F">
        <w:rPr>
          <w:rFonts w:ascii="Times New Roman" w:hAnsi="Times New Roman" w:cs="Times New Roman"/>
          <w:b/>
          <w:sz w:val="28"/>
          <w:szCs w:val="28"/>
        </w:rPr>
        <w:t>:</w:t>
      </w:r>
    </w:p>
    <w:p w:rsidR="00D27F0E" w:rsidRPr="00263C27" w:rsidRDefault="00D27F0E" w:rsidP="00D27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26"/>
        <w:gridCol w:w="1843"/>
        <w:gridCol w:w="4110"/>
        <w:gridCol w:w="3226"/>
      </w:tblGrid>
      <w:tr w:rsidR="00D27F0E" w:rsidRPr="007B15AC" w:rsidTr="00DE6590">
        <w:tc>
          <w:tcPr>
            <w:tcW w:w="426" w:type="dxa"/>
          </w:tcPr>
          <w:p w:rsidR="00D27F0E" w:rsidRPr="007B15AC" w:rsidRDefault="00D27F0E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7F0E" w:rsidRPr="007B15AC" w:rsidRDefault="00D27F0E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110" w:type="dxa"/>
          </w:tcPr>
          <w:p w:rsidR="00D27F0E" w:rsidRPr="007B15AC" w:rsidRDefault="00812012" w:rsidP="00D27F0E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b/>
                <w:sz w:val="24"/>
                <w:szCs w:val="24"/>
              </w:rPr>
              <w:t>Полное название мероприятия</w:t>
            </w:r>
          </w:p>
        </w:tc>
        <w:tc>
          <w:tcPr>
            <w:tcW w:w="3226" w:type="dxa"/>
          </w:tcPr>
          <w:p w:rsidR="00D27F0E" w:rsidRPr="007B15AC" w:rsidRDefault="00D27F0E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b/>
                <w:sz w:val="24"/>
                <w:szCs w:val="24"/>
              </w:rPr>
              <w:t>Тема</w:t>
            </w:r>
          </w:p>
        </w:tc>
      </w:tr>
      <w:tr w:rsidR="008962E1" w:rsidRPr="007B15AC" w:rsidTr="00DE6590">
        <w:trPr>
          <w:trHeight w:val="555"/>
        </w:trPr>
        <w:tc>
          <w:tcPr>
            <w:tcW w:w="426" w:type="dxa"/>
          </w:tcPr>
          <w:p w:rsidR="008962E1" w:rsidRPr="007B15AC" w:rsidRDefault="008962E1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</w:tcPr>
          <w:p w:rsidR="008962E1" w:rsidRPr="007B15AC" w:rsidRDefault="008962E1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Гречнева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110" w:type="dxa"/>
            <w:vMerge w:val="restart"/>
          </w:tcPr>
          <w:p w:rsidR="008962E1" w:rsidRPr="007B15AC" w:rsidRDefault="008962E1" w:rsidP="00D27F0E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Региональный учебно-методический семинар (ИПК и ППРО ТО)</w:t>
            </w:r>
          </w:p>
        </w:tc>
        <w:tc>
          <w:tcPr>
            <w:tcW w:w="3226" w:type="dxa"/>
            <w:vMerge w:val="restart"/>
          </w:tcPr>
          <w:p w:rsidR="008962E1" w:rsidRPr="007B15AC" w:rsidRDefault="008962E1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>«Инновационная деятельность детского сада как условие развития творческого потенциала дошкольников»</w:t>
            </w:r>
          </w:p>
        </w:tc>
      </w:tr>
      <w:tr w:rsidR="008962E1" w:rsidRPr="007B15AC" w:rsidTr="00DE6590">
        <w:trPr>
          <w:trHeight w:val="555"/>
        </w:trPr>
        <w:tc>
          <w:tcPr>
            <w:tcW w:w="426" w:type="dxa"/>
          </w:tcPr>
          <w:p w:rsidR="008962E1" w:rsidRPr="007B15AC" w:rsidRDefault="008962E1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8962E1" w:rsidRPr="007B15AC" w:rsidRDefault="008962E1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  <w:tc>
          <w:tcPr>
            <w:tcW w:w="4110" w:type="dxa"/>
            <w:vMerge/>
          </w:tcPr>
          <w:p w:rsidR="008962E1" w:rsidRPr="007B15AC" w:rsidRDefault="008962E1" w:rsidP="00D27F0E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8962E1" w:rsidRPr="007B15AC" w:rsidRDefault="008962E1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F0E" w:rsidRPr="007B15AC" w:rsidTr="00DE6590">
        <w:tc>
          <w:tcPr>
            <w:tcW w:w="426" w:type="dxa"/>
          </w:tcPr>
          <w:p w:rsidR="00D27F0E" w:rsidRPr="007B15AC" w:rsidRDefault="008962E1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D27F0E" w:rsidRPr="007B15AC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7F0E" w:rsidRPr="007B15AC" w:rsidRDefault="00D27F0E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Глухенкова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0" w:type="dxa"/>
          </w:tcPr>
          <w:p w:rsidR="003113B4" w:rsidRPr="007B15AC" w:rsidRDefault="003113B4" w:rsidP="003113B4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Учебно-методический центр «Школа 2100», Москва.</w:t>
            </w:r>
          </w:p>
          <w:p w:rsidR="003113B4" w:rsidRPr="007B15AC" w:rsidRDefault="003113B4" w:rsidP="003113B4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Вебинар всероссийского уровня.</w:t>
            </w:r>
          </w:p>
          <w:p w:rsidR="00D27F0E" w:rsidRPr="007B15AC" w:rsidRDefault="00D27F0E" w:rsidP="002C720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7F0E" w:rsidRPr="007B15AC" w:rsidRDefault="003113B4" w:rsidP="002C720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«Использование технологий проблемного обучения в образовании детей</w:t>
            </w:r>
            <w:r w:rsidR="002C7206"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дошкольного возраста</w:t>
            </w:r>
            <w:r w:rsidRPr="007B15A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D27F0E" w:rsidRPr="007B15AC" w:rsidTr="00DE6590">
        <w:tc>
          <w:tcPr>
            <w:tcW w:w="426" w:type="dxa"/>
          </w:tcPr>
          <w:p w:rsidR="00D27F0E" w:rsidRPr="007B15AC" w:rsidRDefault="008962E1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27F0E" w:rsidRPr="007B15AC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7F0E" w:rsidRPr="007B15AC" w:rsidRDefault="00D27F0E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Цыганкова Т.М.</w:t>
            </w:r>
          </w:p>
        </w:tc>
        <w:tc>
          <w:tcPr>
            <w:tcW w:w="4110" w:type="dxa"/>
          </w:tcPr>
          <w:p w:rsidR="00D27F0E" w:rsidRPr="007B15AC" w:rsidRDefault="00D27F0E" w:rsidP="00B32E83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7F0E" w:rsidRPr="007B15AC" w:rsidRDefault="00D27F0E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32E83" w:rsidRPr="007B15AC" w:rsidTr="00DE6590">
        <w:tc>
          <w:tcPr>
            <w:tcW w:w="426" w:type="dxa"/>
            <w:vMerge w:val="restart"/>
          </w:tcPr>
          <w:p w:rsidR="00B32E83" w:rsidRPr="007B15AC" w:rsidRDefault="008962E1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B32E83" w:rsidRPr="007B15AC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B32E83" w:rsidRPr="007B15AC" w:rsidRDefault="00B32E83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Разумова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Е.В.</w:t>
            </w:r>
          </w:p>
          <w:p w:rsidR="000D677C" w:rsidRPr="007B15AC" w:rsidRDefault="000D677C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2E83" w:rsidRPr="007B15AC" w:rsidRDefault="00B32E83" w:rsidP="00812012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VII</w:t>
            </w:r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всероссийский </w:t>
            </w: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онлайн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форум-конференция «Воспитатели России» </w:t>
            </w:r>
          </w:p>
        </w:tc>
        <w:tc>
          <w:tcPr>
            <w:tcW w:w="3226" w:type="dxa"/>
          </w:tcPr>
          <w:p w:rsidR="00B32E83" w:rsidRPr="007B15AC" w:rsidRDefault="00B32E83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«Здоровые дети - здоровое будущее»</w:t>
            </w:r>
          </w:p>
        </w:tc>
      </w:tr>
      <w:tr w:rsidR="00B32E83" w:rsidRPr="007B15AC" w:rsidTr="00DE6590">
        <w:tc>
          <w:tcPr>
            <w:tcW w:w="426" w:type="dxa"/>
            <w:vMerge/>
          </w:tcPr>
          <w:p w:rsidR="00B32E83" w:rsidRPr="007B15AC" w:rsidRDefault="00B32E83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2E83" w:rsidRPr="007B15AC" w:rsidRDefault="00B32E83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2E83" w:rsidRPr="007B15AC" w:rsidRDefault="00B32E83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Первая Московская Международная  научно-практическая конференция</w:t>
            </w:r>
            <w:proofErr w:type="gram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,</w:t>
            </w:r>
            <w:proofErr w:type="gram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посвященная дню дошкольного работника</w:t>
            </w:r>
          </w:p>
        </w:tc>
        <w:tc>
          <w:tcPr>
            <w:tcW w:w="3226" w:type="dxa"/>
          </w:tcPr>
          <w:p w:rsidR="00B32E83" w:rsidRPr="007B15AC" w:rsidRDefault="00B32E83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«Компетенции воспитателя – условие развития навыков будущего у дошкольника»</w:t>
            </w:r>
          </w:p>
        </w:tc>
      </w:tr>
      <w:tr w:rsidR="00CE14B4" w:rsidRPr="007B15AC" w:rsidTr="00DE6590">
        <w:tc>
          <w:tcPr>
            <w:tcW w:w="426" w:type="dxa"/>
            <w:vMerge/>
          </w:tcPr>
          <w:p w:rsidR="00CE14B4" w:rsidRPr="007B15AC" w:rsidRDefault="00CE14B4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14B4" w:rsidRPr="007B15AC" w:rsidRDefault="00CE14B4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CE14B4" w:rsidRPr="007B15AC" w:rsidRDefault="00CE14B4" w:rsidP="003113B4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Учебно-методический центр «Школа 2100», Москва.</w:t>
            </w:r>
          </w:p>
          <w:p w:rsidR="00CE14B4" w:rsidRPr="007B15AC" w:rsidRDefault="00CE14B4" w:rsidP="003113B4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Вебинар всероссийского уровня.</w:t>
            </w:r>
          </w:p>
          <w:p w:rsidR="00CE14B4" w:rsidRPr="007B15AC" w:rsidRDefault="00CE14B4" w:rsidP="003113B4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С выступлением по теме </w:t>
            </w: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вебинара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CE14B4" w:rsidRPr="007B15AC" w:rsidRDefault="00CE14B4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«Развитие у дошкольников речи как средства обобщения на примере пособий «Моя математика» и «Математика шаг за шагом».</w:t>
            </w:r>
          </w:p>
        </w:tc>
      </w:tr>
      <w:tr w:rsidR="00CE14B4" w:rsidRPr="007B15AC" w:rsidTr="00DE6590">
        <w:tc>
          <w:tcPr>
            <w:tcW w:w="426" w:type="dxa"/>
            <w:vMerge/>
          </w:tcPr>
          <w:p w:rsidR="00CE14B4" w:rsidRPr="007B15AC" w:rsidRDefault="00CE14B4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14B4" w:rsidRPr="007B15AC" w:rsidRDefault="00CE14B4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E14B4" w:rsidRPr="007B15AC" w:rsidRDefault="00CE14B4" w:rsidP="00812012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E14B4" w:rsidRPr="007B15AC" w:rsidRDefault="00CE14B4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«Экологическое образование дошкольников средствами </w:t>
            </w: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псобий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«Здравствуй, мир!» и «По планете шаг за шагом».</w:t>
            </w:r>
          </w:p>
        </w:tc>
      </w:tr>
      <w:tr w:rsidR="00B32E83" w:rsidRPr="007B15AC" w:rsidTr="00DE6590">
        <w:tc>
          <w:tcPr>
            <w:tcW w:w="426" w:type="dxa"/>
            <w:vMerge/>
          </w:tcPr>
          <w:p w:rsidR="00B32E83" w:rsidRPr="007B15AC" w:rsidRDefault="00B32E83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2E83" w:rsidRPr="007B15AC" w:rsidRDefault="00B32E83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2E83" w:rsidRPr="007B15AC" w:rsidRDefault="007B15AC" w:rsidP="00812012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Дошкольный марафон Большого </w:t>
            </w: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онлайн-фестиваля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дошкольного образования «Воспитатели России»</w:t>
            </w:r>
          </w:p>
        </w:tc>
        <w:tc>
          <w:tcPr>
            <w:tcW w:w="3226" w:type="dxa"/>
          </w:tcPr>
          <w:p w:rsidR="00B32E83" w:rsidRPr="007B15AC" w:rsidRDefault="00B32E83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32E83" w:rsidRPr="007B15AC" w:rsidTr="00DE6590">
        <w:tc>
          <w:tcPr>
            <w:tcW w:w="426" w:type="dxa"/>
            <w:vMerge/>
          </w:tcPr>
          <w:p w:rsidR="00B32E83" w:rsidRPr="007B15AC" w:rsidRDefault="00B32E83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2E83" w:rsidRPr="007B15AC" w:rsidRDefault="00B32E83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2E83" w:rsidRPr="007B15AC" w:rsidRDefault="00B32E83" w:rsidP="00812012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B32E83" w:rsidRPr="007B15AC" w:rsidRDefault="00B32E83" w:rsidP="00B32E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B4569" w:rsidRPr="007B15AC" w:rsidTr="00DE6590">
        <w:tc>
          <w:tcPr>
            <w:tcW w:w="426" w:type="dxa"/>
          </w:tcPr>
          <w:p w:rsidR="002B4569" w:rsidRPr="007B15AC" w:rsidRDefault="008962E1" w:rsidP="00B32E83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="002B4569" w:rsidRPr="007B15AC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B4569" w:rsidRPr="007B15AC" w:rsidRDefault="002B4569" w:rsidP="00406EAB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Амочкина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Е</w:t>
            </w:r>
            <w:r w:rsidR="00406EA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7B15AC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406EA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Региональный </w:t>
            </w: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уебно-методический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семинар </w:t>
            </w:r>
            <w:r w:rsidR="003113B4" w:rsidRPr="007B15AC">
              <w:rPr>
                <w:rFonts w:ascii="PT Astra Serif" w:hAnsi="PT Astra Serif" w:cs="Times New Roman"/>
                <w:sz w:val="24"/>
                <w:szCs w:val="24"/>
              </w:rPr>
              <w:t>(ИПК и ППРО ТО)</w:t>
            </w:r>
          </w:p>
        </w:tc>
        <w:tc>
          <w:tcPr>
            <w:tcW w:w="3226" w:type="dxa"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«Математическое развитие детей дошкольного возраста с помощью комплекта </w:t>
            </w:r>
            <w:proofErr w:type="spellStart"/>
            <w:proofErr w:type="gram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мате</w:t>
            </w:r>
            <w:proofErr w:type="gram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+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2B4569" w:rsidRPr="007B15AC" w:rsidTr="00DE6590">
        <w:trPr>
          <w:trHeight w:val="78"/>
        </w:trPr>
        <w:tc>
          <w:tcPr>
            <w:tcW w:w="426" w:type="dxa"/>
            <w:vMerge w:val="restart"/>
          </w:tcPr>
          <w:p w:rsidR="002B4569" w:rsidRPr="007B15AC" w:rsidRDefault="008962E1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Амочкина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0" w:type="dxa"/>
            <w:vMerge w:val="restart"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Всероссийская общественная организация. Повышение квалификации курсом </w:t>
            </w: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4334F2" w:rsidRPr="007B15AC">
              <w:rPr>
                <w:rFonts w:ascii="PT Astra Serif" w:hAnsi="PT Astra Serif" w:cs="Times New Roman"/>
                <w:sz w:val="24"/>
                <w:szCs w:val="24"/>
              </w:rPr>
              <w:t>, по 3 часа каждый.</w:t>
            </w:r>
          </w:p>
        </w:tc>
        <w:tc>
          <w:tcPr>
            <w:tcW w:w="3226" w:type="dxa"/>
            <w:vMerge w:val="restart"/>
          </w:tcPr>
          <w:p w:rsidR="002B4569" w:rsidRPr="007B15AC" w:rsidRDefault="004334F2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2B4569"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«Реализация образовательной области </w:t>
            </w:r>
            <w:r w:rsidRPr="007B15AC">
              <w:rPr>
                <w:rFonts w:ascii="PT Astra Serif" w:hAnsi="PT Astra Serif" w:cs="Times New Roman"/>
                <w:sz w:val="24"/>
                <w:szCs w:val="24"/>
              </w:rPr>
              <w:t>«Социально-коммуникативное развитие».</w:t>
            </w:r>
          </w:p>
          <w:p w:rsidR="004334F2" w:rsidRPr="007B15AC" w:rsidRDefault="004334F2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2. .«Реализация образовательной области «Познавательное развитие».</w:t>
            </w:r>
          </w:p>
          <w:p w:rsidR="004334F2" w:rsidRPr="007B15AC" w:rsidRDefault="004334F2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3.«Реализация образовательной области «Речевое развитие».</w:t>
            </w:r>
          </w:p>
          <w:p w:rsidR="004334F2" w:rsidRPr="007B15AC" w:rsidRDefault="004334F2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4.«Реализация образовательной области «Художественно-эстетическое развитие».</w:t>
            </w:r>
          </w:p>
          <w:p w:rsidR="004334F2" w:rsidRPr="007B15AC" w:rsidRDefault="004334F2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5.«Реализация образовательной области «Физическое развитие».</w:t>
            </w:r>
          </w:p>
          <w:p w:rsidR="004334F2" w:rsidRPr="007B15AC" w:rsidRDefault="004334F2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 «Реализация программ инклюзивного образования».</w:t>
            </w:r>
          </w:p>
          <w:p w:rsidR="004334F2" w:rsidRPr="007B15AC" w:rsidRDefault="004334F2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7. «Реализация программ детей раннего возраста».</w:t>
            </w:r>
          </w:p>
          <w:p w:rsidR="004334F2" w:rsidRPr="007B15AC" w:rsidRDefault="004334F2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8. «Компетентное </w:t>
            </w: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родительство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».</w:t>
            </w:r>
          </w:p>
          <w:p w:rsidR="004334F2" w:rsidRPr="007B15AC" w:rsidRDefault="004334F2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9. «Духовно-нравственное воспитание детей дошкольного возраста».</w:t>
            </w:r>
          </w:p>
          <w:p w:rsidR="004334F2" w:rsidRPr="007B15AC" w:rsidRDefault="004334F2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10. «Управление ДОО: современные требования».</w:t>
            </w:r>
          </w:p>
        </w:tc>
      </w:tr>
      <w:tr w:rsidR="002B4569" w:rsidRPr="007B15AC" w:rsidTr="00DE6590">
        <w:trPr>
          <w:trHeight w:val="75"/>
        </w:trPr>
        <w:tc>
          <w:tcPr>
            <w:tcW w:w="426" w:type="dxa"/>
            <w:vMerge/>
          </w:tcPr>
          <w:p w:rsidR="002B4569" w:rsidRPr="007B15AC" w:rsidRDefault="002B4569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Разумова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0" w:type="dxa"/>
            <w:vMerge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B4569" w:rsidRPr="007B15AC" w:rsidTr="00DE6590">
        <w:trPr>
          <w:trHeight w:val="75"/>
        </w:trPr>
        <w:tc>
          <w:tcPr>
            <w:tcW w:w="426" w:type="dxa"/>
            <w:vMerge/>
          </w:tcPr>
          <w:p w:rsidR="002B4569" w:rsidRPr="007B15AC" w:rsidRDefault="002B4569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569" w:rsidRPr="007B15AC" w:rsidRDefault="002911EB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Цыганкова Т.М.</w:t>
            </w:r>
          </w:p>
        </w:tc>
        <w:tc>
          <w:tcPr>
            <w:tcW w:w="4110" w:type="dxa"/>
            <w:vMerge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B4569" w:rsidRPr="007B15AC" w:rsidTr="00DE6590">
        <w:trPr>
          <w:trHeight w:val="75"/>
        </w:trPr>
        <w:tc>
          <w:tcPr>
            <w:tcW w:w="426" w:type="dxa"/>
            <w:vMerge/>
          </w:tcPr>
          <w:p w:rsidR="002B4569" w:rsidRPr="007B15AC" w:rsidRDefault="002B4569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569" w:rsidRPr="007B15AC" w:rsidRDefault="005B4CF8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Прохваткина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110" w:type="dxa"/>
            <w:vMerge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B4569" w:rsidRPr="007B15AC" w:rsidTr="00DE6590">
        <w:trPr>
          <w:trHeight w:val="75"/>
        </w:trPr>
        <w:tc>
          <w:tcPr>
            <w:tcW w:w="426" w:type="dxa"/>
            <w:vMerge/>
          </w:tcPr>
          <w:p w:rsidR="002B4569" w:rsidRPr="007B15AC" w:rsidRDefault="002B4569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569" w:rsidRPr="007B15AC" w:rsidRDefault="00A3711D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Морозов</w:t>
            </w:r>
            <w:r w:rsidR="00A3364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110" w:type="dxa"/>
            <w:vMerge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B4569" w:rsidRPr="007B15AC" w:rsidTr="00DE6590">
        <w:trPr>
          <w:trHeight w:val="75"/>
        </w:trPr>
        <w:tc>
          <w:tcPr>
            <w:tcW w:w="426" w:type="dxa"/>
            <w:vMerge/>
          </w:tcPr>
          <w:p w:rsidR="002B4569" w:rsidRPr="007B15AC" w:rsidRDefault="002B4569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569" w:rsidRPr="007B15AC" w:rsidRDefault="003113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Свадковская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4110" w:type="dxa"/>
            <w:vMerge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4D84" w:rsidRPr="007B15AC" w:rsidTr="00DE6590">
        <w:trPr>
          <w:trHeight w:val="562"/>
        </w:trPr>
        <w:tc>
          <w:tcPr>
            <w:tcW w:w="426" w:type="dxa"/>
            <w:vMerge/>
          </w:tcPr>
          <w:p w:rsidR="00D74D84" w:rsidRPr="007B15AC" w:rsidRDefault="00D74D84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D84" w:rsidRPr="007B15AC" w:rsidRDefault="00D74D8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Ивлиева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0" w:type="dxa"/>
            <w:vMerge/>
          </w:tcPr>
          <w:p w:rsidR="00D74D84" w:rsidRPr="007B15AC" w:rsidRDefault="00D74D8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D74D84" w:rsidRPr="007B15AC" w:rsidRDefault="00D74D8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B4569" w:rsidRPr="007B15AC" w:rsidTr="00DE6590">
        <w:trPr>
          <w:trHeight w:val="75"/>
        </w:trPr>
        <w:tc>
          <w:tcPr>
            <w:tcW w:w="426" w:type="dxa"/>
            <w:vMerge/>
          </w:tcPr>
          <w:p w:rsidR="002B4569" w:rsidRPr="007B15AC" w:rsidRDefault="002B4569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2B4569" w:rsidRPr="007B15AC" w:rsidRDefault="002B456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14B4" w:rsidRPr="007B15AC" w:rsidTr="00DE6590">
        <w:trPr>
          <w:trHeight w:val="665"/>
        </w:trPr>
        <w:tc>
          <w:tcPr>
            <w:tcW w:w="426" w:type="dxa"/>
            <w:vMerge w:val="restart"/>
          </w:tcPr>
          <w:p w:rsidR="00CE14B4" w:rsidRPr="007B15AC" w:rsidRDefault="008962E1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8</w:t>
            </w:r>
            <w:r w:rsidR="00CE14B4" w:rsidRPr="007B15AC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Разумова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0" w:type="dxa"/>
            <w:vMerge w:val="restart"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Первая Московская Международная  </w:t>
            </w:r>
            <w:r w:rsidR="005B4CF8" w:rsidRPr="007B15AC">
              <w:rPr>
                <w:rFonts w:ascii="PT Astra Serif" w:hAnsi="PT Astra Serif" w:cs="Times New Roman"/>
                <w:sz w:val="24"/>
                <w:szCs w:val="24"/>
              </w:rPr>
              <w:t>научно-практическая конференция</w:t>
            </w:r>
            <w:r w:rsidRPr="007B15AC">
              <w:rPr>
                <w:rFonts w:ascii="PT Astra Serif" w:hAnsi="PT Astra Serif" w:cs="Times New Roman"/>
                <w:sz w:val="24"/>
                <w:szCs w:val="24"/>
              </w:rPr>
              <w:t>, посвященная дню дошкольного работника</w:t>
            </w:r>
            <w:r w:rsidR="005B4CF8" w:rsidRPr="007B15A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vMerge w:val="restart"/>
          </w:tcPr>
          <w:p w:rsidR="00CE14B4" w:rsidRPr="007B15AC" w:rsidRDefault="00CE14B4" w:rsidP="00CE14B4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«Компетенции воспитателя – условие развития навыков будущего у дошкольника»</w:t>
            </w:r>
            <w:r w:rsidR="005B4CF8" w:rsidRPr="007B15A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A33646" w:rsidRPr="007B15AC" w:rsidTr="00DE6590">
        <w:trPr>
          <w:trHeight w:val="689"/>
        </w:trPr>
        <w:tc>
          <w:tcPr>
            <w:tcW w:w="426" w:type="dxa"/>
            <w:vMerge/>
          </w:tcPr>
          <w:p w:rsidR="00A33646" w:rsidRPr="007B15AC" w:rsidRDefault="00A33646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646" w:rsidRPr="007B15AC" w:rsidRDefault="00A33646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Сухарева Н.М.</w:t>
            </w:r>
          </w:p>
        </w:tc>
        <w:tc>
          <w:tcPr>
            <w:tcW w:w="4110" w:type="dxa"/>
            <w:vMerge/>
          </w:tcPr>
          <w:p w:rsidR="00A33646" w:rsidRPr="007B15AC" w:rsidRDefault="00A33646" w:rsidP="00CE14B4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A33646" w:rsidRPr="007B15AC" w:rsidRDefault="00A33646" w:rsidP="00CE14B4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14B4" w:rsidRPr="007B15AC" w:rsidTr="00DE6590">
        <w:trPr>
          <w:trHeight w:val="104"/>
        </w:trPr>
        <w:tc>
          <w:tcPr>
            <w:tcW w:w="426" w:type="dxa"/>
          </w:tcPr>
          <w:p w:rsidR="00CE14B4" w:rsidRPr="007B15AC" w:rsidRDefault="008962E1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F71F4B" w:rsidRPr="007B15AC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Разумова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4110" w:type="dxa"/>
            <w:vMerge w:val="restart"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Всероссийский форум «Воспитатели России»</w:t>
            </w:r>
          </w:p>
        </w:tc>
        <w:tc>
          <w:tcPr>
            <w:tcW w:w="3226" w:type="dxa"/>
            <w:vMerge w:val="restart"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«Воспитаем здорового ребенка»</w:t>
            </w:r>
          </w:p>
        </w:tc>
      </w:tr>
      <w:tr w:rsidR="00CE14B4" w:rsidRPr="007B15AC" w:rsidTr="00DE6590">
        <w:trPr>
          <w:trHeight w:val="100"/>
        </w:trPr>
        <w:tc>
          <w:tcPr>
            <w:tcW w:w="426" w:type="dxa"/>
          </w:tcPr>
          <w:p w:rsidR="00CE14B4" w:rsidRPr="007B15AC" w:rsidRDefault="00CE14B4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Сухарева Н.М.</w:t>
            </w:r>
          </w:p>
        </w:tc>
        <w:tc>
          <w:tcPr>
            <w:tcW w:w="4110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14B4" w:rsidRPr="007B15AC" w:rsidTr="00DE6590">
        <w:trPr>
          <w:trHeight w:val="100"/>
        </w:trPr>
        <w:tc>
          <w:tcPr>
            <w:tcW w:w="426" w:type="dxa"/>
          </w:tcPr>
          <w:p w:rsidR="00CE14B4" w:rsidRPr="007B15AC" w:rsidRDefault="00CE14B4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4B4" w:rsidRPr="007B15AC" w:rsidRDefault="000D677C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Ивлиева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0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14B4" w:rsidRPr="007B15AC" w:rsidTr="00DE6590">
        <w:trPr>
          <w:trHeight w:val="100"/>
        </w:trPr>
        <w:tc>
          <w:tcPr>
            <w:tcW w:w="426" w:type="dxa"/>
          </w:tcPr>
          <w:p w:rsidR="00CE14B4" w:rsidRPr="007B15AC" w:rsidRDefault="00CE14B4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4B4" w:rsidRPr="007B15AC" w:rsidRDefault="001C38F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110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14B4" w:rsidRPr="007B15AC" w:rsidTr="00DE6590">
        <w:trPr>
          <w:trHeight w:val="100"/>
        </w:trPr>
        <w:tc>
          <w:tcPr>
            <w:tcW w:w="426" w:type="dxa"/>
          </w:tcPr>
          <w:p w:rsidR="00CE14B4" w:rsidRPr="007B15AC" w:rsidRDefault="00CE14B4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4B4" w:rsidRPr="007B15AC" w:rsidRDefault="001C38F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Матвеева Е.А.</w:t>
            </w:r>
          </w:p>
        </w:tc>
        <w:tc>
          <w:tcPr>
            <w:tcW w:w="4110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14B4" w:rsidRPr="007B15AC" w:rsidTr="00DE6590">
        <w:trPr>
          <w:trHeight w:val="100"/>
        </w:trPr>
        <w:tc>
          <w:tcPr>
            <w:tcW w:w="426" w:type="dxa"/>
          </w:tcPr>
          <w:p w:rsidR="00CE14B4" w:rsidRPr="007B15AC" w:rsidRDefault="00CE14B4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4B4" w:rsidRPr="007B15AC" w:rsidRDefault="001C38F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Гречнева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110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14B4" w:rsidRPr="007B15AC" w:rsidTr="00DE6590">
        <w:trPr>
          <w:trHeight w:val="100"/>
        </w:trPr>
        <w:tc>
          <w:tcPr>
            <w:tcW w:w="426" w:type="dxa"/>
          </w:tcPr>
          <w:p w:rsidR="00CE14B4" w:rsidRPr="007B15AC" w:rsidRDefault="00CE14B4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4B4" w:rsidRPr="007B15AC" w:rsidRDefault="001C38F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Титова Е.В.</w:t>
            </w:r>
          </w:p>
        </w:tc>
        <w:tc>
          <w:tcPr>
            <w:tcW w:w="4110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14B4" w:rsidRPr="007B15AC" w:rsidTr="00DE6590">
        <w:trPr>
          <w:trHeight w:val="100"/>
        </w:trPr>
        <w:tc>
          <w:tcPr>
            <w:tcW w:w="426" w:type="dxa"/>
          </w:tcPr>
          <w:p w:rsidR="00CE14B4" w:rsidRPr="007B15AC" w:rsidRDefault="00CE14B4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4B4" w:rsidRPr="007B15AC" w:rsidRDefault="001C38F4" w:rsidP="001C38F4">
            <w:pPr>
              <w:pStyle w:val="a5"/>
              <w:ind w:left="-16" w:right="-108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ШаймардановаО.С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1F4B" w:rsidRPr="007B15AC" w:rsidTr="00DE6590">
        <w:trPr>
          <w:trHeight w:val="100"/>
        </w:trPr>
        <w:tc>
          <w:tcPr>
            <w:tcW w:w="426" w:type="dxa"/>
          </w:tcPr>
          <w:p w:rsidR="00F71F4B" w:rsidRPr="007B15AC" w:rsidRDefault="00F71F4B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F4B" w:rsidRPr="007B15AC" w:rsidRDefault="001C38F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Казанкова М.С.</w:t>
            </w:r>
          </w:p>
        </w:tc>
        <w:tc>
          <w:tcPr>
            <w:tcW w:w="4110" w:type="dxa"/>
            <w:vMerge/>
          </w:tcPr>
          <w:p w:rsidR="00F71F4B" w:rsidRPr="007B15AC" w:rsidRDefault="00F71F4B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F71F4B" w:rsidRPr="007B15AC" w:rsidRDefault="00F71F4B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14B4" w:rsidRPr="007B15AC" w:rsidTr="00DE6590">
        <w:trPr>
          <w:trHeight w:val="100"/>
        </w:trPr>
        <w:tc>
          <w:tcPr>
            <w:tcW w:w="426" w:type="dxa"/>
          </w:tcPr>
          <w:p w:rsidR="00CE14B4" w:rsidRPr="007B15AC" w:rsidRDefault="00CE14B4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4B4" w:rsidRPr="007B15AC" w:rsidRDefault="00317209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4110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CE14B4" w:rsidRPr="007B15AC" w:rsidRDefault="00CE14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3711D" w:rsidRPr="007B15AC" w:rsidTr="00DE6590">
        <w:trPr>
          <w:trHeight w:val="100"/>
        </w:trPr>
        <w:tc>
          <w:tcPr>
            <w:tcW w:w="426" w:type="dxa"/>
            <w:vMerge w:val="restart"/>
          </w:tcPr>
          <w:p w:rsidR="00A3711D" w:rsidRPr="007B15AC" w:rsidRDefault="008962E1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  <w:r w:rsidR="00A3711D" w:rsidRPr="007B15AC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A3711D" w:rsidRPr="007B15AC" w:rsidRDefault="00A3711D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Морозова Н.В.</w:t>
            </w:r>
          </w:p>
        </w:tc>
        <w:tc>
          <w:tcPr>
            <w:tcW w:w="4110" w:type="dxa"/>
          </w:tcPr>
          <w:p w:rsidR="00A3711D" w:rsidRPr="007B15AC" w:rsidRDefault="00A3711D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VI</w:t>
            </w:r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Всероссийский съезд работников дошкольного образования</w:t>
            </w:r>
          </w:p>
        </w:tc>
        <w:tc>
          <w:tcPr>
            <w:tcW w:w="3226" w:type="dxa"/>
          </w:tcPr>
          <w:p w:rsidR="00A3711D" w:rsidRPr="007B15AC" w:rsidRDefault="00A3711D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3711D" w:rsidRPr="007B15AC" w:rsidTr="00DE6590">
        <w:trPr>
          <w:trHeight w:val="100"/>
        </w:trPr>
        <w:tc>
          <w:tcPr>
            <w:tcW w:w="426" w:type="dxa"/>
            <w:vMerge/>
          </w:tcPr>
          <w:p w:rsidR="00A3711D" w:rsidRPr="007B15AC" w:rsidRDefault="00A3711D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3711D" w:rsidRPr="007B15AC" w:rsidRDefault="00A3711D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711D" w:rsidRPr="007B15AC" w:rsidRDefault="00A3711D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Учебно-практический семинар «Областного  центра  «ПОМОЩЬ»</w:t>
            </w:r>
          </w:p>
          <w:p w:rsidR="003113B4" w:rsidRPr="007B15AC" w:rsidRDefault="003113B4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(г</w:t>
            </w:r>
            <w:proofErr w:type="gram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.Т</w:t>
            </w:r>
            <w:proofErr w:type="gram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ула)</w:t>
            </w:r>
          </w:p>
        </w:tc>
        <w:tc>
          <w:tcPr>
            <w:tcW w:w="3226" w:type="dxa"/>
          </w:tcPr>
          <w:p w:rsidR="00A3711D" w:rsidRPr="007B15AC" w:rsidRDefault="00A3711D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«Психолого-педагогическое сопровождение детей 3-6 лет с ОВЗ. Особенности коррекционной работы взаимодействия команды специалистов»</w:t>
            </w:r>
          </w:p>
        </w:tc>
      </w:tr>
      <w:tr w:rsidR="007B15AC" w:rsidRPr="007B15AC" w:rsidTr="00DE6590">
        <w:trPr>
          <w:trHeight w:val="100"/>
        </w:trPr>
        <w:tc>
          <w:tcPr>
            <w:tcW w:w="426" w:type="dxa"/>
            <w:vMerge w:val="restart"/>
          </w:tcPr>
          <w:p w:rsidR="007B15AC" w:rsidRPr="007B15AC" w:rsidRDefault="008962E1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</w:t>
            </w:r>
            <w:r w:rsidR="007B15AC" w:rsidRPr="007B15AC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B15AC" w:rsidRPr="007B15AC" w:rsidRDefault="007B15AC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Валуева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110" w:type="dxa"/>
          </w:tcPr>
          <w:p w:rsidR="007B15AC" w:rsidRPr="007B15AC" w:rsidRDefault="007B15AC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10-я Международная конференция. Россия, Москва</w:t>
            </w:r>
          </w:p>
        </w:tc>
        <w:tc>
          <w:tcPr>
            <w:tcW w:w="3226" w:type="dxa"/>
          </w:tcPr>
          <w:p w:rsidR="007B15AC" w:rsidRPr="007B15AC" w:rsidRDefault="007B15AC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«Воспитание и обучение детей младшего возраста».</w:t>
            </w:r>
          </w:p>
        </w:tc>
      </w:tr>
      <w:tr w:rsidR="007B15AC" w:rsidRPr="007B15AC" w:rsidTr="00DE6590">
        <w:trPr>
          <w:trHeight w:val="100"/>
        </w:trPr>
        <w:tc>
          <w:tcPr>
            <w:tcW w:w="426" w:type="dxa"/>
            <w:vMerge/>
          </w:tcPr>
          <w:p w:rsidR="007B15AC" w:rsidRPr="007B15AC" w:rsidRDefault="007B15AC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15AC" w:rsidRPr="007B15AC" w:rsidRDefault="007B15AC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B15AC" w:rsidRPr="007B15AC" w:rsidRDefault="007B15AC" w:rsidP="004651AB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Дошкольный марафон Большого </w:t>
            </w:r>
            <w:proofErr w:type="spellStart"/>
            <w:r w:rsidRPr="007B15AC">
              <w:rPr>
                <w:rFonts w:ascii="PT Astra Serif" w:hAnsi="PT Astra Serif" w:cs="Times New Roman"/>
                <w:sz w:val="24"/>
                <w:szCs w:val="24"/>
              </w:rPr>
              <w:t>онлайн-фестиваля</w:t>
            </w:r>
            <w:proofErr w:type="spellEnd"/>
            <w:r w:rsidRPr="007B15AC">
              <w:rPr>
                <w:rFonts w:ascii="PT Astra Serif" w:hAnsi="PT Astra Serif" w:cs="Times New Roman"/>
                <w:sz w:val="24"/>
                <w:szCs w:val="24"/>
              </w:rPr>
              <w:t xml:space="preserve"> дошкольного образования «Воспитатели России»</w:t>
            </w:r>
          </w:p>
        </w:tc>
        <w:tc>
          <w:tcPr>
            <w:tcW w:w="3226" w:type="dxa"/>
          </w:tcPr>
          <w:p w:rsidR="007B15AC" w:rsidRPr="007B15AC" w:rsidRDefault="007B15AC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15AC" w:rsidRPr="007B15AC" w:rsidTr="00DE6590">
        <w:trPr>
          <w:trHeight w:val="100"/>
        </w:trPr>
        <w:tc>
          <w:tcPr>
            <w:tcW w:w="426" w:type="dxa"/>
            <w:vMerge/>
          </w:tcPr>
          <w:p w:rsidR="007B15AC" w:rsidRPr="007B15AC" w:rsidRDefault="007B15AC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15AC" w:rsidRPr="007B15AC" w:rsidRDefault="007B15AC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B15AC" w:rsidRPr="007B15AC" w:rsidRDefault="007B15AC" w:rsidP="004651AB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 w:cs="Times New Roman"/>
                <w:sz w:val="24"/>
                <w:szCs w:val="24"/>
              </w:rPr>
              <w:t>Всероссийский вебинар «Сохранение и укрепление здоровья детей как результат профессионального взаимодействия педагогов ДОО: образовательная область “Физическое развитие”»</w:t>
            </w:r>
          </w:p>
        </w:tc>
        <w:tc>
          <w:tcPr>
            <w:tcW w:w="3226" w:type="dxa"/>
          </w:tcPr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>– Профессиональное взаимодействие педагогов ДОО как условие сохранения и укрепления    здоровья детей дошкольного возраста.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 – Взаимодействие инструктора по физической культуре и воспитателя при организации НОД    по физическому развитию в рамках ФГОС </w:t>
            </w:r>
            <w:proofErr w:type="gramStart"/>
            <w:r w:rsidRPr="007B15AC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7B15AC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– Алгоритм взаимодействия между педагогом и инструктором по физической культуре.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>– Образовательная область «Физическое развитие»: фиксационные карты.</w:t>
            </w:r>
          </w:p>
        </w:tc>
      </w:tr>
      <w:tr w:rsidR="007B15AC" w:rsidRPr="007B15AC" w:rsidTr="00DE6590">
        <w:trPr>
          <w:trHeight w:val="100"/>
        </w:trPr>
        <w:tc>
          <w:tcPr>
            <w:tcW w:w="426" w:type="dxa"/>
            <w:vMerge/>
          </w:tcPr>
          <w:p w:rsidR="007B15AC" w:rsidRPr="007B15AC" w:rsidRDefault="007B15AC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15AC" w:rsidRPr="007B15AC" w:rsidRDefault="007B15AC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B15AC" w:rsidRPr="007B15AC" w:rsidRDefault="007B15AC" w:rsidP="009347D7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>Всероссийский вебинар «Занимательная физкультура для детей дошкольного и младшего школьного возраста: оздоровительные игры и упражнения, разминки, массаж, дыхательная гимнастика»</w:t>
            </w:r>
          </w:p>
        </w:tc>
        <w:tc>
          <w:tcPr>
            <w:tcW w:w="3226" w:type="dxa"/>
          </w:tcPr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– Формирование начальных представлений о здоровом образе жизни у дошкольников  и младших школьников.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– Виды используемых здоровьесберегающих технологий.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– Основные направления, методы, принципы, средства и формы физического развития    дошкольников и младших школьников. – Формы организации работы с детьми по образовательной области «Физическое развитие».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– </w:t>
            </w:r>
            <w:proofErr w:type="spellStart"/>
            <w:r w:rsidRPr="007B15AC">
              <w:rPr>
                <w:rFonts w:ascii="PT Astra Serif" w:hAnsi="PT Astra Serif"/>
                <w:sz w:val="24"/>
                <w:szCs w:val="24"/>
              </w:rPr>
              <w:t>Физкультурно-досуговая</w:t>
            </w:r>
            <w:proofErr w:type="spellEnd"/>
            <w:r w:rsidRPr="007B15AC">
              <w:rPr>
                <w:rFonts w:ascii="PT Astra Serif" w:hAnsi="PT Astra Serif"/>
                <w:sz w:val="24"/>
                <w:szCs w:val="24"/>
              </w:rPr>
              <w:t xml:space="preserve"> деятельность с детьми.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 – Диагностические карты «Физическое развитие».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– Основы урока физической культуры.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>– Гимнастика до начала учебных занятий (вводная гимнастика).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proofErr w:type="spellStart"/>
            <w:r w:rsidRPr="007B15AC">
              <w:rPr>
                <w:rFonts w:ascii="PT Astra Serif" w:hAnsi="PT Astra Serif"/>
                <w:sz w:val="24"/>
                <w:szCs w:val="24"/>
              </w:rPr>
              <w:t>Физкультминуты</w:t>
            </w:r>
            <w:proofErr w:type="spellEnd"/>
            <w:r w:rsidRPr="007B15AC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proofErr w:type="spellStart"/>
            <w:r w:rsidRPr="007B15AC">
              <w:rPr>
                <w:rFonts w:ascii="PT Astra Serif" w:hAnsi="PT Astra Serif"/>
                <w:sz w:val="24"/>
                <w:szCs w:val="24"/>
              </w:rPr>
              <w:t>физкультпаузы</w:t>
            </w:r>
            <w:proofErr w:type="spellEnd"/>
            <w:r w:rsidRPr="007B15AC">
              <w:rPr>
                <w:rFonts w:ascii="PT Astra Serif" w:hAnsi="PT Astra Serif"/>
                <w:sz w:val="24"/>
                <w:szCs w:val="24"/>
              </w:rPr>
              <w:t xml:space="preserve"> во время уроков и занятий.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– Физические упражнения, подвижные игры и развлечения на удлинённых переменах.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>– Ежедневные физкультурные занятия в группах продлённого дня.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 – Методика проведения физкультурно-массовых и спортивных мероприятий: дни здоровья    и спорта, физкультурные праздники.</w:t>
            </w:r>
          </w:p>
        </w:tc>
      </w:tr>
      <w:tr w:rsidR="007B15AC" w:rsidRPr="007B15AC" w:rsidTr="00DE6590">
        <w:trPr>
          <w:trHeight w:val="100"/>
        </w:trPr>
        <w:tc>
          <w:tcPr>
            <w:tcW w:w="426" w:type="dxa"/>
            <w:vMerge/>
          </w:tcPr>
          <w:p w:rsidR="007B15AC" w:rsidRPr="007B15AC" w:rsidRDefault="007B15AC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15AC" w:rsidRPr="007B15AC" w:rsidRDefault="007B15AC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B15AC" w:rsidRPr="007B15AC" w:rsidRDefault="007B15AC" w:rsidP="009347D7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Всероссийского </w:t>
            </w:r>
            <w:proofErr w:type="spellStart"/>
            <w:r w:rsidRPr="007B15AC">
              <w:rPr>
                <w:rFonts w:ascii="PT Astra Serif" w:hAnsi="PT Astra Serif"/>
                <w:sz w:val="24"/>
                <w:szCs w:val="24"/>
              </w:rPr>
              <w:t>вебинара</w:t>
            </w:r>
            <w:proofErr w:type="spellEnd"/>
            <w:r w:rsidRPr="007B15AC">
              <w:rPr>
                <w:rFonts w:ascii="PT Astra Serif" w:hAnsi="PT Astra Serif"/>
                <w:sz w:val="24"/>
                <w:szCs w:val="24"/>
              </w:rPr>
              <w:t xml:space="preserve"> «Парная гимнастика в ДОО как эффективное средство гармоничного развития дошкольников»</w:t>
            </w:r>
          </w:p>
        </w:tc>
        <w:tc>
          <w:tcPr>
            <w:tcW w:w="3226" w:type="dxa"/>
          </w:tcPr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– Значение физического воспитания в гармоничном развитии детей.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– Двигательная активность </w:t>
            </w:r>
            <w:r w:rsidRPr="007B15AC">
              <w:rPr>
                <w:rFonts w:ascii="PT Astra Serif" w:hAnsi="PT Astra Serif"/>
                <w:sz w:val="24"/>
                <w:szCs w:val="24"/>
              </w:rPr>
              <w:lastRenderedPageBreak/>
              <w:t>детей в парах на занятиях по физической культуре – это интересно,    весело и эффективно.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 – Развитие партнёрского взаимодействия родителей и детей на занятиях по парной    гимнастике.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– Гимнастика детей в парах на физкультурных занятиях.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>– Гимнастика детей и родителей в парах.</w:t>
            </w:r>
          </w:p>
        </w:tc>
      </w:tr>
      <w:tr w:rsidR="007B15AC" w:rsidRPr="007B15AC" w:rsidTr="00DE6590">
        <w:trPr>
          <w:trHeight w:val="100"/>
        </w:trPr>
        <w:tc>
          <w:tcPr>
            <w:tcW w:w="426" w:type="dxa"/>
            <w:vMerge/>
          </w:tcPr>
          <w:p w:rsidR="007B15AC" w:rsidRPr="007B15AC" w:rsidRDefault="007B15AC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15AC" w:rsidRPr="007B15AC" w:rsidRDefault="007B15AC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B15AC" w:rsidRPr="007B15AC" w:rsidRDefault="007B15AC" w:rsidP="009347D7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B15AC">
              <w:rPr>
                <w:rFonts w:ascii="PT Astra Serif" w:hAnsi="PT Astra Serif"/>
                <w:sz w:val="24"/>
                <w:szCs w:val="24"/>
              </w:rPr>
              <w:t>Всероссийский</w:t>
            </w:r>
            <w:proofErr w:type="gramEnd"/>
            <w:r w:rsidRPr="007B15A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B15AC">
              <w:rPr>
                <w:rFonts w:ascii="PT Astra Serif" w:hAnsi="PT Astra Serif"/>
                <w:sz w:val="24"/>
                <w:szCs w:val="24"/>
              </w:rPr>
              <w:t>вебинар</w:t>
            </w:r>
            <w:proofErr w:type="spellEnd"/>
            <w:r w:rsidRPr="007B15AC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7B15AC">
              <w:rPr>
                <w:rFonts w:ascii="PT Astra Serif" w:hAnsi="PT Astra Serif"/>
                <w:sz w:val="24"/>
                <w:szCs w:val="24"/>
              </w:rPr>
              <w:t>Фитбол-гимнастика</w:t>
            </w:r>
            <w:proofErr w:type="spellEnd"/>
            <w:r w:rsidRPr="007B15AC">
              <w:rPr>
                <w:rFonts w:ascii="PT Astra Serif" w:hAnsi="PT Astra Serif"/>
                <w:sz w:val="24"/>
                <w:szCs w:val="24"/>
              </w:rPr>
              <w:t xml:space="preserve"> в ДОО как инновационное направление физического воспитания и оздоровления детей дошкольного возраста»</w:t>
            </w:r>
          </w:p>
        </w:tc>
        <w:tc>
          <w:tcPr>
            <w:tcW w:w="3226" w:type="dxa"/>
          </w:tcPr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– </w:t>
            </w:r>
            <w:proofErr w:type="spellStart"/>
            <w:r w:rsidRPr="007B15AC">
              <w:rPr>
                <w:rFonts w:ascii="PT Astra Serif" w:hAnsi="PT Astra Serif"/>
                <w:sz w:val="24"/>
                <w:szCs w:val="24"/>
              </w:rPr>
              <w:t>Фитбол-гимнастика</w:t>
            </w:r>
            <w:proofErr w:type="spellEnd"/>
            <w:r w:rsidRPr="007B15AC">
              <w:rPr>
                <w:rFonts w:ascii="PT Astra Serif" w:hAnsi="PT Astra Serif"/>
                <w:sz w:val="24"/>
                <w:szCs w:val="24"/>
              </w:rPr>
              <w:t xml:space="preserve">: сущность понятия, история происхождения.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– Воздействие </w:t>
            </w:r>
            <w:proofErr w:type="spellStart"/>
            <w:r w:rsidRPr="007B15AC">
              <w:rPr>
                <w:rFonts w:ascii="PT Astra Serif" w:hAnsi="PT Astra Serif"/>
                <w:sz w:val="24"/>
                <w:szCs w:val="24"/>
              </w:rPr>
              <w:t>фитбол-гимнастики</w:t>
            </w:r>
            <w:proofErr w:type="spellEnd"/>
            <w:r w:rsidRPr="007B15AC">
              <w:rPr>
                <w:rFonts w:ascii="PT Astra Serif" w:hAnsi="PT Astra Serif"/>
                <w:sz w:val="24"/>
                <w:szCs w:val="24"/>
              </w:rPr>
              <w:t xml:space="preserve"> на здоровье дошкольника.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– Рекомендации к проведению занятий.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– Упражнения на </w:t>
            </w:r>
            <w:proofErr w:type="spellStart"/>
            <w:r w:rsidRPr="007B15AC">
              <w:rPr>
                <w:rFonts w:ascii="PT Astra Serif" w:hAnsi="PT Astra Serif"/>
                <w:sz w:val="24"/>
                <w:szCs w:val="24"/>
              </w:rPr>
              <w:t>фитболе</w:t>
            </w:r>
            <w:proofErr w:type="spellEnd"/>
            <w:r w:rsidRPr="007B15AC">
              <w:rPr>
                <w:rFonts w:ascii="PT Astra Serif" w:hAnsi="PT Astra Serif"/>
                <w:sz w:val="24"/>
                <w:szCs w:val="24"/>
              </w:rPr>
              <w:t xml:space="preserve"> для детей дошкольного возраста.</w:t>
            </w:r>
          </w:p>
        </w:tc>
      </w:tr>
      <w:tr w:rsidR="007B15AC" w:rsidRPr="007B15AC" w:rsidTr="00DE6590">
        <w:trPr>
          <w:trHeight w:val="100"/>
        </w:trPr>
        <w:tc>
          <w:tcPr>
            <w:tcW w:w="426" w:type="dxa"/>
            <w:vMerge/>
          </w:tcPr>
          <w:p w:rsidR="007B15AC" w:rsidRPr="007B15AC" w:rsidRDefault="007B15AC" w:rsidP="00B32E83">
            <w:pPr>
              <w:pStyle w:val="a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15AC" w:rsidRPr="007B15AC" w:rsidRDefault="007B15AC" w:rsidP="00B32E8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B15AC" w:rsidRPr="007B15AC" w:rsidRDefault="007B15AC" w:rsidP="009347D7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B15AC">
              <w:rPr>
                <w:rFonts w:ascii="PT Astra Serif" w:hAnsi="PT Astra Serif"/>
                <w:sz w:val="24"/>
                <w:szCs w:val="24"/>
              </w:rPr>
              <w:t>Всероссийский</w:t>
            </w:r>
            <w:proofErr w:type="gramEnd"/>
            <w:r w:rsidRPr="007B15AC">
              <w:rPr>
                <w:rFonts w:ascii="PT Astra Serif" w:hAnsi="PT Astra Serif"/>
                <w:sz w:val="24"/>
                <w:szCs w:val="24"/>
              </w:rPr>
              <w:t xml:space="preserve"> вебинар «Организация спортивных праздников и конкурсов как эффективная форма физического развития дошкольников в соответствии с ФГОС ДО»</w:t>
            </w:r>
          </w:p>
        </w:tc>
        <w:tc>
          <w:tcPr>
            <w:tcW w:w="3226" w:type="dxa"/>
          </w:tcPr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– Планирование спортивных праздников и конкурсов с детьми дошкольного возраста. – Подготовка праздника: разработка сценария, оформление, участие детей и родителей. </w:t>
            </w:r>
          </w:p>
          <w:p w:rsidR="007B15AC" w:rsidRPr="007B15AC" w:rsidRDefault="007B15AC" w:rsidP="00B32E8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7B15AC">
              <w:rPr>
                <w:rFonts w:ascii="PT Astra Serif" w:hAnsi="PT Astra Serif"/>
                <w:sz w:val="24"/>
                <w:szCs w:val="24"/>
              </w:rPr>
              <w:t xml:space="preserve">– Проведение и анализ мероприятия. </w:t>
            </w:r>
          </w:p>
        </w:tc>
      </w:tr>
    </w:tbl>
    <w:p w:rsidR="00D27F0E" w:rsidRPr="00853D4F" w:rsidRDefault="00D27F0E" w:rsidP="00853D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545E" w:rsidRPr="00853D4F" w:rsidRDefault="00DA3640" w:rsidP="00406E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  </w:t>
      </w:r>
      <w:r w:rsidR="00AE545E" w:rsidRPr="00853D4F">
        <w:rPr>
          <w:rFonts w:ascii="Times New Roman" w:hAnsi="Times New Roman" w:cs="Times New Roman"/>
          <w:sz w:val="28"/>
          <w:szCs w:val="28"/>
        </w:rPr>
        <w:t xml:space="preserve"> Проводится работа по повышению рейтинга, имиджа Учреждения; - </w:t>
      </w:r>
      <w:r w:rsidR="00102D8F">
        <w:rPr>
          <w:rFonts w:ascii="Times New Roman" w:hAnsi="Times New Roman" w:cs="Times New Roman"/>
          <w:sz w:val="28"/>
          <w:szCs w:val="28"/>
        </w:rPr>
        <w:t xml:space="preserve">выпускается газета по дошкольному образованию «Вести </w:t>
      </w:r>
      <w:proofErr w:type="spellStart"/>
      <w:r w:rsidR="00102D8F"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 w:rsidR="00102D8F">
        <w:rPr>
          <w:rFonts w:ascii="Times New Roman" w:hAnsi="Times New Roman" w:cs="Times New Roman"/>
          <w:sz w:val="28"/>
          <w:szCs w:val="28"/>
        </w:rPr>
        <w:t xml:space="preserve">», </w:t>
      </w:r>
      <w:r w:rsidR="00AE545E" w:rsidRPr="00853D4F">
        <w:rPr>
          <w:rFonts w:ascii="Times New Roman" w:hAnsi="Times New Roman" w:cs="Times New Roman"/>
          <w:sz w:val="28"/>
          <w:szCs w:val="28"/>
        </w:rPr>
        <w:t xml:space="preserve">осуществляется мониторинг  удовлетворенностью родителей (законных представителей) качеством предоставляемых услуг, контролируется и анализируется соответствие деятельности Учреждения требованиям законодательства РФ в сфере образования. Педагоги обобщают передовой педагогический опыт, размещают статьи в Сборнике статей и методических разработок на личных страничках, на образовательных сайтах в сети Интернет, официальном сайте МКОУ «Киреевский центр образования». Педагоги ДОУ – работают творчески, используют в работе современное содержание образования и образовательные технологии, обладают профессиональными характеристиками и компетентностями в соответствии с ФГОС </w:t>
      </w:r>
      <w:proofErr w:type="gramStart"/>
      <w:r w:rsidR="00AE545E" w:rsidRPr="00853D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E545E" w:rsidRPr="00853D4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A5C7F" w:rsidRDefault="006A5C7F" w:rsidP="006A5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5E" w:rsidRDefault="00AE545E" w:rsidP="006A5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C7F">
        <w:rPr>
          <w:rFonts w:ascii="Times New Roman" w:hAnsi="Times New Roman" w:cs="Times New Roman"/>
          <w:b/>
          <w:sz w:val="28"/>
          <w:szCs w:val="28"/>
        </w:rPr>
        <w:t>V. Оценка кадрового обеспечения</w:t>
      </w:r>
    </w:p>
    <w:p w:rsidR="006A5C7F" w:rsidRPr="006A5C7F" w:rsidRDefault="006A5C7F" w:rsidP="006A5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5E" w:rsidRPr="00853D4F" w:rsidRDefault="00AE545E" w:rsidP="00853D4F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lastRenderedPageBreak/>
        <w:t xml:space="preserve">      В дошкольном учреждении работает </w:t>
      </w:r>
      <w:r w:rsidRPr="005E614D">
        <w:rPr>
          <w:rFonts w:ascii="Times New Roman" w:hAnsi="Times New Roman" w:cs="Times New Roman"/>
          <w:sz w:val="28"/>
          <w:szCs w:val="28"/>
        </w:rPr>
        <w:t>5</w:t>
      </w:r>
      <w:r w:rsidR="005E614D" w:rsidRPr="005E614D">
        <w:rPr>
          <w:rFonts w:ascii="Times New Roman" w:hAnsi="Times New Roman" w:cs="Times New Roman"/>
          <w:sz w:val="28"/>
          <w:szCs w:val="28"/>
        </w:rPr>
        <w:t xml:space="preserve">0 </w:t>
      </w:r>
      <w:r w:rsidR="005E614D">
        <w:rPr>
          <w:rFonts w:ascii="Times New Roman" w:hAnsi="Times New Roman" w:cs="Times New Roman"/>
          <w:sz w:val="28"/>
          <w:szCs w:val="28"/>
        </w:rPr>
        <w:t>человек</w:t>
      </w:r>
      <w:r w:rsidRPr="00853D4F">
        <w:rPr>
          <w:rFonts w:ascii="Times New Roman" w:hAnsi="Times New Roman" w:cs="Times New Roman"/>
          <w:sz w:val="28"/>
          <w:szCs w:val="28"/>
        </w:rPr>
        <w:t xml:space="preserve">.  Заместитель директора по дошкольному образованию, стаж работы в данной должности </w:t>
      </w:r>
      <w:r w:rsidR="005E614D">
        <w:rPr>
          <w:rFonts w:ascii="Times New Roman" w:hAnsi="Times New Roman" w:cs="Times New Roman"/>
          <w:sz w:val="28"/>
          <w:szCs w:val="28"/>
        </w:rPr>
        <w:t>14</w:t>
      </w:r>
      <w:r w:rsidRPr="00853D4F">
        <w:rPr>
          <w:rFonts w:ascii="Times New Roman" w:hAnsi="Times New Roman" w:cs="Times New Roman"/>
          <w:sz w:val="28"/>
          <w:szCs w:val="28"/>
        </w:rPr>
        <w:t xml:space="preserve"> лет.             </w:t>
      </w:r>
      <w:r w:rsidR="005E614D">
        <w:rPr>
          <w:rFonts w:ascii="Times New Roman" w:hAnsi="Times New Roman" w:cs="Times New Roman"/>
          <w:sz w:val="28"/>
          <w:szCs w:val="28"/>
        </w:rPr>
        <w:t xml:space="preserve"> </w:t>
      </w:r>
      <w:r w:rsidRPr="00853D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545E" w:rsidRPr="00853D4F" w:rsidRDefault="00AE545E" w:rsidP="00853D4F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  Учреждение укомплектовано педаг</w:t>
      </w:r>
      <w:r w:rsidR="005E614D">
        <w:rPr>
          <w:rFonts w:ascii="Times New Roman" w:hAnsi="Times New Roman" w:cs="Times New Roman"/>
          <w:sz w:val="28"/>
          <w:szCs w:val="28"/>
        </w:rPr>
        <w:t xml:space="preserve">огическими работниками согласно </w:t>
      </w:r>
      <w:r w:rsidRPr="00853D4F">
        <w:rPr>
          <w:rFonts w:ascii="Times New Roman" w:hAnsi="Times New Roman" w:cs="Times New Roman"/>
          <w:sz w:val="28"/>
          <w:szCs w:val="28"/>
        </w:rPr>
        <w:t xml:space="preserve">штатному расписанию </w:t>
      </w:r>
      <w:r w:rsidRPr="005E614D">
        <w:rPr>
          <w:rFonts w:ascii="Times New Roman" w:hAnsi="Times New Roman" w:cs="Times New Roman"/>
          <w:sz w:val="28"/>
          <w:szCs w:val="28"/>
        </w:rPr>
        <w:t>на  90%.</w:t>
      </w:r>
      <w:r w:rsidRPr="0085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EC2" w:rsidRPr="00DE6590" w:rsidRDefault="00AE545E" w:rsidP="00D74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  <w:u w:val="single"/>
        </w:rPr>
        <w:t>Образовательный уровень педагогов</w:t>
      </w:r>
      <w:r w:rsidRPr="00DE6590">
        <w:rPr>
          <w:rFonts w:ascii="Times New Roman" w:hAnsi="Times New Roman" w:cs="Times New Roman"/>
          <w:sz w:val="28"/>
          <w:szCs w:val="28"/>
        </w:rPr>
        <w:t>: представлен следующими показателями:  В 20</w:t>
      </w:r>
      <w:r w:rsidR="00D74D84" w:rsidRPr="00DE6590">
        <w:rPr>
          <w:rFonts w:ascii="Times New Roman" w:hAnsi="Times New Roman" w:cs="Times New Roman"/>
          <w:sz w:val="28"/>
          <w:szCs w:val="28"/>
        </w:rPr>
        <w:t>20</w:t>
      </w:r>
      <w:r w:rsidRPr="00DE6590">
        <w:rPr>
          <w:rFonts w:ascii="Times New Roman" w:hAnsi="Times New Roman" w:cs="Times New Roman"/>
          <w:sz w:val="28"/>
          <w:szCs w:val="28"/>
        </w:rPr>
        <w:t xml:space="preserve">  году педаго</w:t>
      </w:r>
      <w:r w:rsidR="00D74D84" w:rsidRPr="00DE6590">
        <w:rPr>
          <w:rFonts w:ascii="Times New Roman" w:hAnsi="Times New Roman" w:cs="Times New Roman"/>
          <w:sz w:val="28"/>
          <w:szCs w:val="28"/>
        </w:rPr>
        <w:t>гический коллектив состоял из 27 педагогов</w:t>
      </w:r>
      <w:r w:rsidRPr="00DE6590">
        <w:rPr>
          <w:rFonts w:ascii="Times New Roman" w:hAnsi="Times New Roman" w:cs="Times New Roman"/>
          <w:sz w:val="28"/>
          <w:szCs w:val="28"/>
        </w:rPr>
        <w:t xml:space="preserve">, из них:  </w:t>
      </w:r>
    </w:p>
    <w:p w:rsidR="003F6EC2" w:rsidRPr="00DE6590" w:rsidRDefault="00DE6590" w:rsidP="00D74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-администрация – 1 человек</w:t>
      </w:r>
      <w:r w:rsidR="00AE545E" w:rsidRPr="00DE659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F6EC2" w:rsidRPr="00DE6590" w:rsidRDefault="00DE6590" w:rsidP="00D74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-воспитатели- 18</w:t>
      </w:r>
      <w:r w:rsidR="00AE545E" w:rsidRPr="00DE6590">
        <w:rPr>
          <w:rFonts w:ascii="Times New Roman" w:hAnsi="Times New Roman" w:cs="Times New Roman"/>
          <w:sz w:val="28"/>
          <w:szCs w:val="28"/>
        </w:rPr>
        <w:t xml:space="preserve"> человек;  </w:t>
      </w:r>
    </w:p>
    <w:p w:rsidR="003F6EC2" w:rsidRPr="00853D4F" w:rsidRDefault="003F6EC2" w:rsidP="00D74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590">
        <w:rPr>
          <w:rFonts w:ascii="Times New Roman" w:hAnsi="Times New Roman" w:cs="Times New Roman"/>
          <w:sz w:val="28"/>
          <w:szCs w:val="28"/>
        </w:rPr>
        <w:t>-специалисты – 5</w:t>
      </w:r>
      <w:r w:rsidR="00AE545E" w:rsidRPr="00DE6590">
        <w:rPr>
          <w:rFonts w:ascii="Times New Roman" w:hAnsi="Times New Roman" w:cs="Times New Roman"/>
          <w:sz w:val="28"/>
          <w:szCs w:val="28"/>
        </w:rPr>
        <w:t xml:space="preserve"> человека (1 учитель – логопед, 1 инструктор по физической культуре, 2 </w:t>
      </w:r>
      <w:proofErr w:type="gramStart"/>
      <w:r w:rsidR="00AE545E" w:rsidRPr="00DE6590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="00AE545E" w:rsidRPr="00DE6590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DE6590">
        <w:rPr>
          <w:rFonts w:ascii="Times New Roman" w:hAnsi="Times New Roman" w:cs="Times New Roman"/>
          <w:sz w:val="28"/>
          <w:szCs w:val="28"/>
        </w:rPr>
        <w:t>, 1 педагог - психолог</w:t>
      </w:r>
      <w:r w:rsidR="00AE545E" w:rsidRPr="00DE6590">
        <w:rPr>
          <w:rFonts w:ascii="Times New Roman" w:hAnsi="Times New Roman" w:cs="Times New Roman"/>
          <w:sz w:val="28"/>
          <w:szCs w:val="28"/>
        </w:rPr>
        <w:t>)</w:t>
      </w:r>
      <w:r w:rsidR="00AE545E" w:rsidRPr="00853D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45E" w:rsidRPr="00853D4F" w:rsidRDefault="00AE545E" w:rsidP="00853D4F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55"/>
        <w:tblW w:w="0" w:type="auto"/>
        <w:tblLook w:val="04A0"/>
      </w:tblPr>
      <w:tblGrid>
        <w:gridCol w:w="2814"/>
        <w:gridCol w:w="1856"/>
        <w:gridCol w:w="3518"/>
        <w:gridCol w:w="1383"/>
      </w:tblGrid>
      <w:tr w:rsidR="00DC08B7" w:rsidRPr="00853D4F" w:rsidTr="00DC08B7">
        <w:tc>
          <w:tcPr>
            <w:tcW w:w="2814" w:type="dxa"/>
          </w:tcPr>
          <w:p w:rsidR="00DC08B7" w:rsidRPr="006A5C7F" w:rsidRDefault="00DC08B7" w:rsidP="00853D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56" w:type="dxa"/>
          </w:tcPr>
          <w:p w:rsidR="00DC08B7" w:rsidRPr="006A5C7F" w:rsidRDefault="00DC08B7" w:rsidP="00853D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518" w:type="dxa"/>
          </w:tcPr>
          <w:p w:rsidR="00DC08B7" w:rsidRPr="006A5C7F" w:rsidRDefault="00DC08B7" w:rsidP="00853D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383" w:type="dxa"/>
          </w:tcPr>
          <w:p w:rsidR="00DC08B7" w:rsidRPr="006A5C7F" w:rsidRDefault="00DC08B7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B7" w:rsidRPr="00853D4F" w:rsidTr="00DC08B7">
        <w:tc>
          <w:tcPr>
            <w:tcW w:w="2814" w:type="dxa"/>
          </w:tcPr>
          <w:p w:rsidR="00DC08B7" w:rsidRDefault="00E105A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08B7" w:rsidRPr="006A5C7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E105A0" w:rsidRPr="006A5C7F" w:rsidRDefault="00E105A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C08B7" w:rsidRPr="006A5C7F" w:rsidRDefault="00DC08B7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</w:tcPr>
          <w:p w:rsidR="00DC08B7" w:rsidRPr="00D74D84" w:rsidRDefault="00DC08B7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4">
              <w:rPr>
                <w:rFonts w:ascii="Times New Roman" w:hAnsi="Times New Roman" w:cs="Times New Roman"/>
                <w:sz w:val="24"/>
                <w:szCs w:val="24"/>
              </w:rPr>
              <w:t>1 – руководитель</w:t>
            </w:r>
          </w:p>
          <w:p w:rsidR="00DC08B7" w:rsidRPr="002B4C34" w:rsidRDefault="002B4C34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08B7" w:rsidRPr="002B4C34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</w:t>
            </w:r>
          </w:p>
          <w:p w:rsidR="00DC08B7" w:rsidRPr="00D74D84" w:rsidRDefault="00DC08B7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4">
              <w:rPr>
                <w:rFonts w:ascii="Times New Roman" w:hAnsi="Times New Roman" w:cs="Times New Roman"/>
                <w:sz w:val="24"/>
                <w:szCs w:val="24"/>
              </w:rPr>
              <w:t>2 – муз</w:t>
            </w:r>
            <w:proofErr w:type="gramStart"/>
            <w:r w:rsidRPr="00D74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D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4D8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C08B7" w:rsidRPr="00D74D84" w:rsidRDefault="00DC08B7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4">
              <w:rPr>
                <w:rFonts w:ascii="Times New Roman" w:hAnsi="Times New Roman" w:cs="Times New Roman"/>
                <w:sz w:val="24"/>
                <w:szCs w:val="24"/>
              </w:rPr>
              <w:t>1 – учитель-логопед</w:t>
            </w:r>
          </w:p>
          <w:p w:rsidR="00DC08B7" w:rsidRPr="00D74D84" w:rsidRDefault="00DC08B7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4D84">
              <w:rPr>
                <w:rFonts w:ascii="Times New Roman" w:hAnsi="Times New Roman" w:cs="Times New Roman"/>
                <w:sz w:val="24"/>
                <w:szCs w:val="24"/>
              </w:rPr>
              <w:t>1 – педагог-психолог</w:t>
            </w:r>
          </w:p>
        </w:tc>
        <w:tc>
          <w:tcPr>
            <w:tcW w:w="1383" w:type="dxa"/>
          </w:tcPr>
          <w:p w:rsidR="00DC08B7" w:rsidRPr="00DE6590" w:rsidRDefault="00407C5D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43,5%</w:t>
            </w:r>
          </w:p>
        </w:tc>
      </w:tr>
      <w:tr w:rsidR="00DC08B7" w:rsidRPr="00853D4F" w:rsidTr="00DC08B7">
        <w:tc>
          <w:tcPr>
            <w:tcW w:w="2814" w:type="dxa"/>
          </w:tcPr>
          <w:p w:rsidR="00DC08B7" w:rsidRDefault="00DC08B7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  <w:p w:rsidR="00CE3EF8" w:rsidRPr="006A5C7F" w:rsidRDefault="00DE659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</w:tcPr>
          <w:p w:rsidR="00DC08B7" w:rsidRPr="006A5C7F" w:rsidRDefault="00DC08B7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8" w:type="dxa"/>
          </w:tcPr>
          <w:p w:rsidR="00DC08B7" w:rsidRPr="002B4C34" w:rsidRDefault="00E105A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08B7" w:rsidRPr="002B4C34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воспитатели</w:t>
            </w:r>
          </w:p>
          <w:p w:rsidR="00DC08B7" w:rsidRPr="00D74D84" w:rsidRDefault="00DC08B7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C34">
              <w:rPr>
                <w:rFonts w:ascii="Times New Roman" w:hAnsi="Times New Roman" w:cs="Times New Roman"/>
                <w:sz w:val="24"/>
                <w:szCs w:val="24"/>
              </w:rPr>
              <w:t>1 – инструктор по ФК</w:t>
            </w:r>
          </w:p>
        </w:tc>
        <w:tc>
          <w:tcPr>
            <w:tcW w:w="1383" w:type="dxa"/>
          </w:tcPr>
          <w:p w:rsidR="00DC08B7" w:rsidRPr="00DE6590" w:rsidRDefault="00407C5D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0">
              <w:rPr>
                <w:rFonts w:ascii="Times New Roman" w:hAnsi="Times New Roman" w:cs="Times New Roman"/>
                <w:sz w:val="24"/>
                <w:szCs w:val="24"/>
              </w:rPr>
              <w:t>52,2%</w:t>
            </w:r>
          </w:p>
        </w:tc>
      </w:tr>
      <w:tr w:rsidR="00DC08B7" w:rsidRPr="00853D4F" w:rsidTr="00DC08B7">
        <w:tc>
          <w:tcPr>
            <w:tcW w:w="2814" w:type="dxa"/>
          </w:tcPr>
          <w:p w:rsidR="00DC08B7" w:rsidRPr="006A5C7F" w:rsidRDefault="00DC08B7" w:rsidP="00DE65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sz w:val="24"/>
                <w:szCs w:val="24"/>
              </w:rPr>
              <w:t>Без образования</w:t>
            </w:r>
            <w:r w:rsidR="00E105A0" w:rsidRPr="00E105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E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</w:tcPr>
          <w:p w:rsidR="00DC08B7" w:rsidRPr="006A5C7F" w:rsidRDefault="00E105A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8" w:type="dxa"/>
          </w:tcPr>
          <w:p w:rsidR="00DC08B7" w:rsidRPr="00D74D84" w:rsidRDefault="00DC08B7" w:rsidP="002B4C34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C3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3" w:type="dxa"/>
          </w:tcPr>
          <w:p w:rsidR="00DC08B7" w:rsidRPr="00D74D84" w:rsidRDefault="00E105A0" w:rsidP="00E105A0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AE545E" w:rsidRPr="00853D4F" w:rsidRDefault="00407C5D" w:rsidP="001A55D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  </w:t>
      </w:r>
      <w:r w:rsidR="00AE545E" w:rsidRPr="00853D4F">
        <w:rPr>
          <w:rFonts w:ascii="Times New Roman" w:hAnsi="Times New Roman" w:cs="Times New Roman"/>
          <w:sz w:val="28"/>
          <w:szCs w:val="28"/>
          <w:u w:val="single"/>
        </w:rPr>
        <w:t xml:space="preserve">Итоги аттестации </w:t>
      </w:r>
      <w:r w:rsidR="00102D8F">
        <w:rPr>
          <w:rFonts w:ascii="Times New Roman" w:hAnsi="Times New Roman" w:cs="Times New Roman"/>
          <w:sz w:val="28"/>
          <w:szCs w:val="28"/>
          <w:u w:val="single"/>
        </w:rPr>
        <w:t>педагогических работников в 2020</w:t>
      </w:r>
      <w:r w:rsidR="00AE545E" w:rsidRPr="00853D4F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  <w:r w:rsidR="006A6DA9" w:rsidRPr="00853D4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E545E" w:rsidRPr="00853D4F">
        <w:rPr>
          <w:rFonts w:ascii="Times New Roman" w:hAnsi="Times New Roman" w:cs="Times New Roman"/>
          <w:sz w:val="28"/>
          <w:szCs w:val="28"/>
        </w:rPr>
        <w:t xml:space="preserve"> Аттестация педагогов проводится в соответствии с планом, все педагоги, подавшие заявления успешно аттестованы.  </w:t>
      </w:r>
    </w:p>
    <w:p w:rsidR="006A6DA9" w:rsidRPr="00853D4F" w:rsidRDefault="00AE545E" w:rsidP="00853D4F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250" w:type="dxa"/>
        <w:tblLook w:val="04A0"/>
      </w:tblPr>
      <w:tblGrid>
        <w:gridCol w:w="501"/>
        <w:gridCol w:w="3189"/>
        <w:gridCol w:w="2122"/>
        <w:gridCol w:w="3411"/>
      </w:tblGrid>
      <w:tr w:rsidR="006A6DA9" w:rsidRPr="00853D4F" w:rsidTr="00407C5D">
        <w:tc>
          <w:tcPr>
            <w:tcW w:w="501" w:type="dxa"/>
          </w:tcPr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9" w:type="dxa"/>
          </w:tcPr>
          <w:p w:rsidR="006A6DA9" w:rsidRPr="006A5C7F" w:rsidRDefault="00DC08B7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122" w:type="dxa"/>
          </w:tcPr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8B7" w:rsidRPr="006A5C7F" w:rsidRDefault="00DC08B7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411" w:type="dxa"/>
          </w:tcPr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8B7" w:rsidRPr="006A5C7F" w:rsidRDefault="00DC08B7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C7F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6A5C7F">
              <w:rPr>
                <w:rFonts w:ascii="Times New Roman" w:hAnsi="Times New Roman" w:cs="Times New Roman"/>
                <w:b/>
                <w:sz w:val="24"/>
                <w:szCs w:val="24"/>
              </w:rPr>
              <w:t>. состав</w:t>
            </w:r>
          </w:p>
        </w:tc>
      </w:tr>
      <w:tr w:rsidR="006A6DA9" w:rsidRPr="00853D4F" w:rsidTr="00407C5D">
        <w:tc>
          <w:tcPr>
            <w:tcW w:w="501" w:type="dxa"/>
          </w:tcPr>
          <w:p w:rsidR="00407C5D" w:rsidRPr="006A5C7F" w:rsidRDefault="00407C5D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9" w:type="dxa"/>
          </w:tcPr>
          <w:p w:rsidR="00407C5D" w:rsidRPr="006A5C7F" w:rsidRDefault="00407C5D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9" w:rsidRPr="006A5C7F" w:rsidRDefault="00DC08B7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122" w:type="dxa"/>
          </w:tcPr>
          <w:p w:rsidR="00407C5D" w:rsidRPr="006A5C7F" w:rsidRDefault="00407C5D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9" w:rsidRPr="006A5C7F" w:rsidRDefault="00102D8F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1" w:type="dxa"/>
          </w:tcPr>
          <w:p w:rsidR="00407C5D" w:rsidRPr="006A5C7F" w:rsidRDefault="00102D8F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2-музыкальных руководителя</w:t>
            </w:r>
          </w:p>
          <w:p w:rsidR="006A6DA9" w:rsidRPr="006A5C7F" w:rsidRDefault="00102D8F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 воспитателя</w:t>
            </w:r>
          </w:p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A9" w:rsidRPr="00853D4F" w:rsidTr="00407C5D">
        <w:tc>
          <w:tcPr>
            <w:tcW w:w="501" w:type="dxa"/>
          </w:tcPr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9" w:type="dxa"/>
          </w:tcPr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9" w:rsidRPr="006A5C7F" w:rsidRDefault="00DC08B7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9" w:rsidRPr="006A5C7F" w:rsidRDefault="00407C5D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08B7" w:rsidRPr="006A5C7F" w:rsidRDefault="00DC08B7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9" w:rsidRPr="006A5C7F" w:rsidRDefault="00407C5D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102D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C08B7" w:rsidRPr="006A5C7F" w:rsidRDefault="00DC08B7" w:rsidP="006A5C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A9" w:rsidRPr="00853D4F" w:rsidTr="00407C5D">
        <w:tc>
          <w:tcPr>
            <w:tcW w:w="501" w:type="dxa"/>
          </w:tcPr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9" w:type="dxa"/>
          </w:tcPr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9" w:rsidRPr="006A5C7F" w:rsidRDefault="00DC08B7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A5C7F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22" w:type="dxa"/>
          </w:tcPr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9" w:rsidRPr="006A5C7F" w:rsidRDefault="00102D8F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08B7" w:rsidRPr="006A5C7F" w:rsidRDefault="00DC08B7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6A6DA9" w:rsidRPr="006A5C7F" w:rsidRDefault="006A6DA9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9" w:rsidRPr="006A5C7F" w:rsidRDefault="00407C5D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F">
              <w:rPr>
                <w:rFonts w:ascii="Times New Roman" w:hAnsi="Times New Roman" w:cs="Times New Roman"/>
                <w:sz w:val="24"/>
                <w:szCs w:val="24"/>
              </w:rPr>
              <w:t>1 –воспитатель</w:t>
            </w:r>
          </w:p>
          <w:p w:rsidR="00407C5D" w:rsidRPr="006A5C7F" w:rsidRDefault="00407C5D" w:rsidP="006A5C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45E" w:rsidRPr="00853D4F" w:rsidRDefault="00AE545E" w:rsidP="00853D4F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5E" w:rsidRPr="00853D4F" w:rsidRDefault="00F930A4" w:rsidP="001A55D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>Количество педагогов прошедших курсы повышения квалификации в 20</w:t>
      </w:r>
      <w:r w:rsidR="00102D8F">
        <w:rPr>
          <w:rFonts w:ascii="Times New Roman" w:hAnsi="Times New Roman" w:cs="Times New Roman"/>
          <w:sz w:val="28"/>
          <w:szCs w:val="28"/>
        </w:rPr>
        <w:t>20</w:t>
      </w:r>
      <w:r w:rsidR="001A55D5">
        <w:rPr>
          <w:rFonts w:ascii="Times New Roman" w:hAnsi="Times New Roman" w:cs="Times New Roman"/>
          <w:sz w:val="28"/>
          <w:szCs w:val="28"/>
        </w:rPr>
        <w:t>г.-0.</w:t>
      </w:r>
    </w:p>
    <w:p w:rsidR="00F930A4" w:rsidRPr="00853D4F" w:rsidRDefault="00F930A4" w:rsidP="00853D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30A4" w:rsidRDefault="00F930A4" w:rsidP="006A5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C7F">
        <w:rPr>
          <w:rFonts w:ascii="Times New Roman" w:hAnsi="Times New Roman" w:cs="Times New Roman"/>
          <w:b/>
          <w:sz w:val="28"/>
          <w:szCs w:val="28"/>
        </w:rPr>
        <w:t>VI. Оценка учебно-методического обеспечения</w:t>
      </w:r>
    </w:p>
    <w:p w:rsidR="006A5C7F" w:rsidRPr="006A5C7F" w:rsidRDefault="006A5C7F" w:rsidP="006A5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05" w:rsidRPr="00853D4F" w:rsidRDefault="00F930A4" w:rsidP="001A55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>МКОУ «Киреевский центр образования № 4» структурно</w:t>
      </w:r>
      <w:r w:rsidR="00B14405" w:rsidRPr="00853D4F">
        <w:rPr>
          <w:rFonts w:ascii="Times New Roman" w:hAnsi="Times New Roman" w:cs="Times New Roman"/>
          <w:sz w:val="28"/>
          <w:szCs w:val="28"/>
        </w:rPr>
        <w:t>е подразделение Детский сад «Але</w:t>
      </w:r>
      <w:r w:rsidRPr="00853D4F">
        <w:rPr>
          <w:rFonts w:ascii="Times New Roman" w:hAnsi="Times New Roman" w:cs="Times New Roman"/>
          <w:sz w:val="28"/>
          <w:szCs w:val="28"/>
        </w:rPr>
        <w:t xml:space="preserve">нушка»  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</w:t>
      </w:r>
      <w:r w:rsidRPr="00853D4F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Pr="00853D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3D4F">
        <w:rPr>
          <w:rFonts w:ascii="Times New Roman" w:hAnsi="Times New Roman" w:cs="Times New Roman"/>
          <w:sz w:val="28"/>
          <w:szCs w:val="28"/>
        </w:rPr>
        <w:t>. И</w:t>
      </w:r>
      <w:r w:rsidR="00B14405" w:rsidRPr="00853D4F">
        <w:rPr>
          <w:rFonts w:ascii="Times New Roman" w:hAnsi="Times New Roman" w:cs="Times New Roman"/>
          <w:sz w:val="28"/>
          <w:szCs w:val="28"/>
        </w:rPr>
        <w:t>нформационное обеспечение в 20</w:t>
      </w:r>
      <w:r w:rsidR="001A55D5">
        <w:rPr>
          <w:rFonts w:ascii="Times New Roman" w:hAnsi="Times New Roman" w:cs="Times New Roman"/>
          <w:sz w:val="28"/>
          <w:szCs w:val="28"/>
        </w:rPr>
        <w:t>20</w:t>
      </w:r>
      <w:r w:rsidRPr="00853D4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A55D5">
        <w:rPr>
          <w:rFonts w:ascii="Times New Roman" w:hAnsi="Times New Roman" w:cs="Times New Roman"/>
          <w:sz w:val="28"/>
          <w:szCs w:val="28"/>
        </w:rPr>
        <w:t xml:space="preserve"> </w:t>
      </w:r>
      <w:r w:rsidRPr="00853D4F">
        <w:rPr>
          <w:rFonts w:ascii="Times New Roman" w:hAnsi="Times New Roman" w:cs="Times New Roman"/>
          <w:sz w:val="28"/>
          <w:szCs w:val="28"/>
        </w:rPr>
        <w:t xml:space="preserve">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</w:t>
      </w:r>
      <w:r w:rsidRPr="001A55D5">
        <w:rPr>
          <w:rFonts w:ascii="Times New Roman" w:hAnsi="Times New Roman" w:cs="Times New Roman"/>
          <w:sz w:val="28"/>
          <w:szCs w:val="28"/>
          <w:u w:val="single"/>
        </w:rPr>
        <w:t>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</w:t>
      </w:r>
      <w:r w:rsidRPr="0085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0A4" w:rsidRPr="00853D4F" w:rsidRDefault="00F930A4" w:rsidP="00853D4F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405" w:rsidRDefault="00B14405" w:rsidP="006A5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C7F">
        <w:rPr>
          <w:rFonts w:ascii="Times New Roman" w:hAnsi="Times New Roman" w:cs="Times New Roman"/>
          <w:b/>
          <w:sz w:val="28"/>
          <w:szCs w:val="28"/>
        </w:rPr>
        <w:t>VII. Оценка материально-технической базы</w:t>
      </w:r>
    </w:p>
    <w:p w:rsidR="006A5C7F" w:rsidRPr="006A5C7F" w:rsidRDefault="006A5C7F" w:rsidP="006A5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05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   Детский сад находится в отдельно стоящем двухэтажном здании, построенном по типовому проекту.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</w:t>
      </w:r>
      <w:proofErr w:type="spellStart"/>
      <w:r w:rsidRPr="00853D4F">
        <w:rPr>
          <w:rFonts w:ascii="Times New Roman" w:hAnsi="Times New Roman" w:cs="Times New Roman"/>
          <w:sz w:val="28"/>
          <w:szCs w:val="28"/>
        </w:rPr>
        <w:t>санитарноэпидемиологическими</w:t>
      </w:r>
      <w:proofErr w:type="spellEnd"/>
      <w:r w:rsidRPr="00853D4F">
        <w:rPr>
          <w:rFonts w:ascii="Times New Roman" w:hAnsi="Times New Roman" w:cs="Times New Roman"/>
          <w:sz w:val="28"/>
          <w:szCs w:val="28"/>
        </w:rPr>
        <w:t xml:space="preserve"> правилами и нормативами. Материально-технические условия, созданные в учреждении, соответствуют требованиям безопасности.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забором. </w:t>
      </w:r>
    </w:p>
    <w:p w:rsidR="00B14405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Структурными компонентами ДОУ являются:  </w:t>
      </w:r>
    </w:p>
    <w:p w:rsidR="00B14405" w:rsidRPr="00853D4F" w:rsidRDefault="004C06EE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405" w:rsidRPr="00853D4F">
        <w:rPr>
          <w:rFonts w:ascii="Times New Roman" w:hAnsi="Times New Roman" w:cs="Times New Roman"/>
          <w:sz w:val="28"/>
          <w:szCs w:val="28"/>
        </w:rPr>
        <w:t xml:space="preserve">1. Групповые помещения - 11 </w:t>
      </w:r>
    </w:p>
    <w:p w:rsidR="00B14405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2. Музыкальный зал -1 </w:t>
      </w:r>
    </w:p>
    <w:p w:rsidR="00B14405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3. Медицинский блок - 1 (кабинет, </w:t>
      </w:r>
      <w:proofErr w:type="gramStart"/>
      <w:r w:rsidRPr="00853D4F">
        <w:rPr>
          <w:rFonts w:ascii="Times New Roman" w:hAnsi="Times New Roman" w:cs="Times New Roman"/>
          <w:sz w:val="28"/>
          <w:szCs w:val="28"/>
        </w:rPr>
        <w:t>процедурная</w:t>
      </w:r>
      <w:proofErr w:type="gramEnd"/>
      <w:r w:rsidRPr="00853D4F">
        <w:rPr>
          <w:rFonts w:ascii="Times New Roman" w:hAnsi="Times New Roman" w:cs="Times New Roman"/>
          <w:sz w:val="28"/>
          <w:szCs w:val="28"/>
        </w:rPr>
        <w:t xml:space="preserve">, изолятор) </w:t>
      </w:r>
    </w:p>
    <w:p w:rsidR="00B14405" w:rsidRPr="00853D4F" w:rsidRDefault="004C06EE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405" w:rsidRPr="00853D4F">
        <w:rPr>
          <w:rFonts w:ascii="Times New Roman" w:hAnsi="Times New Roman" w:cs="Times New Roman"/>
          <w:sz w:val="28"/>
          <w:szCs w:val="28"/>
        </w:rPr>
        <w:t xml:space="preserve">4.Кабинеты: </w:t>
      </w:r>
    </w:p>
    <w:p w:rsidR="00B14405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*заместителя директора по дошкольному образованию - 1,</w:t>
      </w:r>
    </w:p>
    <w:p w:rsidR="00B14405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*заместителя директора по  АХР – 1, </w:t>
      </w:r>
    </w:p>
    <w:p w:rsidR="00B14405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*учителя-логопеда -1, </w:t>
      </w:r>
    </w:p>
    <w:p w:rsidR="00B14405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*методический -1.</w:t>
      </w:r>
    </w:p>
    <w:p w:rsidR="00B14405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5. Горница </w:t>
      </w:r>
    </w:p>
    <w:p w:rsidR="00B14405" w:rsidRPr="00853D4F" w:rsidRDefault="004C06EE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405" w:rsidRPr="00853D4F">
        <w:rPr>
          <w:rFonts w:ascii="Times New Roman" w:hAnsi="Times New Roman" w:cs="Times New Roman"/>
          <w:sz w:val="28"/>
          <w:szCs w:val="28"/>
        </w:rPr>
        <w:t xml:space="preserve">6. Прачечная  </w:t>
      </w:r>
    </w:p>
    <w:p w:rsidR="00B14405" w:rsidRPr="00853D4F" w:rsidRDefault="004C06EE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405" w:rsidRPr="00853D4F">
        <w:rPr>
          <w:rFonts w:ascii="Times New Roman" w:hAnsi="Times New Roman" w:cs="Times New Roman"/>
          <w:sz w:val="28"/>
          <w:szCs w:val="28"/>
        </w:rPr>
        <w:t xml:space="preserve">7. Гладильная </w:t>
      </w:r>
    </w:p>
    <w:p w:rsidR="00B14405" w:rsidRPr="00853D4F" w:rsidRDefault="004C06EE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405" w:rsidRPr="00853D4F">
        <w:rPr>
          <w:rFonts w:ascii="Times New Roman" w:hAnsi="Times New Roman" w:cs="Times New Roman"/>
          <w:sz w:val="28"/>
          <w:szCs w:val="28"/>
        </w:rPr>
        <w:t xml:space="preserve">8. Пищеблок  </w:t>
      </w:r>
    </w:p>
    <w:p w:rsidR="00B14405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>Территория детского сада включает:</w:t>
      </w:r>
    </w:p>
    <w:p w:rsidR="00B14405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11 прогулочных участков для детей,   спортивную площадку. </w:t>
      </w:r>
    </w:p>
    <w:p w:rsidR="00853D4F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4C06EE">
        <w:rPr>
          <w:rFonts w:ascii="Times New Roman" w:hAnsi="Times New Roman" w:cs="Times New Roman"/>
          <w:sz w:val="28"/>
          <w:szCs w:val="28"/>
        </w:rPr>
        <w:t>В 2020</w:t>
      </w:r>
      <w:r w:rsidRPr="00B85BB0">
        <w:rPr>
          <w:rFonts w:ascii="Times New Roman" w:hAnsi="Times New Roman" w:cs="Times New Roman"/>
          <w:sz w:val="28"/>
          <w:szCs w:val="28"/>
        </w:rPr>
        <w:t xml:space="preserve"> году были </w:t>
      </w:r>
      <w:r w:rsidR="004C06EE">
        <w:rPr>
          <w:rFonts w:ascii="Times New Roman" w:hAnsi="Times New Roman" w:cs="Times New Roman"/>
          <w:sz w:val="28"/>
          <w:szCs w:val="28"/>
        </w:rPr>
        <w:t xml:space="preserve">установлено уличное спортивное </w:t>
      </w:r>
      <w:r w:rsidRPr="00B85BB0">
        <w:rPr>
          <w:rFonts w:ascii="Times New Roman" w:hAnsi="Times New Roman" w:cs="Times New Roman"/>
          <w:sz w:val="28"/>
          <w:szCs w:val="28"/>
        </w:rPr>
        <w:t>оборудование в группы; - канцтовары; - игровое и спортивное оборудование на спортивную площадку; - игрушки</w:t>
      </w:r>
      <w:proofErr w:type="gramStart"/>
      <w:r w:rsidRPr="00B85BB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B85BB0">
        <w:rPr>
          <w:rFonts w:ascii="Times New Roman" w:hAnsi="Times New Roman" w:cs="Times New Roman"/>
          <w:sz w:val="28"/>
          <w:szCs w:val="28"/>
        </w:rPr>
        <w:t xml:space="preserve">В ДОУ создана безопасная, </w:t>
      </w:r>
      <w:proofErr w:type="spellStart"/>
      <w:r w:rsidRPr="00B85BB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85BB0">
        <w:rPr>
          <w:rFonts w:ascii="Times New Roman" w:hAnsi="Times New Roman" w:cs="Times New Roman"/>
          <w:sz w:val="28"/>
          <w:szCs w:val="28"/>
        </w:rPr>
        <w:t xml:space="preserve"> среда, отвечающая гигиеническим и санитарным требованиям.  </w:t>
      </w:r>
    </w:p>
    <w:p w:rsidR="005E614D" w:rsidRDefault="005E614D" w:rsidP="004C06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14D" w:rsidRDefault="005E614D" w:rsidP="004C06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C7F" w:rsidRDefault="00B14405" w:rsidP="004C06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C7F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6A5C7F" w:rsidRPr="006A5C7F" w:rsidRDefault="006A5C7F" w:rsidP="006A5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B14405" w:rsidRPr="00853D4F" w:rsidTr="00B460F0">
        <w:tc>
          <w:tcPr>
            <w:tcW w:w="2660" w:type="dxa"/>
          </w:tcPr>
          <w:p w:rsidR="00B14405" w:rsidRPr="00CD7879" w:rsidRDefault="00B460F0" w:rsidP="00853D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</w:p>
        </w:tc>
        <w:tc>
          <w:tcPr>
            <w:tcW w:w="6911" w:type="dxa"/>
          </w:tcPr>
          <w:p w:rsidR="00B14405" w:rsidRPr="00CD7879" w:rsidRDefault="00B460F0" w:rsidP="00853D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оснащение</w:t>
            </w:r>
          </w:p>
        </w:tc>
      </w:tr>
      <w:tr w:rsidR="00B460F0" w:rsidRPr="00853D4F" w:rsidTr="00B460F0">
        <w:trPr>
          <w:trHeight w:val="1822"/>
        </w:trPr>
        <w:tc>
          <w:tcPr>
            <w:tcW w:w="2660" w:type="dxa"/>
            <w:vMerge w:val="restart"/>
          </w:tcPr>
          <w:p w:rsidR="00B460F0" w:rsidRPr="00CD7879" w:rsidRDefault="00B460F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</w:t>
            </w:r>
          </w:p>
          <w:p w:rsidR="00B460F0" w:rsidRPr="00CD7879" w:rsidRDefault="00B460F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  зал</w:t>
            </w:r>
          </w:p>
          <w:p w:rsidR="00B460F0" w:rsidRPr="00CD7879" w:rsidRDefault="00B460F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B460F0" w:rsidRPr="00CD7879" w:rsidRDefault="00B460F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sz w:val="24"/>
                <w:szCs w:val="24"/>
              </w:rPr>
              <w:t xml:space="preserve">Методико-музыкальная литература, детские музыкальные инструменты, музыкальные пособия, цифровое пианино, стульчики, детские шумовые музыкальные инструменты, портреты композиторов, наборы иллюстраций с изображением музыкальных инструментов,   музыкальный центр, </w:t>
            </w:r>
            <w:proofErr w:type="spellStart"/>
            <w:r w:rsidRPr="00CD7879">
              <w:rPr>
                <w:rFonts w:ascii="Times New Roman" w:hAnsi="Times New Roman" w:cs="Times New Roman"/>
                <w:sz w:val="24"/>
                <w:szCs w:val="24"/>
              </w:rPr>
              <w:t>мультимедиапроэктор</w:t>
            </w:r>
            <w:proofErr w:type="spellEnd"/>
            <w:r w:rsidRPr="00CD7879">
              <w:rPr>
                <w:rFonts w:ascii="Times New Roman" w:hAnsi="Times New Roman" w:cs="Times New Roman"/>
                <w:sz w:val="24"/>
                <w:szCs w:val="24"/>
              </w:rPr>
              <w:t xml:space="preserve">, ноутбук, экран на штативе.  </w:t>
            </w:r>
          </w:p>
        </w:tc>
      </w:tr>
      <w:tr w:rsidR="00B460F0" w:rsidRPr="00853D4F" w:rsidTr="00B460F0">
        <w:trPr>
          <w:trHeight w:val="2116"/>
        </w:trPr>
        <w:tc>
          <w:tcPr>
            <w:tcW w:w="2660" w:type="dxa"/>
            <w:vMerge/>
          </w:tcPr>
          <w:p w:rsidR="00B460F0" w:rsidRPr="00CD7879" w:rsidRDefault="00B460F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B460F0" w:rsidRPr="00CD7879" w:rsidRDefault="00B460F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879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по физической культуре, спортинвентарь: гимнастические коврики, скакалки, мячи футбольные и мячи детские резиновые, скамьи гимнастические, баскетбольные кольца, дуги, стойки, обручи, кегли, кольцебросы, флажки, палки гимнастические, мячи малые, кубы, гимнастическая стенка, ребристая доска, массажные дорожки.</w:t>
            </w:r>
            <w:proofErr w:type="gramEnd"/>
          </w:p>
        </w:tc>
      </w:tr>
      <w:tr w:rsidR="00B14405" w:rsidRPr="00853D4F" w:rsidTr="00B460F0">
        <w:tc>
          <w:tcPr>
            <w:tcW w:w="2660" w:type="dxa"/>
          </w:tcPr>
          <w:p w:rsidR="00B460F0" w:rsidRPr="00CD7879" w:rsidRDefault="00B460F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кабинет</w:t>
            </w:r>
          </w:p>
          <w:p w:rsidR="00B14405" w:rsidRPr="00CD7879" w:rsidRDefault="00B14405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B460F0" w:rsidRPr="00CD7879" w:rsidRDefault="00B460F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sz w:val="24"/>
                <w:szCs w:val="24"/>
              </w:rPr>
              <w:t>Картотека, медицинская документация, кушетка, ростомер, медицинские весы, холодильник,</w:t>
            </w:r>
            <w:proofErr w:type="gramStart"/>
            <w:r w:rsidRPr="00CD78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7879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 артериального давления, облучатели бактерицидные, шкафы медицинские и другой медицинский инструментарий.   </w:t>
            </w:r>
          </w:p>
          <w:p w:rsidR="00B14405" w:rsidRPr="00CD7879" w:rsidRDefault="00B14405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05" w:rsidRPr="00853D4F" w:rsidTr="00B460F0">
        <w:tc>
          <w:tcPr>
            <w:tcW w:w="2660" w:type="dxa"/>
          </w:tcPr>
          <w:p w:rsidR="00B460F0" w:rsidRPr="00CD7879" w:rsidRDefault="00B460F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  <w:p w:rsidR="00B460F0" w:rsidRPr="00CD7879" w:rsidRDefault="00B460F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- логопеда</w:t>
            </w:r>
          </w:p>
          <w:p w:rsidR="00B14405" w:rsidRPr="00CD7879" w:rsidRDefault="00B14405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B460F0" w:rsidRPr="00CD7879" w:rsidRDefault="00B460F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87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материал, коррекционно-методическая литература, логопедическая документация, учебно-методические пособия, картотека по развитию всех сторон речи, дыхательные тренажёры,   доска для занятий, игрушки, шкаф, столы, стульчики. </w:t>
            </w:r>
            <w:proofErr w:type="gramEnd"/>
          </w:p>
          <w:p w:rsidR="00B14405" w:rsidRPr="00CD7879" w:rsidRDefault="00B14405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05" w:rsidRPr="00853D4F" w:rsidTr="00B460F0">
        <w:tc>
          <w:tcPr>
            <w:tcW w:w="2660" w:type="dxa"/>
          </w:tcPr>
          <w:p w:rsidR="00B460F0" w:rsidRPr="00CD7879" w:rsidRDefault="00B460F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помещения с учетом возрастных особенностей</w:t>
            </w:r>
          </w:p>
          <w:p w:rsidR="00B14405" w:rsidRPr="00CD7879" w:rsidRDefault="00B14405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B14405" w:rsidRPr="00CD7879" w:rsidRDefault="00B460F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879">
              <w:rPr>
                <w:rFonts w:ascii="Times New Roman" w:hAnsi="Times New Roman" w:cs="Times New Roman"/>
                <w:sz w:val="24"/>
                <w:szCs w:val="24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шкафы, столы, стульчики, магнитофоны.</w:t>
            </w:r>
            <w:proofErr w:type="gramEnd"/>
          </w:p>
        </w:tc>
      </w:tr>
      <w:tr w:rsidR="00B14405" w:rsidRPr="00853D4F" w:rsidTr="00B460F0">
        <w:tc>
          <w:tcPr>
            <w:tcW w:w="2660" w:type="dxa"/>
          </w:tcPr>
          <w:p w:rsidR="00B460F0" w:rsidRPr="00CD7879" w:rsidRDefault="00B460F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Коридоры ДОУ</w:t>
            </w:r>
          </w:p>
          <w:p w:rsidR="00B14405" w:rsidRPr="00CD7879" w:rsidRDefault="00B14405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B14405" w:rsidRPr="00CD7879" w:rsidRDefault="00B460F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по пожарной безопасности, по антитеррористической защищенности, медицина информирует. </w:t>
            </w:r>
          </w:p>
        </w:tc>
      </w:tr>
      <w:tr w:rsidR="00B14405" w:rsidRPr="00853D4F" w:rsidTr="00B460F0">
        <w:tc>
          <w:tcPr>
            <w:tcW w:w="2660" w:type="dxa"/>
          </w:tcPr>
          <w:p w:rsidR="00B460F0" w:rsidRPr="00CD7879" w:rsidRDefault="00B460F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b/>
                <w:sz w:val="24"/>
                <w:szCs w:val="24"/>
              </w:rPr>
              <w:t>«Зеленая зона» - территория ДОУ</w:t>
            </w:r>
          </w:p>
          <w:p w:rsidR="00B14405" w:rsidRPr="00CD7879" w:rsidRDefault="00B14405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B460F0" w:rsidRPr="00CD7879" w:rsidRDefault="00B460F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sz w:val="24"/>
                <w:szCs w:val="24"/>
              </w:rPr>
              <w:t xml:space="preserve">Участки для прогулок, цветники, спортивная площадка, тропа здоровья </w:t>
            </w:r>
          </w:p>
          <w:p w:rsidR="00B14405" w:rsidRPr="00CD7879" w:rsidRDefault="00B14405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05" w:rsidRPr="00853D4F" w:rsidTr="00B460F0">
        <w:tc>
          <w:tcPr>
            <w:tcW w:w="2660" w:type="dxa"/>
          </w:tcPr>
          <w:p w:rsidR="00B460F0" w:rsidRPr="00CD7879" w:rsidRDefault="00B460F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площадка</w:t>
            </w:r>
          </w:p>
          <w:p w:rsidR="00B14405" w:rsidRPr="00CD7879" w:rsidRDefault="00B14405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B14405" w:rsidRPr="00CD7879" w:rsidRDefault="00B460F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оборудование, оборудование для спортивных игр</w:t>
            </w:r>
          </w:p>
        </w:tc>
      </w:tr>
      <w:tr w:rsidR="00B460F0" w:rsidRPr="00853D4F" w:rsidTr="00B460F0">
        <w:tc>
          <w:tcPr>
            <w:tcW w:w="2660" w:type="dxa"/>
          </w:tcPr>
          <w:p w:rsidR="00B460F0" w:rsidRPr="00CD7879" w:rsidRDefault="00B460F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b/>
                <w:sz w:val="24"/>
                <w:szCs w:val="24"/>
              </w:rPr>
              <w:t>Участки</w:t>
            </w:r>
          </w:p>
          <w:p w:rsidR="00B460F0" w:rsidRPr="00CD7879" w:rsidRDefault="00B460F0" w:rsidP="006A5C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B460F0" w:rsidRPr="00CD7879" w:rsidRDefault="00B460F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7879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Прогулочные площадки  для  детей  всех  возрастных  групп. Игровое, функциональное, и спортивное  оборудование </w:t>
            </w:r>
          </w:p>
          <w:p w:rsidR="00B460F0" w:rsidRPr="00CD7879" w:rsidRDefault="00B460F0" w:rsidP="00853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05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60F0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</w:t>
      </w:r>
      <w:r w:rsidR="00B460F0" w:rsidRPr="00853D4F">
        <w:rPr>
          <w:rFonts w:ascii="Times New Roman" w:hAnsi="Times New Roman" w:cs="Times New Roman"/>
          <w:sz w:val="28"/>
          <w:szCs w:val="28"/>
        </w:rPr>
        <w:t xml:space="preserve">    </w:t>
      </w:r>
      <w:r w:rsidRPr="00853D4F">
        <w:rPr>
          <w:rFonts w:ascii="Times New Roman" w:hAnsi="Times New Roman" w:cs="Times New Roman"/>
          <w:sz w:val="28"/>
          <w:szCs w:val="28"/>
        </w:rPr>
        <w:t xml:space="preserve">Созданная в ДОУ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</w:t>
      </w:r>
      <w:r w:rsidRPr="00853D4F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к окружающему, интеллектуальных и художественно-творческих способностей. Мебель в игровых комнатах и кабинетах для занятий с детьми промаркирована, соответствует возрасту воспитанников. В каждой возрастной группе ДОУ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  пособий, тренажеров, спортивного оборудования.  </w:t>
      </w:r>
    </w:p>
    <w:p w:rsidR="00B460F0" w:rsidRPr="00853D4F" w:rsidRDefault="00B460F0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  </w:t>
      </w:r>
      <w:r w:rsidR="00B14405" w:rsidRPr="00853D4F">
        <w:rPr>
          <w:rFonts w:ascii="Times New Roman" w:hAnsi="Times New Roman" w:cs="Times New Roman"/>
          <w:sz w:val="28"/>
          <w:szCs w:val="28"/>
        </w:rPr>
        <w:t xml:space="preserve"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 </w:t>
      </w:r>
    </w:p>
    <w:p w:rsidR="00B460F0" w:rsidRPr="00853D4F" w:rsidRDefault="00B460F0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   </w:t>
      </w:r>
      <w:r w:rsidR="00B14405" w:rsidRPr="00853D4F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="00B14405" w:rsidRPr="00853D4F">
        <w:rPr>
          <w:rFonts w:ascii="Times New Roman" w:hAnsi="Times New Roman" w:cs="Times New Roman"/>
          <w:sz w:val="28"/>
          <w:szCs w:val="28"/>
        </w:rPr>
        <w:t>микропространств</w:t>
      </w:r>
      <w:proofErr w:type="spellEnd"/>
      <w:r w:rsidR="00B14405" w:rsidRPr="00853D4F">
        <w:rPr>
          <w:rFonts w:ascii="Times New Roman" w:hAnsi="Times New Roman" w:cs="Times New Roman"/>
          <w:sz w:val="28"/>
          <w:szCs w:val="28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B460F0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</w:t>
      </w:r>
      <w:r w:rsidRPr="00CD7879">
        <w:rPr>
          <w:rFonts w:ascii="Times New Roman" w:hAnsi="Times New Roman" w:cs="Times New Roman"/>
          <w:b/>
          <w:sz w:val="28"/>
          <w:szCs w:val="28"/>
        </w:rPr>
        <w:t xml:space="preserve">— центр познания </w:t>
      </w:r>
      <w:r w:rsidRPr="00853D4F">
        <w:rPr>
          <w:rFonts w:ascii="Times New Roman" w:hAnsi="Times New Roman" w:cs="Times New Roman"/>
          <w:sz w:val="28"/>
          <w:szCs w:val="28"/>
        </w:rPr>
        <w:t>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для развития экологической культуры детей имеются наглядные пособия, иллюстративный материал для развития экологической культуры (альбомы, наборы картин, дидактические игры), уголки озеленения (комнатные растения). В группах созданы условия для развития представлений о человеке в истории и культуре;</w:t>
      </w:r>
    </w:p>
    <w:p w:rsidR="00B460F0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- для физического развития детей имеется инвентарь и оборудование (спортивный инвентарь, массажные коврики, маты и др.).</w:t>
      </w:r>
    </w:p>
    <w:p w:rsidR="00853D4F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- в группах имеется демонстрационный и раздаточный материал для обучения детей счету, развитию представлений о величине предметов и их форме, материалы и оборудование для формирования у детей представлений о числе и количестве (касса цифр, весы, мерные стаканы, др.), для развития временных (календари, часы) представлений. В группах созданы условия для развития у детей элементарных естественнонаучных представлений: материалы и приборы для демонстрации и детского экспериментирования (глобусы, карты, макеты, наборы открыток и иллюстраций, настольно-</w:t>
      </w:r>
      <w:r w:rsidRPr="00853D4F">
        <w:rPr>
          <w:rFonts w:ascii="Times New Roman" w:hAnsi="Times New Roman" w:cs="Times New Roman"/>
          <w:sz w:val="28"/>
          <w:szCs w:val="28"/>
        </w:rPr>
        <w:lastRenderedPageBreak/>
        <w:t>печатные игры, магниты, очки, лупы, и др.), созданы уголки для детского экспериментирования (в том числе для игр с водой и с песком и др.);</w:t>
      </w:r>
    </w:p>
    <w:p w:rsidR="00853D4F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</w:t>
      </w:r>
      <w:r w:rsidRPr="00CD7879">
        <w:rPr>
          <w:rFonts w:ascii="Times New Roman" w:hAnsi="Times New Roman" w:cs="Times New Roman"/>
          <w:b/>
          <w:sz w:val="28"/>
          <w:szCs w:val="28"/>
        </w:rPr>
        <w:t>— центры творчества</w:t>
      </w:r>
      <w:r w:rsidRPr="00853D4F">
        <w:rPr>
          <w:rFonts w:ascii="Times New Roman" w:hAnsi="Times New Roman" w:cs="Times New Roman"/>
          <w:sz w:val="28"/>
          <w:szCs w:val="28"/>
        </w:rPr>
        <w:t xml:space="preserve"> обеспечивают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в свободном доступе для детей имеются необходимые для рисования, лепки и аппликации, художественного труда </w:t>
      </w:r>
      <w:r w:rsidR="00853D4F" w:rsidRPr="00853D4F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Pr="00853D4F">
        <w:rPr>
          <w:rFonts w:ascii="Times New Roman" w:hAnsi="Times New Roman" w:cs="Times New Roman"/>
          <w:sz w:val="28"/>
          <w:szCs w:val="28"/>
        </w:rPr>
        <w:t>(бумага разных видов, форматов и цветов, пластилин, краски, кисти, карандаши, цветные мелки, пр</w:t>
      </w:r>
      <w:r w:rsidR="00853D4F" w:rsidRPr="00853D4F">
        <w:rPr>
          <w:rFonts w:ascii="Times New Roman" w:hAnsi="Times New Roman" w:cs="Times New Roman"/>
          <w:sz w:val="28"/>
          <w:szCs w:val="28"/>
        </w:rPr>
        <w:t xml:space="preserve">иродный и бросовый материал); </w:t>
      </w:r>
      <w:r w:rsidRPr="00853D4F">
        <w:rPr>
          <w:rFonts w:ascii="Times New Roman" w:hAnsi="Times New Roman" w:cs="Times New Roman"/>
          <w:sz w:val="28"/>
          <w:szCs w:val="28"/>
        </w:rPr>
        <w:t xml:space="preserve"> - для театрализованной деятельности детей имеется разнообразное оснащение для разыгрывания сценок и спектаклей (наборы кукол, ширмы для кукольного театра, костюмы, маски, театральные атрибуты), атрибуты, элементы костюмов для сюжетно-ролевых игр, режиссерских игр, игр-драматизаций, различные виды театров (</w:t>
      </w:r>
      <w:proofErr w:type="spellStart"/>
      <w:r w:rsidRPr="00853D4F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853D4F">
        <w:rPr>
          <w:rFonts w:ascii="Times New Roman" w:hAnsi="Times New Roman" w:cs="Times New Roman"/>
          <w:sz w:val="28"/>
          <w:szCs w:val="28"/>
        </w:rPr>
        <w:t xml:space="preserve">, теневой, </w:t>
      </w:r>
      <w:proofErr w:type="gramStart"/>
      <w:r w:rsidRPr="00853D4F">
        <w:rPr>
          <w:rFonts w:ascii="Times New Roman" w:hAnsi="Times New Roman" w:cs="Times New Roman"/>
          <w:sz w:val="28"/>
          <w:szCs w:val="28"/>
        </w:rPr>
        <w:t>настольный</w:t>
      </w:r>
      <w:proofErr w:type="gramEnd"/>
      <w:r w:rsidRPr="00853D4F">
        <w:rPr>
          <w:rFonts w:ascii="Times New Roman" w:hAnsi="Times New Roman" w:cs="Times New Roman"/>
          <w:sz w:val="28"/>
          <w:szCs w:val="28"/>
        </w:rPr>
        <w:t xml:space="preserve"> и др.). В группах созданы условия для развития детей в музыкальной деятельности. В группе оборудованы музыкальные уголки, в наличии разнообразные музыкальные игрушки; - для развития конструктивной деятельности детей в группах имеются: мелкий (настольный) и крупный (напольный) строительный материалы, мозаики, </w:t>
      </w:r>
      <w:proofErr w:type="spellStart"/>
      <w:r w:rsidR="00853D4F" w:rsidRPr="00853D4F">
        <w:rPr>
          <w:rFonts w:ascii="Times New Roman" w:hAnsi="Times New Roman" w:cs="Times New Roman"/>
          <w:sz w:val="28"/>
          <w:szCs w:val="28"/>
        </w:rPr>
        <w:t>танграмы</w:t>
      </w:r>
      <w:proofErr w:type="spellEnd"/>
      <w:r w:rsidR="00853D4F" w:rsidRPr="00853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D4F" w:rsidRPr="00853D4F">
        <w:rPr>
          <w:rFonts w:ascii="Times New Roman" w:hAnsi="Times New Roman" w:cs="Times New Roman"/>
          <w:sz w:val="28"/>
          <w:szCs w:val="28"/>
        </w:rPr>
        <w:t>паз</w:t>
      </w:r>
      <w:r w:rsidRPr="00853D4F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853D4F">
        <w:rPr>
          <w:rFonts w:ascii="Times New Roman" w:hAnsi="Times New Roman" w:cs="Times New Roman"/>
          <w:sz w:val="28"/>
          <w:szCs w:val="28"/>
        </w:rPr>
        <w:t xml:space="preserve">, разрезные картинки, бросовый и природный материал для художественного конструирования; </w:t>
      </w:r>
    </w:p>
    <w:p w:rsidR="00853D4F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879">
        <w:rPr>
          <w:rFonts w:ascii="Times New Roman" w:hAnsi="Times New Roman" w:cs="Times New Roman"/>
          <w:b/>
          <w:sz w:val="28"/>
          <w:szCs w:val="28"/>
        </w:rPr>
        <w:t>— центр сюжетно-ролевых игр</w:t>
      </w:r>
      <w:r w:rsidRPr="00853D4F">
        <w:rPr>
          <w:rFonts w:ascii="Times New Roman" w:hAnsi="Times New Roman" w:cs="Times New Roman"/>
          <w:sz w:val="28"/>
          <w:szCs w:val="28"/>
        </w:rPr>
        <w:t xml:space="preserve"> обеспечивает организацию самостоятельных сюжетно-ролевых игр; для игровой деятельности детей имеются атрибуты и необходимое игровое оборудование, игры и игрушки для различных видов игр: сюжетно-ролевой, режиссерских подвижных, спортивных, дидактических и др. В группах имеется неоформленный материал, который может быть использован в качестве предметов – заместителей (в контейнерах). </w:t>
      </w:r>
      <w:proofErr w:type="gramEnd"/>
    </w:p>
    <w:p w:rsidR="00853D4F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7879">
        <w:rPr>
          <w:rFonts w:ascii="Times New Roman" w:hAnsi="Times New Roman" w:cs="Times New Roman"/>
          <w:b/>
          <w:sz w:val="28"/>
          <w:szCs w:val="28"/>
        </w:rPr>
        <w:t>—  книжный центр</w:t>
      </w:r>
      <w:r w:rsidRPr="00853D4F">
        <w:rPr>
          <w:rFonts w:ascii="Times New Roman" w:hAnsi="Times New Roman" w:cs="Times New Roman"/>
          <w:sz w:val="28"/>
          <w:szCs w:val="28"/>
        </w:rPr>
        <w:t xml:space="preserve"> обеспечивает литературное развитие дошкольников; </w:t>
      </w:r>
    </w:p>
    <w:p w:rsidR="00853D4F" w:rsidRPr="00853D4F" w:rsidRDefault="00B14405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7879">
        <w:rPr>
          <w:rFonts w:ascii="Times New Roman" w:hAnsi="Times New Roman" w:cs="Times New Roman"/>
          <w:b/>
          <w:sz w:val="28"/>
          <w:szCs w:val="28"/>
        </w:rPr>
        <w:t xml:space="preserve"> — спортивный центр</w:t>
      </w:r>
      <w:r w:rsidRPr="00853D4F">
        <w:rPr>
          <w:rFonts w:ascii="Times New Roman" w:hAnsi="Times New Roman" w:cs="Times New Roman"/>
          <w:sz w:val="28"/>
          <w:szCs w:val="28"/>
        </w:rPr>
        <w:t xml:space="preserve"> обеспечивает двигательную активность и организацию </w:t>
      </w:r>
      <w:proofErr w:type="spellStart"/>
      <w:r w:rsidRPr="00853D4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53D4F">
        <w:rPr>
          <w:rFonts w:ascii="Times New Roman" w:hAnsi="Times New Roman" w:cs="Times New Roman"/>
          <w:sz w:val="28"/>
          <w:szCs w:val="28"/>
        </w:rPr>
        <w:t xml:space="preserve"> деятельности детей. На прогулочных участках и спортивной площадке установлены новое игровое оборудование и спортивные элементы</w:t>
      </w:r>
      <w:r w:rsidR="00853D4F" w:rsidRPr="00853D4F">
        <w:rPr>
          <w:rFonts w:ascii="Times New Roman" w:hAnsi="Times New Roman" w:cs="Times New Roman"/>
          <w:sz w:val="28"/>
          <w:szCs w:val="28"/>
        </w:rPr>
        <w:t>.</w:t>
      </w:r>
    </w:p>
    <w:p w:rsidR="00853D4F" w:rsidRPr="00853D4F" w:rsidRDefault="00853D4F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  </w:t>
      </w:r>
      <w:r w:rsidR="00B14405" w:rsidRPr="00853D4F">
        <w:rPr>
          <w:rFonts w:ascii="Times New Roman" w:hAnsi="Times New Roman" w:cs="Times New Roman"/>
          <w:sz w:val="28"/>
          <w:szCs w:val="28"/>
        </w:rPr>
        <w:t xml:space="preserve"> Имеются аудиовизуальные средства (магнитофоны). Имеются альбомы, художественная литература и прочее для обогащения детей впечатлениями. В группе имеются дидактические игры (лото, домино, наборы картинок), различные сюжетные наборы и игрушки для развития детей в разных видах деятельности. В наличии игры для интеллектуального развития (шахматы, шашки). Имеются игрушки и оборудование для сенсорного развития. </w:t>
      </w:r>
    </w:p>
    <w:p w:rsidR="00853D4F" w:rsidRPr="00853D4F" w:rsidRDefault="00853D4F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  </w:t>
      </w:r>
      <w:r w:rsidR="00B14405" w:rsidRPr="00853D4F">
        <w:rPr>
          <w:rFonts w:ascii="Times New Roman" w:hAnsi="Times New Roman" w:cs="Times New Roman"/>
          <w:sz w:val="28"/>
          <w:szCs w:val="28"/>
        </w:rPr>
        <w:t xml:space="preserve">  Во всех возрастных группах необходимо обогатить среду элементами, стимулирующими познавательную, эмоциональную, двигательную деятельность детей; важно учитывать принципы построения предметно-развивающей среды, рекомендованные Федеральным государственным образовательным стандартом дошкольного образования. Следует выделить типы игрушек в соответствии с сюжетообразующими функциями. Во всех </w:t>
      </w:r>
      <w:r w:rsidR="00B14405" w:rsidRPr="00853D4F">
        <w:rPr>
          <w:rFonts w:ascii="Times New Roman" w:hAnsi="Times New Roman" w:cs="Times New Roman"/>
          <w:sz w:val="28"/>
          <w:szCs w:val="28"/>
        </w:rPr>
        <w:lastRenderedPageBreak/>
        <w:t xml:space="preserve">возрастных группах проведена большая работа по духовно-нравственному воспитанию детей дошкольного возраста. </w:t>
      </w:r>
    </w:p>
    <w:p w:rsidR="00F930A4" w:rsidRPr="00853D4F" w:rsidRDefault="00853D4F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3D4F">
        <w:rPr>
          <w:rFonts w:ascii="Times New Roman" w:hAnsi="Times New Roman" w:cs="Times New Roman"/>
          <w:sz w:val="28"/>
          <w:szCs w:val="28"/>
        </w:rPr>
        <w:t xml:space="preserve">    </w:t>
      </w:r>
      <w:r w:rsidR="00B14405" w:rsidRPr="00853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405" w:rsidRPr="00853D4F">
        <w:rPr>
          <w:rFonts w:ascii="Times New Roman" w:hAnsi="Times New Roman" w:cs="Times New Roman"/>
          <w:sz w:val="28"/>
          <w:szCs w:val="28"/>
        </w:rPr>
        <w:t xml:space="preserve">Учебно-методическая база включает в себя: - программы, пособия, методические разработки; - наглядный материал (папки, альбомы, картины, дидактические и развивающие игры, раздаточный материал); - материалы по образовательным областям в соответствии с ФГОС ДО; - учебно-методическую литературу; - детскую художественную литературу; - методические материалы; - </w:t>
      </w:r>
      <w:proofErr w:type="spellStart"/>
      <w:r w:rsidR="00B14405" w:rsidRPr="00853D4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B14405" w:rsidRPr="00853D4F">
        <w:rPr>
          <w:rFonts w:ascii="Times New Roman" w:hAnsi="Times New Roman" w:cs="Times New Roman"/>
          <w:sz w:val="28"/>
          <w:szCs w:val="28"/>
        </w:rPr>
        <w:t>, аудио и видеотеку; - новые игрушки; - канцтовары.</w:t>
      </w:r>
      <w:proofErr w:type="gramEnd"/>
      <w:r w:rsidR="00B14405" w:rsidRPr="00853D4F">
        <w:rPr>
          <w:rFonts w:ascii="Times New Roman" w:hAnsi="Times New Roman" w:cs="Times New Roman"/>
          <w:sz w:val="28"/>
          <w:szCs w:val="28"/>
        </w:rPr>
        <w:t xml:space="preserve">  В методическом кабинете есть ноутбук, принтер, подборка презентаций для педагогов и воспитанников. Связь и обмен информацией с различными организациями осуществляется через электронную почту. </w:t>
      </w:r>
      <w:r w:rsidRPr="00853D4F">
        <w:rPr>
          <w:rFonts w:ascii="Times New Roman" w:hAnsi="Times New Roman" w:cs="Times New Roman"/>
          <w:sz w:val="28"/>
          <w:szCs w:val="28"/>
        </w:rPr>
        <w:t xml:space="preserve">    </w:t>
      </w:r>
      <w:r w:rsidR="00B14405" w:rsidRPr="00853D4F">
        <w:rPr>
          <w:rFonts w:ascii="Times New Roman" w:hAnsi="Times New Roman" w:cs="Times New Roman"/>
          <w:sz w:val="28"/>
          <w:szCs w:val="28"/>
        </w:rPr>
        <w:t xml:space="preserve">Вывод: методическое обеспечение Программы, средства обучения и воспитания достаточны и способствуют реализации основной образовательной программы дошкольного образования, однако для эффективного и полноценного образовательного процесса в соответствии с современными требованиями для реализации ООП </w:t>
      </w:r>
      <w:proofErr w:type="gramStart"/>
      <w:r w:rsidR="00B14405" w:rsidRPr="00853D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14405" w:rsidRPr="00853D4F">
        <w:rPr>
          <w:rFonts w:ascii="Times New Roman" w:hAnsi="Times New Roman" w:cs="Times New Roman"/>
          <w:sz w:val="28"/>
          <w:szCs w:val="28"/>
        </w:rPr>
        <w:t xml:space="preserve">. Так </w:t>
      </w:r>
      <w:proofErr w:type="gramStart"/>
      <w:r w:rsidR="00B14405" w:rsidRPr="00853D4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B14405" w:rsidRPr="00853D4F">
        <w:rPr>
          <w:rFonts w:ascii="Times New Roman" w:hAnsi="Times New Roman" w:cs="Times New Roman"/>
          <w:sz w:val="28"/>
          <w:szCs w:val="28"/>
        </w:rPr>
        <w:t xml:space="preserve"> несмотря на имеющиеся образовательные ресурсы,</w:t>
      </w:r>
      <w:r w:rsidRPr="00853D4F">
        <w:rPr>
          <w:rFonts w:ascii="Times New Roman" w:hAnsi="Times New Roman" w:cs="Times New Roman"/>
          <w:sz w:val="28"/>
          <w:szCs w:val="28"/>
        </w:rPr>
        <w:t xml:space="preserve"> остаётся проблема дефицита программно-методической литературы в соответствии с разработанной образовательной Программой дошкольного образования в полном объеме. В следующем учебном году необходимо дальнейшее совершенствование работы по обеспечению программно-методической литературой, методическими материалами и средствами обучения и воспитания в соответствии с ФГОС </w:t>
      </w:r>
      <w:proofErr w:type="gramStart"/>
      <w:r w:rsidRPr="00853D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3D4F">
        <w:rPr>
          <w:rFonts w:ascii="Times New Roman" w:hAnsi="Times New Roman" w:cs="Times New Roman"/>
          <w:sz w:val="28"/>
          <w:szCs w:val="28"/>
        </w:rPr>
        <w:t>.</w:t>
      </w:r>
    </w:p>
    <w:p w:rsidR="00AE545E" w:rsidRDefault="00AE545E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54D9" w:rsidRDefault="00D754D9" w:rsidP="00D754D9">
      <w:pPr>
        <w:pStyle w:val="1"/>
      </w:pPr>
      <w:r>
        <w:t>Показатели</w:t>
      </w:r>
      <w:r>
        <w:br/>
        <w:t xml:space="preserve">деятельности дошкольной образовательной организации, подлежащей </w:t>
      </w:r>
      <w:proofErr w:type="spellStart"/>
      <w:r>
        <w:t>самообследованию</w:t>
      </w:r>
      <w:proofErr w:type="spellEnd"/>
      <w:r>
        <w:br/>
        <w:t xml:space="preserve">(утв. </w:t>
      </w:r>
      <w:hyperlink r:id="rId8" w:anchor="sub_0" w:history="1">
        <w:r>
          <w:rPr>
            <w:rStyle w:val="ab"/>
            <w:b w:val="0"/>
            <w:bCs w:val="0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D754D9" w:rsidRDefault="00D754D9" w:rsidP="00D754D9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6251"/>
        <w:gridCol w:w="2127"/>
      </w:tblGrid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r>
              <w:t>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Единица измерения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1"/>
              <w:rPr>
                <w:rFonts w:ascii="Times New Roman CYR" w:eastAsiaTheme="minorEastAsia" w:hAnsi="Times New Roman CYR" w:cs="Times New Roman CYR"/>
                <w:color w:val="26282F"/>
                <w:kern w:val="0"/>
                <w:sz w:val="24"/>
                <w:szCs w:val="24"/>
              </w:rPr>
            </w:pPr>
            <w:bookmarkStart w:id="1" w:name="sub_1001"/>
            <w:r>
              <w:rPr>
                <w:rFonts w:ascii="Times New Roman CYR" w:eastAsiaTheme="minorEastAsia" w:hAnsi="Times New Roman CYR" w:cs="Times New Roman CYR"/>
                <w:color w:val="26282F"/>
                <w:kern w:val="0"/>
                <w:sz w:val="24"/>
                <w:szCs w:val="24"/>
              </w:rPr>
              <w:t>1.</w:t>
            </w:r>
            <w:bookmarkEnd w:id="1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rPr>
                <w:rStyle w:val="aa"/>
              </w:rPr>
              <w:t>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D9" w:rsidRPr="00D754D9" w:rsidRDefault="00D754D9" w:rsidP="00D754D9">
            <w:pPr>
              <w:pStyle w:val="a8"/>
            </w:pP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2" w:name="sub_1011"/>
            <w:r>
              <w:t>1.1</w:t>
            </w:r>
            <w:bookmarkEnd w:id="2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198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3" w:name="sub_1111"/>
            <w:r>
              <w:t>1.1.1</w:t>
            </w:r>
            <w:bookmarkEnd w:id="3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198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4" w:name="sub_1112"/>
            <w:r>
              <w:t>1.1.2</w:t>
            </w:r>
            <w:bookmarkEnd w:id="4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В режиме кратковременного пребывания (3-5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0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5" w:name="sub_1113"/>
            <w:r>
              <w:t>1.1.3</w:t>
            </w:r>
            <w:bookmarkEnd w:id="5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В семейной дошкольной группе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0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6" w:name="sub_1114"/>
            <w:r>
              <w:t>1.1.4</w:t>
            </w:r>
            <w:bookmarkEnd w:id="6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0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7" w:name="sub_1012"/>
            <w:r>
              <w:t>1.2</w:t>
            </w:r>
            <w:bookmarkEnd w:id="7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Общая численность воспитанников в возрасте до 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63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8" w:name="sub_1013"/>
            <w:r>
              <w:t>1.3</w:t>
            </w:r>
            <w:bookmarkEnd w:id="8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 xml:space="preserve">Общая численность воспитанников в возрасте от 3 до 8 </w:t>
            </w:r>
            <w:r>
              <w:lastRenderedPageBreak/>
              <w:t>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lastRenderedPageBreak/>
              <w:t>135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9" w:name="sub_1014"/>
            <w:r>
              <w:lastRenderedPageBreak/>
              <w:t>1.4</w:t>
            </w:r>
            <w:bookmarkEnd w:id="9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198/ 100%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10" w:name="sub_1141"/>
            <w:r>
              <w:t>1.4.1</w:t>
            </w:r>
            <w:bookmarkEnd w:id="10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198/100%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11" w:name="sub_1142"/>
            <w:r>
              <w:t>1.4.2</w:t>
            </w:r>
            <w:bookmarkEnd w:id="11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В режиме продленного дня (12-14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-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12" w:name="sub_1143"/>
            <w:r>
              <w:t>1.4.3</w:t>
            </w:r>
            <w:bookmarkEnd w:id="12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В режиме круглосуточного пребывания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-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13" w:name="sub_1015"/>
            <w:r>
              <w:t>1.5</w:t>
            </w:r>
            <w:bookmarkEnd w:id="13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-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14" w:name="sub_1151"/>
            <w:r>
              <w:t>1.5.1</w:t>
            </w:r>
            <w:bookmarkEnd w:id="14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-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15" w:name="sub_1152"/>
            <w:r>
              <w:t>1.5.2</w:t>
            </w:r>
            <w:bookmarkEnd w:id="15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-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16" w:name="sub_1153"/>
            <w:r>
              <w:t>1.5.3</w:t>
            </w:r>
            <w:bookmarkEnd w:id="16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По присмотру и уходу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-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17" w:name="sub_1016"/>
            <w:r>
              <w:t>1.6</w:t>
            </w:r>
            <w:bookmarkEnd w:id="17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ED373E" w:rsidRDefault="00D754D9" w:rsidP="00D754D9">
            <w:pPr>
              <w:pStyle w:val="a9"/>
            </w:pPr>
            <w:r w:rsidRPr="00ED373E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5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18" w:name="sub_1017"/>
            <w:r>
              <w:t>1.7</w:t>
            </w:r>
            <w:bookmarkEnd w:id="18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23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19" w:name="sub_1171"/>
            <w:r>
              <w:t>1.7.1</w:t>
            </w:r>
            <w:bookmarkEnd w:id="19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11/47%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20" w:name="sub_1172"/>
            <w:r>
              <w:t>1.7.2</w:t>
            </w:r>
            <w:bookmarkEnd w:id="20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9/39%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21" w:name="sub_1173"/>
            <w:r>
              <w:t>1.7.3</w:t>
            </w:r>
            <w:bookmarkEnd w:id="21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12/52%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22" w:name="sub_1174"/>
            <w:r>
              <w:t>1.7.4</w:t>
            </w:r>
            <w:bookmarkEnd w:id="22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11/48%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23" w:name="sub_1018"/>
            <w:r>
              <w:t>1.8</w:t>
            </w:r>
            <w:bookmarkEnd w:id="23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8/35%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24" w:name="sub_1181"/>
            <w:r>
              <w:t>1.8.1</w:t>
            </w:r>
            <w:bookmarkEnd w:id="24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6/26%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25" w:name="sub_1182"/>
            <w:r>
              <w:t>1.8.2</w:t>
            </w:r>
            <w:bookmarkEnd w:id="25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Первая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2/7%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26" w:name="sub_1019"/>
            <w:r>
              <w:t>1.9</w:t>
            </w:r>
            <w:bookmarkEnd w:id="26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27" w:name="sub_1191"/>
            <w:r>
              <w:t>1.9.1</w:t>
            </w:r>
            <w:bookmarkEnd w:id="27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До 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5/21%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28" w:name="sub_1192"/>
            <w:r>
              <w:t>1.9.2</w:t>
            </w:r>
            <w:bookmarkEnd w:id="28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Свыше 30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5/22%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29" w:name="sub_1110"/>
            <w:r>
              <w:t>1.10</w:t>
            </w:r>
            <w:bookmarkEnd w:id="29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1/4%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30" w:name="sub_11011"/>
            <w:r>
              <w:t>1.11</w:t>
            </w:r>
            <w:bookmarkEnd w:id="30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6/26%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31" w:name="sub_11012"/>
            <w:r>
              <w:t>1.12</w:t>
            </w:r>
            <w:bookmarkEnd w:id="31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>
              <w:lastRenderedPageBreak/>
              <w:t>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lastRenderedPageBreak/>
              <w:t>20/87/%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32" w:name="sub_11013"/>
            <w:r>
              <w:lastRenderedPageBreak/>
              <w:t>1.13</w:t>
            </w:r>
            <w:bookmarkEnd w:id="32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20/87/%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33" w:name="sub_11014"/>
            <w:r>
              <w:t>1.14</w:t>
            </w:r>
            <w:bookmarkEnd w:id="33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 xml:space="preserve">1/9 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34" w:name="sub_11015"/>
            <w:r>
              <w:t>1.15</w:t>
            </w:r>
            <w:bookmarkEnd w:id="34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D9" w:rsidRPr="00D754D9" w:rsidRDefault="00D754D9" w:rsidP="00D754D9">
            <w:pPr>
              <w:pStyle w:val="a8"/>
            </w:pP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35" w:name="sub_11151"/>
            <w:r>
              <w:t>1.15.1</w:t>
            </w:r>
            <w:bookmarkEnd w:id="35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Музыкального руководителя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да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36" w:name="sub_11152"/>
            <w:r>
              <w:t>1.15.2</w:t>
            </w:r>
            <w:bookmarkEnd w:id="36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Инструктора по физической культуре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да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37" w:name="sub_11153"/>
            <w:r>
              <w:t>1.15.3</w:t>
            </w:r>
            <w:bookmarkEnd w:id="37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Учителя-логопеда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да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38" w:name="sub_11154"/>
            <w:r>
              <w:t>1.15.4</w:t>
            </w:r>
            <w:bookmarkEnd w:id="38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Логопеда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нет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39" w:name="sub_11155"/>
            <w:r>
              <w:t>1.15.5</w:t>
            </w:r>
            <w:bookmarkEnd w:id="39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Учителя- дефектолога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нет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40" w:name="sub_11156"/>
            <w:r>
              <w:t>1.15.6</w:t>
            </w:r>
            <w:bookmarkEnd w:id="40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Педагога-психолога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да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1"/>
              <w:rPr>
                <w:rFonts w:ascii="Times New Roman CYR" w:eastAsiaTheme="minorEastAsia" w:hAnsi="Times New Roman CYR" w:cs="Times New Roman CYR"/>
                <w:color w:val="26282F"/>
                <w:kern w:val="0"/>
                <w:sz w:val="24"/>
                <w:szCs w:val="24"/>
              </w:rPr>
            </w:pPr>
            <w:bookmarkStart w:id="41" w:name="sub_1002"/>
            <w:r>
              <w:rPr>
                <w:rFonts w:ascii="Times New Roman CYR" w:eastAsiaTheme="minorEastAsia" w:hAnsi="Times New Roman CYR" w:cs="Times New Roman CYR"/>
                <w:color w:val="26282F"/>
                <w:kern w:val="0"/>
                <w:sz w:val="24"/>
                <w:szCs w:val="24"/>
              </w:rPr>
              <w:t>2.</w:t>
            </w:r>
            <w:bookmarkEnd w:id="41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rPr>
                <w:rStyle w:val="aa"/>
              </w:rPr>
              <w:t>Инфраструктура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D9" w:rsidRPr="00D754D9" w:rsidRDefault="00D754D9" w:rsidP="00D754D9">
            <w:pPr>
              <w:pStyle w:val="a8"/>
            </w:pP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42" w:name="sub_1021"/>
            <w:r>
              <w:t>2.1</w:t>
            </w:r>
            <w:bookmarkEnd w:id="42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E2D59" w:rsidRDefault="00D754D9" w:rsidP="00D754D9">
            <w:pPr>
              <w:pStyle w:val="a9"/>
            </w:pPr>
            <w:r w:rsidRPr="00DE2D59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6E6A50" w:rsidP="00D754D9">
            <w:pPr>
              <w:pStyle w:val="a8"/>
              <w:jc w:val="center"/>
            </w:pPr>
            <w:r>
              <w:t xml:space="preserve">1905 </w:t>
            </w:r>
            <w:r w:rsidR="00D754D9" w:rsidRPr="00D754D9">
              <w:t>кв.м.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43" w:name="sub_1022"/>
            <w:r>
              <w:t>2.2</w:t>
            </w:r>
            <w:bookmarkEnd w:id="43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E2D59" w:rsidRDefault="00D754D9" w:rsidP="00D754D9">
            <w:pPr>
              <w:pStyle w:val="a9"/>
            </w:pPr>
            <w:r w:rsidRPr="00DE2D59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6E6A50" w:rsidP="00D754D9">
            <w:pPr>
              <w:pStyle w:val="a8"/>
              <w:jc w:val="center"/>
            </w:pPr>
            <w:r>
              <w:t xml:space="preserve">144 </w:t>
            </w:r>
            <w:r w:rsidR="00D754D9" w:rsidRPr="00D754D9">
              <w:t>кв.м.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44" w:name="sub_1023"/>
            <w:r>
              <w:t>2.3</w:t>
            </w:r>
            <w:bookmarkEnd w:id="44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Наличие физкультурного зала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нет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45" w:name="sub_1024"/>
            <w:r>
              <w:t>2.4</w:t>
            </w:r>
            <w:bookmarkEnd w:id="45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Наличие музыкального зала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да</w:t>
            </w:r>
          </w:p>
        </w:tc>
      </w:tr>
      <w:tr w:rsidR="00D754D9" w:rsidTr="00D754D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8"/>
              <w:jc w:val="center"/>
            </w:pPr>
            <w:bookmarkStart w:id="46" w:name="sub_1025"/>
            <w:r>
              <w:t>2.5</w:t>
            </w:r>
            <w:bookmarkEnd w:id="46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Default="00D754D9" w:rsidP="00D754D9">
            <w:pPr>
              <w:pStyle w:val="a9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D9" w:rsidRPr="00D754D9" w:rsidRDefault="00D754D9" w:rsidP="00D754D9">
            <w:pPr>
              <w:pStyle w:val="a8"/>
              <w:jc w:val="center"/>
            </w:pPr>
            <w:r w:rsidRPr="00D754D9">
              <w:t>да</w:t>
            </w:r>
          </w:p>
        </w:tc>
      </w:tr>
    </w:tbl>
    <w:p w:rsidR="00D754D9" w:rsidRDefault="00D754D9" w:rsidP="00D754D9"/>
    <w:p w:rsidR="00D754D9" w:rsidRDefault="00D754D9" w:rsidP="00D754D9">
      <w:pPr>
        <w:ind w:firstLine="698"/>
        <w:jc w:val="right"/>
        <w:rPr>
          <w:rStyle w:val="aa"/>
        </w:rPr>
      </w:pPr>
    </w:p>
    <w:p w:rsidR="00D754D9" w:rsidRDefault="00D754D9" w:rsidP="00D754D9">
      <w:pPr>
        <w:ind w:firstLine="698"/>
        <w:jc w:val="right"/>
        <w:rPr>
          <w:rStyle w:val="aa"/>
        </w:rPr>
      </w:pPr>
    </w:p>
    <w:p w:rsidR="00D754D9" w:rsidRDefault="00D754D9" w:rsidP="00D754D9">
      <w:pPr>
        <w:ind w:firstLine="698"/>
        <w:jc w:val="right"/>
        <w:rPr>
          <w:rStyle w:val="aa"/>
        </w:rPr>
      </w:pPr>
    </w:p>
    <w:p w:rsidR="00D754D9" w:rsidRDefault="00D754D9" w:rsidP="00D754D9">
      <w:pPr>
        <w:ind w:firstLine="698"/>
        <w:jc w:val="right"/>
        <w:rPr>
          <w:rStyle w:val="aa"/>
        </w:rPr>
      </w:pPr>
    </w:p>
    <w:p w:rsidR="00D754D9" w:rsidRDefault="00D754D9" w:rsidP="00D754D9"/>
    <w:p w:rsidR="00D754D9" w:rsidRPr="00853D4F" w:rsidRDefault="00D754D9" w:rsidP="004C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754D9" w:rsidRPr="00853D4F" w:rsidSect="00AA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719"/>
    <w:multiLevelType w:val="hybridMultilevel"/>
    <w:tmpl w:val="43962252"/>
    <w:lvl w:ilvl="0" w:tplc="BEC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2133E"/>
    <w:multiLevelType w:val="hybridMultilevel"/>
    <w:tmpl w:val="EB801078"/>
    <w:lvl w:ilvl="0" w:tplc="455E837E">
      <w:start w:val="1"/>
      <w:numFmt w:val="decimal"/>
      <w:lvlText w:val="%1."/>
      <w:lvlJc w:val="left"/>
      <w:pPr>
        <w:ind w:left="1070" w:hanging="360"/>
      </w:pPr>
      <w:rPr>
        <w:rFonts w:ascii="PT Astra Serif" w:eastAsia="Calibri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DF2537"/>
    <w:multiLevelType w:val="hybridMultilevel"/>
    <w:tmpl w:val="95DEFD02"/>
    <w:lvl w:ilvl="0" w:tplc="505891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E37F5"/>
    <w:multiLevelType w:val="hybridMultilevel"/>
    <w:tmpl w:val="A1B42642"/>
    <w:lvl w:ilvl="0" w:tplc="E572C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17BF"/>
    <w:multiLevelType w:val="hybridMultilevel"/>
    <w:tmpl w:val="220A48E8"/>
    <w:lvl w:ilvl="0" w:tplc="74DA49F8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26C3E"/>
    <w:multiLevelType w:val="hybridMultilevel"/>
    <w:tmpl w:val="2966A516"/>
    <w:lvl w:ilvl="0" w:tplc="0C2A1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A00CD"/>
    <w:multiLevelType w:val="hybridMultilevel"/>
    <w:tmpl w:val="3EC2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02DE7"/>
    <w:multiLevelType w:val="hybridMultilevel"/>
    <w:tmpl w:val="772C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86BD6"/>
    <w:multiLevelType w:val="hybridMultilevel"/>
    <w:tmpl w:val="CAA6B760"/>
    <w:lvl w:ilvl="0" w:tplc="4D4481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17175"/>
    <w:multiLevelType w:val="hybridMultilevel"/>
    <w:tmpl w:val="FCDE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21C65"/>
    <w:multiLevelType w:val="hybridMultilevel"/>
    <w:tmpl w:val="3EC2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42E04"/>
    <w:multiLevelType w:val="hybridMultilevel"/>
    <w:tmpl w:val="38D4702A"/>
    <w:lvl w:ilvl="0" w:tplc="BF8CCEE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CB1"/>
    <w:rsid w:val="000116CA"/>
    <w:rsid w:val="00043254"/>
    <w:rsid w:val="000546DD"/>
    <w:rsid w:val="00083B04"/>
    <w:rsid w:val="000D39D9"/>
    <w:rsid w:val="000D677C"/>
    <w:rsid w:val="000E181D"/>
    <w:rsid w:val="00102D8F"/>
    <w:rsid w:val="001227CD"/>
    <w:rsid w:val="0016023B"/>
    <w:rsid w:val="001836F7"/>
    <w:rsid w:val="001A55D5"/>
    <w:rsid w:val="001C38F4"/>
    <w:rsid w:val="001D04DD"/>
    <w:rsid w:val="001F4CB1"/>
    <w:rsid w:val="00247445"/>
    <w:rsid w:val="00263C27"/>
    <w:rsid w:val="00265F04"/>
    <w:rsid w:val="002709D4"/>
    <w:rsid w:val="00275089"/>
    <w:rsid w:val="002911EB"/>
    <w:rsid w:val="002B4569"/>
    <w:rsid w:val="002B4C34"/>
    <w:rsid w:val="002C267A"/>
    <w:rsid w:val="002C7206"/>
    <w:rsid w:val="002E1AE8"/>
    <w:rsid w:val="003113B4"/>
    <w:rsid w:val="00317209"/>
    <w:rsid w:val="00325D47"/>
    <w:rsid w:val="003536BF"/>
    <w:rsid w:val="003567EB"/>
    <w:rsid w:val="003661D2"/>
    <w:rsid w:val="00380916"/>
    <w:rsid w:val="00381B52"/>
    <w:rsid w:val="00392B1F"/>
    <w:rsid w:val="003C7EAF"/>
    <w:rsid w:val="003F1C2B"/>
    <w:rsid w:val="003F6EC2"/>
    <w:rsid w:val="00406EAB"/>
    <w:rsid w:val="00407C5D"/>
    <w:rsid w:val="00424FF2"/>
    <w:rsid w:val="004334F2"/>
    <w:rsid w:val="0046175B"/>
    <w:rsid w:val="004651AB"/>
    <w:rsid w:val="004C06EE"/>
    <w:rsid w:val="004D75D3"/>
    <w:rsid w:val="00501513"/>
    <w:rsid w:val="005019B3"/>
    <w:rsid w:val="00510663"/>
    <w:rsid w:val="00534D10"/>
    <w:rsid w:val="00564AE6"/>
    <w:rsid w:val="00576A34"/>
    <w:rsid w:val="00583117"/>
    <w:rsid w:val="005A5ECC"/>
    <w:rsid w:val="005B12A6"/>
    <w:rsid w:val="005B4CF8"/>
    <w:rsid w:val="005B5773"/>
    <w:rsid w:val="005E614D"/>
    <w:rsid w:val="006441FA"/>
    <w:rsid w:val="0065676F"/>
    <w:rsid w:val="00670209"/>
    <w:rsid w:val="006937F2"/>
    <w:rsid w:val="006A5C7F"/>
    <w:rsid w:val="006A6DA9"/>
    <w:rsid w:val="006D1903"/>
    <w:rsid w:val="006E16F2"/>
    <w:rsid w:val="006E6A50"/>
    <w:rsid w:val="006F3227"/>
    <w:rsid w:val="00705D2E"/>
    <w:rsid w:val="00777FDF"/>
    <w:rsid w:val="007B15AC"/>
    <w:rsid w:val="007B7C2C"/>
    <w:rsid w:val="007D45C0"/>
    <w:rsid w:val="007D4B2B"/>
    <w:rsid w:val="007F4091"/>
    <w:rsid w:val="00812012"/>
    <w:rsid w:val="00822B66"/>
    <w:rsid w:val="00853D4F"/>
    <w:rsid w:val="008541FC"/>
    <w:rsid w:val="00874C1B"/>
    <w:rsid w:val="00875B20"/>
    <w:rsid w:val="008962E1"/>
    <w:rsid w:val="008C3FB0"/>
    <w:rsid w:val="009201AA"/>
    <w:rsid w:val="009249F2"/>
    <w:rsid w:val="009347D7"/>
    <w:rsid w:val="009849B0"/>
    <w:rsid w:val="009936BE"/>
    <w:rsid w:val="00994EF7"/>
    <w:rsid w:val="009B5AC5"/>
    <w:rsid w:val="009C1A08"/>
    <w:rsid w:val="00A06995"/>
    <w:rsid w:val="00A26BA3"/>
    <w:rsid w:val="00A33646"/>
    <w:rsid w:val="00A3711D"/>
    <w:rsid w:val="00A41829"/>
    <w:rsid w:val="00A6266C"/>
    <w:rsid w:val="00AA4EE1"/>
    <w:rsid w:val="00AE31CA"/>
    <w:rsid w:val="00AE545E"/>
    <w:rsid w:val="00AF712A"/>
    <w:rsid w:val="00B06715"/>
    <w:rsid w:val="00B14405"/>
    <w:rsid w:val="00B32E83"/>
    <w:rsid w:val="00B42619"/>
    <w:rsid w:val="00B460F0"/>
    <w:rsid w:val="00B50BCF"/>
    <w:rsid w:val="00B658C8"/>
    <w:rsid w:val="00B70EFE"/>
    <w:rsid w:val="00B831A2"/>
    <w:rsid w:val="00B85BB0"/>
    <w:rsid w:val="00B97447"/>
    <w:rsid w:val="00BA460C"/>
    <w:rsid w:val="00BB43E9"/>
    <w:rsid w:val="00BD77B7"/>
    <w:rsid w:val="00BF6E4B"/>
    <w:rsid w:val="00C13C38"/>
    <w:rsid w:val="00C23681"/>
    <w:rsid w:val="00C42A1F"/>
    <w:rsid w:val="00C4572F"/>
    <w:rsid w:val="00C51D1F"/>
    <w:rsid w:val="00C71B1F"/>
    <w:rsid w:val="00C72A03"/>
    <w:rsid w:val="00C900FA"/>
    <w:rsid w:val="00CA00B3"/>
    <w:rsid w:val="00CD2B7E"/>
    <w:rsid w:val="00CD7879"/>
    <w:rsid w:val="00CE14B4"/>
    <w:rsid w:val="00CE3EF8"/>
    <w:rsid w:val="00D04AC2"/>
    <w:rsid w:val="00D0582D"/>
    <w:rsid w:val="00D14546"/>
    <w:rsid w:val="00D27F0E"/>
    <w:rsid w:val="00D50EFB"/>
    <w:rsid w:val="00D54EB0"/>
    <w:rsid w:val="00D74D84"/>
    <w:rsid w:val="00D754D9"/>
    <w:rsid w:val="00DA2631"/>
    <w:rsid w:val="00DA3640"/>
    <w:rsid w:val="00DC0805"/>
    <w:rsid w:val="00DC08B7"/>
    <w:rsid w:val="00DD2044"/>
    <w:rsid w:val="00DD69AD"/>
    <w:rsid w:val="00DE23CC"/>
    <w:rsid w:val="00DE6590"/>
    <w:rsid w:val="00E0135A"/>
    <w:rsid w:val="00E066C6"/>
    <w:rsid w:val="00E105A0"/>
    <w:rsid w:val="00EA2C03"/>
    <w:rsid w:val="00EA2FB6"/>
    <w:rsid w:val="00F20429"/>
    <w:rsid w:val="00F55446"/>
    <w:rsid w:val="00F5570B"/>
    <w:rsid w:val="00F5746F"/>
    <w:rsid w:val="00F57BA7"/>
    <w:rsid w:val="00F653D3"/>
    <w:rsid w:val="00F66914"/>
    <w:rsid w:val="00F71F4B"/>
    <w:rsid w:val="00F85E2D"/>
    <w:rsid w:val="00F878AC"/>
    <w:rsid w:val="00F930A4"/>
    <w:rsid w:val="00FB4743"/>
    <w:rsid w:val="00FE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34"/>
  </w:style>
  <w:style w:type="paragraph" w:styleId="1">
    <w:name w:val="heading 1"/>
    <w:basedOn w:val="a"/>
    <w:next w:val="a"/>
    <w:link w:val="10"/>
    <w:uiPriority w:val="9"/>
    <w:qFormat/>
    <w:rsid w:val="00D754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B1"/>
    <w:pPr>
      <w:ind w:left="720"/>
      <w:contextualSpacing/>
    </w:pPr>
  </w:style>
  <w:style w:type="table" w:styleId="a4">
    <w:name w:val="Table Grid"/>
    <w:basedOn w:val="a1"/>
    <w:uiPriority w:val="59"/>
    <w:rsid w:val="00822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8541F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A6DA9"/>
  </w:style>
  <w:style w:type="paragraph" w:customStyle="1" w:styleId="c5">
    <w:name w:val="c5"/>
    <w:basedOn w:val="a"/>
    <w:rsid w:val="008C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C3FB0"/>
  </w:style>
  <w:style w:type="paragraph" w:styleId="a7">
    <w:name w:val="Normal (Web)"/>
    <w:basedOn w:val="a"/>
    <w:uiPriority w:val="99"/>
    <w:unhideWhenUsed/>
    <w:rsid w:val="0092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54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D754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75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754D9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D754D9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341~1\AppData\Local\Temp\BNZ.5c9dc22e56a841\&#1055;&#1086;&#1082;&#1072;&#1079;&#1072;&#1090;%20&#1089;&#1084;&#1086;&#1086;&#1073;&#1089;&#1083;%20&#1074;%20&#1088;&#1076;%2015-02-2017.doc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A8645-702D-4589-A763-B06480DF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1</Pages>
  <Words>7517</Words>
  <Characters>42851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Алёнушка</cp:lastModifiedBy>
  <cp:revision>24</cp:revision>
  <cp:lastPrinted>2021-03-31T08:34:00Z</cp:lastPrinted>
  <dcterms:created xsi:type="dcterms:W3CDTF">2020-03-19T07:10:00Z</dcterms:created>
  <dcterms:modified xsi:type="dcterms:W3CDTF">2021-04-01T09:01:00Z</dcterms:modified>
</cp:coreProperties>
</file>